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A949F2" w14:textId="77777777" w:rsidR="00402CA6" w:rsidRPr="00A90567" w:rsidRDefault="00402CA6" w:rsidP="003102A2">
      <w:pPr>
        <w:rPr>
          <w:lang w:val="en-GB"/>
        </w:rPr>
      </w:pPr>
    </w:p>
    <w:p w14:paraId="4F86BAF4" w14:textId="77777777" w:rsidR="00924B50" w:rsidRPr="00A90567" w:rsidRDefault="00924B50" w:rsidP="003102A2">
      <w:pPr>
        <w:rPr>
          <w:lang w:val="en-GB"/>
        </w:rPr>
      </w:pPr>
    </w:p>
    <w:p w14:paraId="7EBF0E02" w14:textId="77777777" w:rsidR="00924B50" w:rsidRPr="00A90567" w:rsidRDefault="00924B50" w:rsidP="003102A2">
      <w:pPr>
        <w:rPr>
          <w:lang w:val="en-GB"/>
        </w:rPr>
      </w:pPr>
    </w:p>
    <w:p w14:paraId="02896E19" w14:textId="77777777" w:rsidR="00924B50" w:rsidRPr="00A90567" w:rsidRDefault="00004A0E" w:rsidP="003102A2">
      <w:pPr>
        <w:rPr>
          <w:lang w:val="en-GB"/>
        </w:rPr>
      </w:pPr>
      <w:r w:rsidRPr="00A90567">
        <w:rPr>
          <w:lang w:val="en-GB"/>
        </w:rPr>
        <w:t xml:space="preserve"> </w:t>
      </w:r>
      <w:r w:rsidR="00241DC3" w:rsidRPr="00A90567">
        <w:rPr>
          <w:noProof/>
          <w:lang w:val="en-GB" w:eastAsia="en-GB"/>
        </w:rPr>
        <w:drawing>
          <wp:anchor distT="0" distB="0" distL="114300" distR="114300" simplePos="0" relativeHeight="251668480" behindDoc="0" locked="0" layoutInCell="1" allowOverlap="1" wp14:anchorId="7D2B8FD7" wp14:editId="125516E7">
            <wp:simplePos x="0" y="0"/>
            <wp:positionH relativeFrom="page">
              <wp:posOffset>2311400</wp:posOffset>
            </wp:positionH>
            <wp:positionV relativeFrom="page">
              <wp:posOffset>9257030</wp:posOffset>
            </wp:positionV>
            <wp:extent cx="3236400" cy="363600"/>
            <wp:effectExtent l="0" t="0" r="2540" b="0"/>
            <wp:wrapNone/>
            <wp:docPr id="9" name="Afbeelding 9" descr="D:\templates\Logo\New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lates\Logo\New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6400" cy="3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162DC" w14:textId="77777777" w:rsidR="00924B50" w:rsidRPr="00A90567" w:rsidRDefault="00A310DE" w:rsidP="003102A2">
      <w:pPr>
        <w:rPr>
          <w:lang w:val="en-GB"/>
        </w:rPr>
      </w:pPr>
      <w:r w:rsidRPr="00A90567">
        <w:rPr>
          <w:noProof/>
          <w:lang w:val="en-GB" w:eastAsia="en-GB"/>
        </w:rPr>
        <mc:AlternateContent>
          <mc:Choice Requires="wps">
            <w:drawing>
              <wp:anchor distT="0" distB="0" distL="114300" distR="114300" simplePos="0" relativeHeight="251662336" behindDoc="0" locked="0" layoutInCell="1" allowOverlap="1" wp14:anchorId="4FDBDB9F" wp14:editId="655C59A8">
                <wp:simplePos x="0" y="0"/>
                <wp:positionH relativeFrom="column">
                  <wp:posOffset>949960</wp:posOffset>
                </wp:positionH>
                <wp:positionV relativeFrom="paragraph">
                  <wp:posOffset>-69850</wp:posOffset>
                </wp:positionV>
                <wp:extent cx="3790950" cy="1442720"/>
                <wp:effectExtent l="0" t="0" r="0" b="508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442720"/>
                        </a:xfrm>
                        <a:prstGeom prst="rect">
                          <a:avLst/>
                        </a:prstGeom>
                        <a:solidFill>
                          <a:srgbClr val="FFFFFF"/>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txbx>
                        <w:txbxContent>
                          <w:p w14:paraId="08EBA67B" w14:textId="47FC132E" w:rsidR="00BB68DA" w:rsidRPr="007B3976" w:rsidRDefault="0065550F" w:rsidP="000F3A75">
                            <w:pPr>
                              <w:pStyle w:val="extragrotekop"/>
                            </w:pPr>
                            <w:sdt>
                              <w:sdtPr>
                                <w:rPr>
                                  <w:rFonts w:eastAsia="Batang"/>
                                </w:rPr>
                                <w:alias w:val="Title"/>
                                <w:tag w:val="Title"/>
                                <w:id w:val="720553621"/>
                                <w:dataBinding w:prefixMappings="xmlns:ns0='http://purl.org/dc/elements/1.1/' xmlns:ns1='http://schemas.openxmlformats.org/package/2006/metadata/core-properties' " w:xpath="/ns1:coreProperties[1]/ns0:title[1]" w:storeItemID="{6C3C8BC8-F283-45AE-878A-BAB7291924A1}"/>
                                <w:text/>
                              </w:sdtPr>
                              <w:sdtEndPr/>
                              <w:sdtContent>
                                <w:r w:rsidR="00BB68DA">
                                  <w:rPr>
                                    <w:rFonts w:eastAsia="Batang"/>
                                    <w:lang w:val="nl-NL"/>
                                  </w:rPr>
                                  <w:t>Design, drilling and testing of HB</w:t>
                                </w:r>
                                <w:r w:rsidR="009343BA">
                                  <w:rPr>
                                    <w:rFonts w:eastAsia="Batang"/>
                                    <w:lang w:val="nl-NL"/>
                                  </w:rPr>
                                  <w:t>KW4 at Kilinto Brewery, Addis A</w:t>
                                </w:r>
                                <w:r w:rsidR="00BB68DA">
                                  <w:rPr>
                                    <w:rFonts w:eastAsia="Batang"/>
                                    <w:lang w:val="nl-NL"/>
                                  </w:rPr>
                                  <w:t>b</w:t>
                                </w:r>
                                <w:r w:rsidR="009343BA">
                                  <w:rPr>
                                    <w:rFonts w:eastAsia="Batang"/>
                                    <w:lang w:val="nl-NL"/>
                                  </w:rPr>
                                  <w:t>a</w:t>
                                </w:r>
                                <w:r w:rsidR="00BB68DA">
                                  <w:rPr>
                                    <w:rFonts w:eastAsia="Batang"/>
                                    <w:lang w:val="nl-NL"/>
                                  </w:rPr>
                                  <w:t>ba, Ethiopia</w:t>
                                </w:r>
                              </w:sdtContent>
                            </w:sdt>
                          </w:p>
                          <w:p w14:paraId="535E6E96" w14:textId="77777777" w:rsidR="00BB68DA" w:rsidRPr="007B3976" w:rsidRDefault="00BB68DA" w:rsidP="000F3A75">
                            <w:pPr>
                              <w:pStyle w:val="extragrotekop"/>
                            </w:pPr>
                          </w:p>
                          <w:p w14:paraId="68C54948" w14:textId="77777777" w:rsidR="00BB68DA" w:rsidRPr="007B3976" w:rsidRDefault="00BB68DA" w:rsidP="000F3A75">
                            <w:pPr>
                              <w:pStyle w:val="extragrotekop"/>
                            </w:pPr>
                          </w:p>
                          <w:p w14:paraId="7399325C" w14:textId="77777777" w:rsidR="00BB68DA" w:rsidRPr="007B3976" w:rsidRDefault="00BB68DA" w:rsidP="000F3A75">
                            <w:pPr>
                              <w:pStyle w:val="extragrotekop"/>
                            </w:pPr>
                          </w:p>
                        </w:txbxContent>
                      </wps:txbx>
                      <wps:bodyPr rot="0" vert="horz" wrap="square" lIns="91440" tIns="21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4.8pt;margin-top:-5.5pt;width:298.5pt;height:1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" stroked="f" strokecolor="#d8d8d8 [2732]">
                <v:textbox inset=",6mm">
                  <w:txbxContent>
                    <w:p w14:paraId="08EBA67B" w14:textId="47FC132E" w:rsidR="00BB68DA" w:rsidRPr="007B3976" w:rsidRDefault="0065550F" w:rsidP="000F3A75">
                      <w:pPr>
                        <w:pStyle w:val="extragrotekop"/>
                      </w:pPr>
                      <w:sdt>
                        <w:sdtPr>
                          <w:rPr>
                            <w:rFonts w:eastAsia="Batang"/>
                          </w:rPr>
                          <w:alias w:val="Title"/>
                          <w:tag w:val="Title"/>
                          <w:id w:val="720553621"/>
                          <w:dataBinding w:prefixMappings="xmlns:ns0='http://purl.org/dc/elements/1.1/' xmlns:ns1='http://schemas.openxmlformats.org/package/2006/metadata/core-properties' " w:xpath="/ns1:coreProperties[1]/ns0:title[1]" w:storeItemID="{6C3C8BC8-F283-45AE-878A-BAB7291924A1}"/>
                          <w:text/>
                        </w:sdtPr>
                        <w:sdtEndPr/>
                        <w:sdtContent>
                          <w:r w:rsidR="00BB68DA">
                            <w:rPr>
                              <w:rFonts w:eastAsia="Batang"/>
                              <w:lang w:val="nl-NL"/>
                            </w:rPr>
                            <w:t>Design, drilling and testing of HB</w:t>
                          </w:r>
                          <w:r w:rsidR="009343BA">
                            <w:rPr>
                              <w:rFonts w:eastAsia="Batang"/>
                              <w:lang w:val="nl-NL"/>
                            </w:rPr>
                            <w:t>KW4 at Kilinto Brewery, Addis A</w:t>
                          </w:r>
                          <w:r w:rsidR="00BB68DA">
                            <w:rPr>
                              <w:rFonts w:eastAsia="Batang"/>
                              <w:lang w:val="nl-NL"/>
                            </w:rPr>
                            <w:t>b</w:t>
                          </w:r>
                          <w:r w:rsidR="009343BA">
                            <w:rPr>
                              <w:rFonts w:eastAsia="Batang"/>
                              <w:lang w:val="nl-NL"/>
                            </w:rPr>
                            <w:t>a</w:t>
                          </w:r>
                          <w:r w:rsidR="00BB68DA">
                            <w:rPr>
                              <w:rFonts w:eastAsia="Batang"/>
                              <w:lang w:val="nl-NL"/>
                            </w:rPr>
                            <w:t>ba, Ethiopia</w:t>
                          </w:r>
                        </w:sdtContent>
                      </w:sdt>
                    </w:p>
                    <w:p w14:paraId="535E6E96" w14:textId="77777777" w:rsidR="00BB68DA" w:rsidRPr="007B3976" w:rsidRDefault="00BB68DA" w:rsidP="000F3A75">
                      <w:pPr>
                        <w:pStyle w:val="extragrotekop"/>
                      </w:pPr>
                    </w:p>
                    <w:p w14:paraId="68C54948" w14:textId="77777777" w:rsidR="00BB68DA" w:rsidRPr="007B3976" w:rsidRDefault="00BB68DA" w:rsidP="000F3A75">
                      <w:pPr>
                        <w:pStyle w:val="extragrotekop"/>
                      </w:pPr>
                    </w:p>
                    <w:p w14:paraId="7399325C" w14:textId="77777777" w:rsidR="00BB68DA" w:rsidRPr="007B3976" w:rsidRDefault="00BB68DA" w:rsidP="000F3A75">
                      <w:pPr>
                        <w:pStyle w:val="extragrotekop"/>
                      </w:pPr>
                    </w:p>
                  </w:txbxContent>
                </v:textbox>
              </v:shape>
            </w:pict>
          </mc:Fallback>
        </mc:AlternateContent>
      </w:r>
    </w:p>
    <w:p w14:paraId="664A9173" w14:textId="77777777" w:rsidR="00924B50" w:rsidRPr="00A90567" w:rsidRDefault="00924B50" w:rsidP="003102A2">
      <w:pPr>
        <w:rPr>
          <w:lang w:val="en-GB"/>
        </w:rPr>
      </w:pPr>
    </w:p>
    <w:p w14:paraId="55BADF8A" w14:textId="77777777" w:rsidR="00924B50" w:rsidRPr="00A90567" w:rsidRDefault="00924B50" w:rsidP="003102A2">
      <w:pPr>
        <w:rPr>
          <w:lang w:val="en-GB"/>
        </w:rPr>
      </w:pPr>
    </w:p>
    <w:p w14:paraId="7D1E8726" w14:textId="77777777" w:rsidR="00FC5ABD" w:rsidRPr="00A90567" w:rsidRDefault="00FC5ABD" w:rsidP="003102A2">
      <w:pPr>
        <w:rPr>
          <w:lang w:val="en-GB"/>
        </w:rPr>
      </w:pPr>
    </w:p>
    <w:p w14:paraId="1733AABA" w14:textId="77777777" w:rsidR="00FC5ABD" w:rsidRPr="00A90567" w:rsidRDefault="00C50378" w:rsidP="003102A2">
      <w:pPr>
        <w:rPr>
          <w:lang w:val="en-GB"/>
        </w:rPr>
      </w:pPr>
      <w:r w:rsidRPr="00A90567">
        <w:rPr>
          <w:noProof/>
          <w:lang w:val="en-GB" w:eastAsia="en-GB"/>
        </w:rPr>
        <mc:AlternateContent>
          <mc:Choice Requires="wps">
            <w:drawing>
              <wp:anchor distT="0" distB="0" distL="114300" distR="114300" simplePos="0" relativeHeight="251664384" behindDoc="0" locked="0" layoutInCell="1" allowOverlap="1" wp14:anchorId="52085667" wp14:editId="22E875A6">
                <wp:simplePos x="0" y="0"/>
                <wp:positionH relativeFrom="column">
                  <wp:posOffset>953135</wp:posOffset>
                </wp:positionH>
                <wp:positionV relativeFrom="paragraph">
                  <wp:posOffset>90170</wp:posOffset>
                </wp:positionV>
                <wp:extent cx="3747770" cy="476250"/>
                <wp:effectExtent l="0" t="0" r="508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770" cy="476250"/>
                        </a:xfrm>
                        <a:prstGeom prst="rect">
                          <a:avLst/>
                        </a:prstGeom>
                        <a:solidFill>
                          <a:srgbClr val="FFFFFF"/>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txbx>
                        <w:txbxContent>
                          <w:p w14:paraId="15FCB480" w14:textId="52F35BF7" w:rsidR="00BB68DA" w:rsidRPr="0090636A" w:rsidRDefault="0065550F" w:rsidP="000F3A75">
                            <w:pPr>
                              <w:pStyle w:val="extragrotekop"/>
                            </w:pPr>
                            <w:sdt>
                              <w:sdtPr>
                                <w:alias w:val="Status"/>
                                <w:tag w:val="Status"/>
                                <w:id w:val="6706179"/>
                                <w:dataBinding w:prefixMappings="xmlns:ns0='http://purl.org/dc/elements/1.1/' xmlns:ns1='http://schemas.openxmlformats.org/package/2006/metadata/core-properties' " w:xpath="/ns1:coreProperties[1]/ns1:contentStatus[1]" w:storeItemID="{6C3C8BC8-F283-45AE-878A-BAB7291924A1}"/>
                                <w:text/>
                              </w:sdtPr>
                              <w:sdtEndPr/>
                              <w:sdtContent>
                                <w:r w:rsidR="00BB68DA">
                                  <w:rPr>
                                    <w:lang w:val="en-GB"/>
                                  </w:rPr>
                                  <w:t>Completion report</w:t>
                                </w:r>
                              </w:sdtContent>
                            </w:sdt>
                          </w:p>
                        </w:txbxContent>
                      </wps:txbx>
                      <wps:bodyPr rot="0" vert="horz" wrap="square" lIns="91440" tIns="21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75.05pt;margin-top:7.1pt;width:295.1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" stroked="f" strokecolor="#d8d8d8 [2732]">
                <v:textbox inset=",6mm">
                  <w:txbxContent>
                    <w:p w14:paraId="15FCB480" w14:textId="52F35BF7" w:rsidR="00BB68DA" w:rsidRPr="0090636A" w:rsidRDefault="00BB68DA" w:rsidP="000F3A75">
                      <w:pPr>
                        <w:pStyle w:val="extragrotekop"/>
                      </w:pPr>
                      <w:sdt>
                        <w:sdtPr>
                          <w:alias w:val="Status"/>
                          <w:tag w:val="Status"/>
                          <w:id w:val="6706179"/>
                          <w:dataBinding w:prefixMappings="xmlns:ns0='http://purl.org/dc/elements/1.1/' xmlns:ns1='http://schemas.openxmlformats.org/package/2006/metadata/core-properties' " w:xpath="/ns1:coreProperties[1]/ns1:contentStatus[1]" w:storeItemID="{6C3C8BC8-F283-45AE-878A-BAB7291924A1}"/>
                          <w:text/>
                        </w:sdtPr>
                        <w:sdtContent>
                          <w:r>
                            <w:rPr>
                              <w:lang w:val="en-GB"/>
                            </w:rPr>
                            <w:t>Completion report</w:t>
                          </w:r>
                        </w:sdtContent>
                      </w:sdt>
                    </w:p>
                  </w:txbxContent>
                </v:textbox>
              </v:shape>
            </w:pict>
          </mc:Fallback>
        </mc:AlternateContent>
      </w:r>
    </w:p>
    <w:p w14:paraId="34296708" w14:textId="77777777" w:rsidR="00FC5ABD" w:rsidRPr="00A90567" w:rsidRDefault="00FC5ABD" w:rsidP="003102A2">
      <w:pPr>
        <w:rPr>
          <w:lang w:val="en-GB"/>
        </w:rPr>
      </w:pPr>
    </w:p>
    <w:p w14:paraId="33625FFE" w14:textId="77777777" w:rsidR="00FC5ABD" w:rsidRPr="00A90567" w:rsidRDefault="00FC5ABD" w:rsidP="003102A2">
      <w:pPr>
        <w:rPr>
          <w:lang w:val="en-GB"/>
        </w:rPr>
      </w:pPr>
    </w:p>
    <w:p w14:paraId="6009750E" w14:textId="77777777" w:rsidR="00FC5ABD" w:rsidRPr="00A90567" w:rsidRDefault="00FC5ABD" w:rsidP="003102A2">
      <w:pPr>
        <w:rPr>
          <w:lang w:val="en-GB"/>
        </w:rPr>
      </w:pPr>
    </w:p>
    <w:p w14:paraId="65DC757F" w14:textId="77777777" w:rsidR="00FC5ABD" w:rsidRPr="00A90567" w:rsidRDefault="00FC5ABD" w:rsidP="003102A2">
      <w:pPr>
        <w:rPr>
          <w:lang w:val="en-GB"/>
        </w:rPr>
      </w:pPr>
      <w:r w:rsidRPr="00A90567">
        <w:rPr>
          <w:noProof/>
          <w:lang w:val="en-GB" w:eastAsia="en-GB"/>
        </w:rPr>
        <w:drawing>
          <wp:anchor distT="0" distB="0" distL="114300" distR="114300" simplePos="0" relativeHeight="251656192" behindDoc="1" locked="0" layoutInCell="1" allowOverlap="1" wp14:anchorId="6106231B" wp14:editId="4AF61F32">
            <wp:simplePos x="0" y="0"/>
            <wp:positionH relativeFrom="page">
              <wp:posOffset>-4432300</wp:posOffset>
            </wp:positionH>
            <wp:positionV relativeFrom="page">
              <wp:posOffset>3063875</wp:posOffset>
            </wp:positionV>
            <wp:extent cx="8863200" cy="10116000"/>
            <wp:effectExtent l="0" t="0" r="0" b="0"/>
            <wp:wrapNone/>
            <wp:docPr id="2" name="Afbeelding 2" descr="D:\templates\Logo\AW boomhelemaal paars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lates\Logo\AW boomhelemaal paars 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3200" cy="101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47A0D" w14:textId="77777777" w:rsidR="00FC5ABD" w:rsidRPr="00A90567" w:rsidRDefault="00FC5ABD" w:rsidP="003102A2">
      <w:pPr>
        <w:rPr>
          <w:lang w:val="en-GB"/>
        </w:rPr>
      </w:pPr>
    </w:p>
    <w:p w14:paraId="3C1B3AA9" w14:textId="77777777" w:rsidR="00FC5ABD" w:rsidRPr="00A90567" w:rsidRDefault="00FC5ABD" w:rsidP="003102A2">
      <w:pPr>
        <w:rPr>
          <w:lang w:val="en-GB"/>
        </w:rPr>
      </w:pPr>
    </w:p>
    <w:p w14:paraId="7BA63B7C" w14:textId="77777777" w:rsidR="00FC5ABD" w:rsidRPr="00A90567" w:rsidRDefault="00FC5ABD" w:rsidP="003102A2">
      <w:pPr>
        <w:rPr>
          <w:lang w:val="en-GB"/>
        </w:rPr>
      </w:pPr>
    </w:p>
    <w:p w14:paraId="3344F8F0" w14:textId="77777777" w:rsidR="00FC5ABD" w:rsidRPr="00A90567" w:rsidRDefault="00FC5ABD" w:rsidP="003102A2">
      <w:pPr>
        <w:rPr>
          <w:lang w:val="en-GB"/>
        </w:rPr>
      </w:pPr>
      <w:r w:rsidRPr="00A90567">
        <w:rPr>
          <w:lang w:val="en-GB"/>
        </w:rPr>
        <w:br w:type="page"/>
      </w:r>
    </w:p>
    <w:p w14:paraId="780ED072" w14:textId="0101E1E6" w:rsidR="00924B50" w:rsidRPr="00A90567" w:rsidRDefault="00FB0BA3" w:rsidP="003102A2">
      <w:pPr>
        <w:rPr>
          <w:lang w:val="en-GB"/>
        </w:rPr>
      </w:pPr>
      <w:r w:rsidRPr="00A90567">
        <w:rPr>
          <w:noProof/>
          <w:lang w:val="en-GB" w:eastAsia="en-GB"/>
        </w:rPr>
        <w:lastRenderedPageBreak/>
        <mc:AlternateContent>
          <mc:Choice Requires="wps">
            <w:drawing>
              <wp:inline distT="0" distB="0" distL="0" distR="0" wp14:anchorId="7327F8F1" wp14:editId="5F861F80">
                <wp:extent cx="6002895" cy="4076700"/>
                <wp:effectExtent l="0" t="0" r="0" b="0"/>
                <wp:docPr id="7" name="Tekstvak 7"/>
                <wp:cNvGraphicFramePr/>
                <a:graphic xmlns:a="http://schemas.openxmlformats.org/drawingml/2006/main">
                  <a:graphicData uri="http://schemas.microsoft.com/office/word/2010/wordprocessingShape">
                    <wps:wsp>
                      <wps:cNvSpPr txBox="1"/>
                      <wps:spPr>
                        <a:xfrm>
                          <a:off x="0" y="0"/>
                          <a:ext cx="6002895" cy="407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B9327" w14:textId="77777777" w:rsidR="00BB68DA" w:rsidRPr="00007878" w:rsidRDefault="00BB68DA" w:rsidP="00FB0BA3"/>
                          <w:tbl>
                            <w:tblPr>
                              <w:tblStyle w:val="TableGrid"/>
                              <w:tblW w:w="0" w:type="auto"/>
                              <w:tblInd w:w="-284" w:type="dxa"/>
                              <w:tblBorders>
                                <w:top w:val="single" w:sz="4" w:space="0" w:color="993366"/>
                                <w:left w:val="none" w:sz="0" w:space="0" w:color="auto"/>
                                <w:bottom w:val="single" w:sz="4" w:space="0" w:color="993366"/>
                                <w:right w:val="none" w:sz="0" w:space="0" w:color="auto"/>
                                <w:insideH w:val="single" w:sz="4" w:space="0" w:color="993366"/>
                                <w:insideV w:val="none" w:sz="0" w:space="0" w:color="auto"/>
                              </w:tblBorders>
                              <w:tblLook w:val="04A0" w:firstRow="1" w:lastRow="0" w:firstColumn="1" w:lastColumn="0" w:noHBand="0" w:noVBand="1"/>
                            </w:tblPr>
                            <w:tblGrid>
                              <w:gridCol w:w="1810"/>
                              <w:gridCol w:w="283"/>
                              <w:gridCol w:w="6096"/>
                            </w:tblGrid>
                            <w:tr w:rsidR="00BB68DA" w14:paraId="3A3C6D15" w14:textId="77777777" w:rsidTr="00757F01">
                              <w:trPr>
                                <w:trHeight w:val="397"/>
                              </w:trPr>
                              <w:tc>
                                <w:tcPr>
                                  <w:tcW w:w="1810" w:type="dxa"/>
                                  <w:tcBorders>
                                    <w:top w:val="nil"/>
                                  </w:tcBorders>
                                  <w:vAlign w:val="center"/>
                                </w:tcPr>
                                <w:p w14:paraId="0FF914BD" w14:textId="77777777" w:rsidR="00BB68DA" w:rsidRPr="009C3318" w:rsidRDefault="00BB68DA" w:rsidP="003102A2">
                                  <w:r w:rsidRPr="009C3318">
                                    <w:t>Colofon</w:t>
                                  </w:r>
                                </w:p>
                              </w:tc>
                              <w:tc>
                                <w:tcPr>
                                  <w:tcW w:w="283" w:type="dxa"/>
                                  <w:tcBorders>
                                    <w:top w:val="nil"/>
                                  </w:tcBorders>
                                  <w:vAlign w:val="center"/>
                                </w:tcPr>
                                <w:p w14:paraId="619D5AC5" w14:textId="77777777" w:rsidR="00BB68DA" w:rsidRPr="00996DAC" w:rsidRDefault="00BB68DA" w:rsidP="003102A2"/>
                              </w:tc>
                              <w:tc>
                                <w:tcPr>
                                  <w:tcW w:w="6096" w:type="dxa"/>
                                  <w:tcBorders>
                                    <w:top w:val="nil"/>
                                  </w:tcBorders>
                                  <w:vAlign w:val="center"/>
                                </w:tcPr>
                                <w:p w14:paraId="6CB015AD" w14:textId="77777777" w:rsidR="00BB68DA" w:rsidRDefault="00BB68DA" w:rsidP="003102A2"/>
                              </w:tc>
                            </w:tr>
                            <w:tr w:rsidR="00BB68DA" w:rsidRPr="007B3976" w14:paraId="27E5A83C" w14:textId="77777777" w:rsidTr="00757F01">
                              <w:trPr>
                                <w:trHeight w:val="397"/>
                              </w:trPr>
                              <w:tc>
                                <w:tcPr>
                                  <w:tcW w:w="1810" w:type="dxa"/>
                                  <w:vAlign w:val="center"/>
                                </w:tcPr>
                                <w:p w14:paraId="3B319360" w14:textId="77777777" w:rsidR="00BB68DA" w:rsidRPr="00996DAC" w:rsidRDefault="00BB68DA" w:rsidP="003102A2">
                                  <w:r w:rsidRPr="00996DAC">
                                    <w:t>Document</w:t>
                                  </w:r>
                                  <w:r>
                                    <w:t xml:space="preserve"> title</w:t>
                                  </w:r>
                                </w:p>
                              </w:tc>
                              <w:tc>
                                <w:tcPr>
                                  <w:tcW w:w="283" w:type="dxa"/>
                                  <w:vAlign w:val="center"/>
                                </w:tcPr>
                                <w:p w14:paraId="77EF8E0F" w14:textId="77777777" w:rsidR="00BB68DA" w:rsidRPr="00996DAC" w:rsidRDefault="00BB68DA" w:rsidP="003102A2">
                                  <w:r>
                                    <w:t>.</w:t>
                                  </w:r>
                                </w:p>
                              </w:tc>
                              <w:sdt>
                                <w:sdtPr>
                                  <w:alias w:val="Title"/>
                                  <w:id w:val="89746854"/>
                                  <w:dataBinding w:prefixMappings="xmlns:ns0='http://purl.org/dc/elements/1.1/' xmlns:ns1='http://schemas.openxmlformats.org/package/2006/metadata/core-properties' " w:xpath="/ns1:coreProperties[1]/ns0:title[1]" w:storeItemID="{6C3C8BC8-F283-45AE-878A-BAB7291924A1}"/>
                                  <w:text/>
                                </w:sdtPr>
                                <w:sdtEndPr/>
                                <w:sdtContent>
                                  <w:tc>
                                    <w:tcPr>
                                      <w:tcW w:w="6096" w:type="dxa"/>
                                      <w:vAlign w:val="center"/>
                                    </w:tcPr>
                                    <w:p w14:paraId="3C29BA87" w14:textId="2C59D98D" w:rsidR="00BB68DA" w:rsidRPr="007B3976" w:rsidRDefault="009343BA" w:rsidP="003102A2">
                                      <w:r>
                                        <w:rPr>
                                          <w:lang w:val="en-GB"/>
                                        </w:rPr>
                                        <w:t>Design, drilling and testing of HBKW4 at Kilinto Brewery, Addis Ababa, Ethiopia</w:t>
                                      </w:r>
                                    </w:p>
                                  </w:tc>
                                </w:sdtContent>
                              </w:sdt>
                            </w:tr>
                            <w:tr w:rsidR="00BB68DA" w14:paraId="0D859FDA" w14:textId="77777777" w:rsidTr="00757F01">
                              <w:trPr>
                                <w:trHeight w:val="397"/>
                              </w:trPr>
                              <w:tc>
                                <w:tcPr>
                                  <w:tcW w:w="1810" w:type="dxa"/>
                                  <w:vAlign w:val="center"/>
                                </w:tcPr>
                                <w:p w14:paraId="3073BB72" w14:textId="77777777" w:rsidR="00BB68DA" w:rsidRPr="00996DAC" w:rsidRDefault="00BB68DA" w:rsidP="003102A2">
                                  <w:r>
                                    <w:t>Client</w:t>
                                  </w:r>
                                </w:p>
                              </w:tc>
                              <w:tc>
                                <w:tcPr>
                                  <w:tcW w:w="283" w:type="dxa"/>
                                  <w:vAlign w:val="center"/>
                                </w:tcPr>
                                <w:p w14:paraId="62EAE059" w14:textId="77777777" w:rsidR="00BB68DA" w:rsidRPr="00996DAC" w:rsidRDefault="00BB68DA" w:rsidP="003102A2">
                                  <w:r>
                                    <w:t>.</w:t>
                                  </w:r>
                                </w:p>
                              </w:tc>
                              <w:sdt>
                                <w:sdtPr>
                                  <w:alias w:val="Company"/>
                                  <w:tag w:val="Company"/>
                                  <w:id w:val="-1061476906"/>
                                  <w:dataBinding w:prefixMappings="xmlns:ns0='http://schemas.openxmlformats.org/officeDocument/2006/extended-properties' " w:xpath="/ns0:Properties[1]/ns0:Company[1]" w:storeItemID="{6668398D-A668-4E3E-A5EB-62B293D839F1}"/>
                                  <w:text/>
                                </w:sdtPr>
                                <w:sdtEndPr/>
                                <w:sdtContent>
                                  <w:tc>
                                    <w:tcPr>
                                      <w:tcW w:w="6096" w:type="dxa"/>
                                      <w:vAlign w:val="center"/>
                                    </w:tcPr>
                                    <w:p w14:paraId="67ADB1A9" w14:textId="3E258D8E" w:rsidR="00BB68DA" w:rsidRPr="00996DAC" w:rsidRDefault="00BB68DA" w:rsidP="00A006A7">
                                      <w:r>
                                        <w:rPr>
                                          <w:lang w:val="en-GB"/>
                                        </w:rPr>
                                        <w:t>HBSC</w:t>
                                      </w:r>
                                    </w:p>
                                  </w:tc>
                                </w:sdtContent>
                              </w:sdt>
                            </w:tr>
                            <w:tr w:rsidR="00BB68DA" w14:paraId="636190EB" w14:textId="77777777" w:rsidTr="00757F01">
                              <w:trPr>
                                <w:trHeight w:val="397"/>
                              </w:trPr>
                              <w:tc>
                                <w:tcPr>
                                  <w:tcW w:w="1810" w:type="dxa"/>
                                  <w:vAlign w:val="center"/>
                                </w:tcPr>
                                <w:p w14:paraId="5A52208C" w14:textId="77777777" w:rsidR="00BB68DA" w:rsidRPr="00996DAC" w:rsidRDefault="00BB68DA" w:rsidP="003102A2">
                                  <w:r w:rsidRPr="00996DAC">
                                    <w:t>Status</w:t>
                                  </w:r>
                                </w:p>
                              </w:tc>
                              <w:tc>
                                <w:tcPr>
                                  <w:tcW w:w="283" w:type="dxa"/>
                                  <w:vAlign w:val="center"/>
                                </w:tcPr>
                                <w:p w14:paraId="1BB77719" w14:textId="77777777" w:rsidR="00BB68DA" w:rsidRPr="00996DAC" w:rsidRDefault="00BB68DA" w:rsidP="003102A2">
                                  <w:r>
                                    <w:t>.</w:t>
                                  </w:r>
                                </w:p>
                              </w:tc>
                              <w:tc>
                                <w:tcPr>
                                  <w:tcW w:w="6096" w:type="dxa"/>
                                  <w:vAlign w:val="center"/>
                                </w:tcPr>
                                <w:p w14:paraId="6860C48F" w14:textId="0266D5DF" w:rsidR="00BB68DA" w:rsidRPr="00996DAC" w:rsidRDefault="0065550F" w:rsidP="00270DDE">
                                  <w:sdt>
                                    <w:sdtPr>
                                      <w:alias w:val="Status"/>
                                      <w:tag w:val="Status"/>
                                      <w:id w:val="-1042206970"/>
                                      <w:dataBinding w:prefixMappings="xmlns:ns0='http://purl.org/dc/elements/1.1/' xmlns:ns1='http://schemas.openxmlformats.org/package/2006/metadata/core-properties' " w:xpath="/ns1:coreProperties[1]/ns1:contentStatus[1]" w:storeItemID="{6C3C8BC8-F283-45AE-878A-BAB7291924A1}"/>
                                      <w:text/>
                                    </w:sdtPr>
                                    <w:sdtEndPr/>
                                    <w:sdtContent>
                                      <w:r w:rsidR="00BB68DA">
                                        <w:rPr>
                                          <w:lang w:val="en-GB"/>
                                        </w:rPr>
                                        <w:t>Completion report</w:t>
                                      </w:r>
                                    </w:sdtContent>
                                  </w:sdt>
                                  <w:r w:rsidR="00BB68DA">
                                    <w:tab/>
                                  </w:r>
                                </w:p>
                              </w:tc>
                            </w:tr>
                            <w:tr w:rsidR="00BB68DA" w14:paraId="1725E2AC" w14:textId="77777777" w:rsidTr="00757F01">
                              <w:trPr>
                                <w:trHeight w:val="397"/>
                              </w:trPr>
                              <w:tc>
                                <w:tcPr>
                                  <w:tcW w:w="1810" w:type="dxa"/>
                                  <w:vAlign w:val="center"/>
                                </w:tcPr>
                                <w:p w14:paraId="31016196" w14:textId="77777777" w:rsidR="00BB68DA" w:rsidRPr="00996DAC" w:rsidRDefault="00BB68DA" w:rsidP="003102A2">
                                  <w:r>
                                    <w:t>Date</w:t>
                                  </w:r>
                                </w:p>
                              </w:tc>
                              <w:tc>
                                <w:tcPr>
                                  <w:tcW w:w="283" w:type="dxa"/>
                                  <w:vAlign w:val="center"/>
                                </w:tcPr>
                                <w:p w14:paraId="1D0985A5" w14:textId="77777777" w:rsidR="00BB68DA" w:rsidRPr="00996DAC" w:rsidRDefault="00BB68DA" w:rsidP="003102A2">
                                  <w:r>
                                    <w:t>.</w:t>
                                  </w:r>
                                </w:p>
                              </w:tc>
                              <w:sdt>
                                <w:sdtPr>
                                  <w:alias w:val="Publish Date"/>
                                  <w:tag w:val="Publish Date"/>
                                  <w:id w:val="1192651328"/>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tc>
                                    <w:tcPr>
                                      <w:tcW w:w="6096" w:type="dxa"/>
                                      <w:vAlign w:val="center"/>
                                    </w:tcPr>
                                    <w:p w14:paraId="1158CFBB" w14:textId="1D5BE57D" w:rsidR="00BB68DA" w:rsidRPr="00996DAC" w:rsidRDefault="00BB68DA" w:rsidP="00524870">
                                      <w:r>
                                        <w:rPr>
                                          <w:lang w:val="nl-NL"/>
                                        </w:rPr>
                                        <w:t>29 juni 2016</w:t>
                                      </w:r>
                                    </w:p>
                                  </w:tc>
                                </w:sdtContent>
                              </w:sdt>
                            </w:tr>
                            <w:tr w:rsidR="00BB68DA" w:rsidRPr="009247FF" w14:paraId="045B3174" w14:textId="77777777" w:rsidTr="00757F01">
                              <w:trPr>
                                <w:trHeight w:val="397"/>
                              </w:trPr>
                              <w:tc>
                                <w:tcPr>
                                  <w:tcW w:w="1810" w:type="dxa"/>
                                  <w:vAlign w:val="center"/>
                                </w:tcPr>
                                <w:p w14:paraId="23759AA1" w14:textId="77777777" w:rsidR="00BB68DA" w:rsidRPr="00996DAC" w:rsidRDefault="00BB68DA" w:rsidP="003102A2">
                                  <w:r>
                                    <w:t>Project number</w:t>
                                  </w:r>
                                </w:p>
                              </w:tc>
                              <w:tc>
                                <w:tcPr>
                                  <w:tcW w:w="283" w:type="dxa"/>
                                  <w:vAlign w:val="center"/>
                                </w:tcPr>
                                <w:p w14:paraId="71B9EA87" w14:textId="77777777" w:rsidR="00BB68DA" w:rsidRPr="00996DAC" w:rsidRDefault="00BB68DA" w:rsidP="003102A2">
                                  <w:r>
                                    <w:t>.</w:t>
                                  </w:r>
                                </w:p>
                              </w:tc>
                              <w:tc>
                                <w:tcPr>
                                  <w:tcW w:w="6096" w:type="dxa"/>
                                  <w:vAlign w:val="center"/>
                                </w:tcPr>
                                <w:p w14:paraId="0467274C" w14:textId="77777777" w:rsidR="00BB68DA" w:rsidRPr="00E84563" w:rsidRDefault="00BB68DA" w:rsidP="005516A8">
                                  <w:pPr>
                                    <w:rPr>
                                      <w:lang w:val="nl-NL"/>
                                    </w:rPr>
                                  </w:pPr>
                                  <w:r>
                                    <w:rPr>
                                      <w:lang w:val="nl-NL"/>
                                    </w:rPr>
                                    <w:t>685</w:t>
                                  </w:r>
                                </w:p>
                              </w:tc>
                            </w:tr>
                            <w:tr w:rsidR="00BB68DA" w:rsidRPr="00C03934" w14:paraId="04B158BF" w14:textId="77777777" w:rsidTr="00757F01">
                              <w:trPr>
                                <w:trHeight w:val="397"/>
                              </w:trPr>
                              <w:tc>
                                <w:tcPr>
                                  <w:tcW w:w="1810" w:type="dxa"/>
                                  <w:vAlign w:val="center"/>
                                </w:tcPr>
                                <w:p w14:paraId="3984F460" w14:textId="77777777" w:rsidR="00BB68DA" w:rsidRPr="00996DAC" w:rsidRDefault="00BB68DA" w:rsidP="003102A2">
                                  <w:r>
                                    <w:t>Project team</w:t>
                                  </w:r>
                                </w:p>
                              </w:tc>
                              <w:tc>
                                <w:tcPr>
                                  <w:tcW w:w="283" w:type="dxa"/>
                                  <w:vAlign w:val="center"/>
                                </w:tcPr>
                                <w:p w14:paraId="3C9FDA6C" w14:textId="77777777" w:rsidR="00BB68DA" w:rsidRPr="00996DAC" w:rsidRDefault="00BB68DA" w:rsidP="003102A2">
                                  <w:r>
                                    <w:t>.</w:t>
                                  </w:r>
                                </w:p>
                              </w:tc>
                              <w:tc>
                                <w:tcPr>
                                  <w:tcW w:w="6096" w:type="dxa"/>
                                  <w:vAlign w:val="center"/>
                                </w:tcPr>
                                <w:p w14:paraId="5B8B2904" w14:textId="77777777" w:rsidR="00BB68DA" w:rsidRPr="00C03934" w:rsidRDefault="00BB68DA" w:rsidP="00270DDE">
                                  <w:r>
                                    <w:t>Theo Kleinendorst, Mesfin Aytenfisu</w:t>
                                  </w:r>
                                </w:p>
                              </w:tc>
                            </w:tr>
                            <w:tr w:rsidR="00BB68DA" w:rsidRPr="00C03934" w14:paraId="2E489D25" w14:textId="77777777" w:rsidTr="00757F01">
                              <w:trPr>
                                <w:trHeight w:val="397"/>
                              </w:trPr>
                              <w:tc>
                                <w:tcPr>
                                  <w:tcW w:w="1810" w:type="dxa"/>
                                  <w:tcBorders>
                                    <w:bottom w:val="nil"/>
                                  </w:tcBorders>
                                  <w:vAlign w:val="center"/>
                                </w:tcPr>
                                <w:p w14:paraId="22A64625" w14:textId="77777777" w:rsidR="00BB68DA" w:rsidRDefault="00BB68DA" w:rsidP="003102A2"/>
                              </w:tc>
                              <w:tc>
                                <w:tcPr>
                                  <w:tcW w:w="283" w:type="dxa"/>
                                  <w:tcBorders>
                                    <w:bottom w:val="nil"/>
                                  </w:tcBorders>
                                  <w:vAlign w:val="center"/>
                                </w:tcPr>
                                <w:p w14:paraId="5FDDBA1A" w14:textId="77777777" w:rsidR="00BB68DA" w:rsidRDefault="00BB68DA" w:rsidP="003102A2"/>
                              </w:tc>
                              <w:tc>
                                <w:tcPr>
                                  <w:tcW w:w="6096" w:type="dxa"/>
                                  <w:tcBorders>
                                    <w:bottom w:val="nil"/>
                                  </w:tcBorders>
                                  <w:vAlign w:val="center"/>
                                </w:tcPr>
                                <w:p w14:paraId="58396E48" w14:textId="77777777" w:rsidR="00BB68DA" w:rsidRDefault="00BB68DA" w:rsidP="003102A2"/>
                              </w:tc>
                            </w:tr>
                            <w:tr w:rsidR="00BB68DA" w:rsidRPr="00C03934" w14:paraId="52C2C426" w14:textId="77777777" w:rsidTr="00757F01">
                              <w:trPr>
                                <w:trHeight w:val="397"/>
                              </w:trPr>
                              <w:tc>
                                <w:tcPr>
                                  <w:tcW w:w="1810" w:type="dxa"/>
                                  <w:tcBorders>
                                    <w:top w:val="nil"/>
                                    <w:bottom w:val="nil"/>
                                  </w:tcBorders>
                                  <w:vAlign w:val="center"/>
                                </w:tcPr>
                                <w:p w14:paraId="32C157E1" w14:textId="77777777" w:rsidR="00BB68DA" w:rsidRDefault="00BB68DA" w:rsidP="003102A2"/>
                                <w:p w14:paraId="3E55187F" w14:textId="77777777" w:rsidR="00BB68DA" w:rsidRDefault="00BB68DA" w:rsidP="003102A2"/>
                              </w:tc>
                              <w:tc>
                                <w:tcPr>
                                  <w:tcW w:w="283" w:type="dxa"/>
                                  <w:tcBorders>
                                    <w:top w:val="nil"/>
                                    <w:bottom w:val="nil"/>
                                  </w:tcBorders>
                                  <w:vAlign w:val="center"/>
                                </w:tcPr>
                                <w:p w14:paraId="61999E18" w14:textId="77777777" w:rsidR="00BB68DA" w:rsidRDefault="00BB68DA" w:rsidP="003102A2"/>
                              </w:tc>
                              <w:tc>
                                <w:tcPr>
                                  <w:tcW w:w="6096" w:type="dxa"/>
                                  <w:tcBorders>
                                    <w:top w:val="nil"/>
                                    <w:bottom w:val="nil"/>
                                  </w:tcBorders>
                                  <w:vAlign w:val="center"/>
                                </w:tcPr>
                                <w:p w14:paraId="5D52F661" w14:textId="77777777" w:rsidR="00BB68DA" w:rsidRDefault="00BB68DA" w:rsidP="003102A2"/>
                              </w:tc>
                            </w:tr>
                            <w:tr w:rsidR="00BB68DA" w:rsidRPr="00E84563" w14:paraId="347CDF18" w14:textId="77777777" w:rsidTr="00757F01">
                              <w:trPr>
                                <w:trHeight w:val="397"/>
                              </w:trPr>
                              <w:tc>
                                <w:tcPr>
                                  <w:tcW w:w="8189" w:type="dxa"/>
                                  <w:gridSpan w:val="3"/>
                                  <w:tcBorders>
                                    <w:top w:val="nil"/>
                                  </w:tcBorders>
                                  <w:vAlign w:val="center"/>
                                </w:tcPr>
                                <w:p w14:paraId="14EBC8A3" w14:textId="77777777" w:rsidR="00BB68DA" w:rsidRPr="00E84563" w:rsidRDefault="00BB68DA" w:rsidP="00C50378">
                                  <w:pPr>
                                    <w:rPr>
                                      <w:lang w:val="nl-NL"/>
                                    </w:rPr>
                                  </w:pPr>
                                  <w:r w:rsidRPr="00E84563">
                                    <w:rPr>
                                      <w:b/>
                                      <w:color w:val="000078"/>
                                      <w:lang w:val="nl-NL"/>
                                    </w:rPr>
                                    <w:t>Disclaimer</w:t>
                                  </w:r>
                                </w:p>
                              </w:tc>
                            </w:tr>
                            <w:tr w:rsidR="00BB68DA" w:rsidRPr="00C50378" w14:paraId="29457A28" w14:textId="77777777" w:rsidTr="00757F01">
                              <w:trPr>
                                <w:trHeight w:val="397"/>
                              </w:trPr>
                              <w:tc>
                                <w:tcPr>
                                  <w:tcW w:w="8189" w:type="dxa"/>
                                  <w:gridSpan w:val="3"/>
                                  <w:tcMar>
                                    <w:top w:w="57" w:type="dxa"/>
                                    <w:bottom w:w="57" w:type="dxa"/>
                                  </w:tcMar>
                                  <w:vAlign w:val="center"/>
                                </w:tcPr>
                                <w:p w14:paraId="3587794E" w14:textId="77777777" w:rsidR="00BB68DA" w:rsidRPr="00C50378" w:rsidRDefault="00BB68DA" w:rsidP="003102A2">
                                  <w:r w:rsidRPr="00C50378">
                                    <w:t xml:space="preserve">CONCEPT Working document: This document has the status of concept working document. No rights can be derived. The authors are not responsible for possible errors or consequences.   </w:t>
                                  </w:r>
                                </w:p>
                              </w:tc>
                            </w:tr>
                          </w:tbl>
                          <w:p w14:paraId="696C1BAF" w14:textId="77777777" w:rsidR="00BB68DA" w:rsidRPr="00C50378" w:rsidRDefault="00BB68DA" w:rsidP="00FB0BA3"/>
                          <w:p w14:paraId="736EE987" w14:textId="77777777" w:rsidR="00BB68DA" w:rsidRPr="00C50378" w:rsidRDefault="00BB68DA" w:rsidP="00FB0BA3"/>
                        </w:txbxContent>
                      </wps:txbx>
                      <wps:bodyPr rot="0" spcFirstLastPara="0" vertOverflow="overflow" horzOverflow="overflow" vert="horz" wrap="square" lIns="432000" tIns="45720" rIns="91440" bIns="45720" numCol="1" spcCol="0" rtlCol="0" fromWordArt="0" anchor="t" anchorCtr="0" forceAA="0" compatLnSpc="1">
                        <a:prstTxWarp prst="textNoShape">
                          <a:avLst/>
                        </a:prstTxWarp>
                        <a:noAutofit/>
                      </wps:bodyPr>
                    </wps:wsp>
                  </a:graphicData>
                </a:graphic>
              </wp:inline>
            </w:drawing>
          </mc:Choice>
          <mc:Fallback>
            <w:pict>
              <v:shape id="Tekstvak 7" o:spid="_x0000_s1028" type="#_x0000_t202" style="width:472.65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" fillcolor="white [3201]" stroked="f" strokeweight=".5pt">
                <v:textbox inset="12mm">
                  <w:txbxContent>
                    <w:p w14:paraId="4E6B9327" w14:textId="77777777" w:rsidR="00BB68DA" w:rsidRPr="00007878" w:rsidRDefault="00BB68DA" w:rsidP="00FB0BA3"/>
                    <w:tbl>
                      <w:tblPr>
                        <w:tblStyle w:val="TableGrid"/>
                        <w:tblW w:w="0" w:type="auto"/>
                        <w:tblInd w:w="-284" w:type="dxa"/>
                        <w:tblBorders>
                          <w:top w:val="single" w:sz="4" w:space="0" w:color="993366"/>
                          <w:left w:val="none" w:sz="0" w:space="0" w:color="auto"/>
                          <w:bottom w:val="single" w:sz="4" w:space="0" w:color="993366"/>
                          <w:right w:val="none" w:sz="0" w:space="0" w:color="auto"/>
                          <w:insideH w:val="single" w:sz="4" w:space="0" w:color="993366"/>
                          <w:insideV w:val="none" w:sz="0" w:space="0" w:color="auto"/>
                        </w:tblBorders>
                        <w:tblLook w:val="04A0" w:firstRow="1" w:lastRow="0" w:firstColumn="1" w:lastColumn="0" w:noHBand="0" w:noVBand="1"/>
                      </w:tblPr>
                      <w:tblGrid>
                        <w:gridCol w:w="1810"/>
                        <w:gridCol w:w="283"/>
                        <w:gridCol w:w="6096"/>
                      </w:tblGrid>
                      <w:tr w:rsidR="00BB68DA" w14:paraId="3A3C6D15" w14:textId="77777777" w:rsidTr="00757F01">
                        <w:trPr>
                          <w:trHeight w:val="397"/>
                        </w:trPr>
                        <w:tc>
                          <w:tcPr>
                            <w:tcW w:w="1810" w:type="dxa"/>
                            <w:tcBorders>
                              <w:top w:val="nil"/>
                            </w:tcBorders>
                            <w:vAlign w:val="center"/>
                          </w:tcPr>
                          <w:p w14:paraId="0FF914BD" w14:textId="77777777" w:rsidR="00BB68DA" w:rsidRPr="009C3318" w:rsidRDefault="00BB68DA" w:rsidP="003102A2">
                            <w:r w:rsidRPr="009C3318">
                              <w:t>Colofon</w:t>
                            </w:r>
                          </w:p>
                        </w:tc>
                        <w:tc>
                          <w:tcPr>
                            <w:tcW w:w="283" w:type="dxa"/>
                            <w:tcBorders>
                              <w:top w:val="nil"/>
                            </w:tcBorders>
                            <w:vAlign w:val="center"/>
                          </w:tcPr>
                          <w:p w14:paraId="619D5AC5" w14:textId="77777777" w:rsidR="00BB68DA" w:rsidRPr="00996DAC" w:rsidRDefault="00BB68DA" w:rsidP="003102A2"/>
                        </w:tc>
                        <w:tc>
                          <w:tcPr>
                            <w:tcW w:w="6096" w:type="dxa"/>
                            <w:tcBorders>
                              <w:top w:val="nil"/>
                            </w:tcBorders>
                            <w:vAlign w:val="center"/>
                          </w:tcPr>
                          <w:p w14:paraId="6CB015AD" w14:textId="77777777" w:rsidR="00BB68DA" w:rsidRDefault="00BB68DA" w:rsidP="003102A2"/>
                        </w:tc>
                      </w:tr>
                      <w:tr w:rsidR="00BB68DA" w:rsidRPr="007B3976" w14:paraId="27E5A83C" w14:textId="77777777" w:rsidTr="00757F01">
                        <w:trPr>
                          <w:trHeight w:val="397"/>
                        </w:trPr>
                        <w:tc>
                          <w:tcPr>
                            <w:tcW w:w="1810" w:type="dxa"/>
                            <w:vAlign w:val="center"/>
                          </w:tcPr>
                          <w:p w14:paraId="3B319360" w14:textId="77777777" w:rsidR="00BB68DA" w:rsidRPr="00996DAC" w:rsidRDefault="00BB68DA" w:rsidP="003102A2">
                            <w:r w:rsidRPr="00996DAC">
                              <w:t>Document</w:t>
                            </w:r>
                            <w:r>
                              <w:t xml:space="preserve"> title</w:t>
                            </w:r>
                          </w:p>
                        </w:tc>
                        <w:tc>
                          <w:tcPr>
                            <w:tcW w:w="283" w:type="dxa"/>
                            <w:vAlign w:val="center"/>
                          </w:tcPr>
                          <w:p w14:paraId="77EF8E0F" w14:textId="77777777" w:rsidR="00BB68DA" w:rsidRPr="00996DAC" w:rsidRDefault="00BB68DA" w:rsidP="003102A2">
                            <w:r>
                              <w:t>.</w:t>
                            </w:r>
                          </w:p>
                        </w:tc>
                        <w:sdt>
                          <w:sdtPr>
                            <w:alias w:val="Title"/>
                            <w:id w:val="89746854"/>
                            <w:dataBinding w:prefixMappings="xmlns:ns0='http://purl.org/dc/elements/1.1/' xmlns:ns1='http://schemas.openxmlformats.org/package/2006/metadata/core-properties' " w:xpath="/ns1:coreProperties[1]/ns0:title[1]" w:storeItemID="{6C3C8BC8-F283-45AE-878A-BAB7291924A1}"/>
                            <w:text/>
                          </w:sdtPr>
                          <w:sdtEndPr/>
                          <w:sdtContent>
                            <w:tc>
                              <w:tcPr>
                                <w:tcW w:w="6096" w:type="dxa"/>
                                <w:vAlign w:val="center"/>
                              </w:tcPr>
                              <w:p w14:paraId="3C29BA87" w14:textId="2C59D98D" w:rsidR="00BB68DA" w:rsidRPr="007B3976" w:rsidRDefault="009343BA" w:rsidP="003102A2">
                                <w:r>
                                  <w:rPr>
                                    <w:lang w:val="en-GB"/>
                                  </w:rPr>
                                  <w:t>Design, drilling and testing of HBKW4 at Kilinto Brewery, Addis Ababa, Ethiopia</w:t>
                                </w:r>
                              </w:p>
                            </w:tc>
                          </w:sdtContent>
                        </w:sdt>
                      </w:tr>
                      <w:tr w:rsidR="00BB68DA" w14:paraId="0D859FDA" w14:textId="77777777" w:rsidTr="00757F01">
                        <w:trPr>
                          <w:trHeight w:val="397"/>
                        </w:trPr>
                        <w:tc>
                          <w:tcPr>
                            <w:tcW w:w="1810" w:type="dxa"/>
                            <w:vAlign w:val="center"/>
                          </w:tcPr>
                          <w:p w14:paraId="3073BB72" w14:textId="77777777" w:rsidR="00BB68DA" w:rsidRPr="00996DAC" w:rsidRDefault="00BB68DA" w:rsidP="003102A2">
                            <w:r>
                              <w:t>Client</w:t>
                            </w:r>
                          </w:p>
                        </w:tc>
                        <w:tc>
                          <w:tcPr>
                            <w:tcW w:w="283" w:type="dxa"/>
                            <w:vAlign w:val="center"/>
                          </w:tcPr>
                          <w:p w14:paraId="62EAE059" w14:textId="77777777" w:rsidR="00BB68DA" w:rsidRPr="00996DAC" w:rsidRDefault="00BB68DA" w:rsidP="003102A2">
                            <w:r>
                              <w:t>.</w:t>
                            </w:r>
                          </w:p>
                        </w:tc>
                        <w:sdt>
                          <w:sdtPr>
                            <w:alias w:val="Company"/>
                            <w:tag w:val="Company"/>
                            <w:id w:val="-1061476906"/>
                            <w:dataBinding w:prefixMappings="xmlns:ns0='http://schemas.openxmlformats.org/officeDocument/2006/extended-properties' " w:xpath="/ns0:Properties[1]/ns0:Company[1]" w:storeItemID="{6668398D-A668-4E3E-A5EB-62B293D839F1}"/>
                            <w:text/>
                          </w:sdtPr>
                          <w:sdtEndPr/>
                          <w:sdtContent>
                            <w:tc>
                              <w:tcPr>
                                <w:tcW w:w="6096" w:type="dxa"/>
                                <w:vAlign w:val="center"/>
                              </w:tcPr>
                              <w:p w14:paraId="67ADB1A9" w14:textId="3E258D8E" w:rsidR="00BB68DA" w:rsidRPr="00996DAC" w:rsidRDefault="00BB68DA" w:rsidP="00A006A7">
                                <w:r>
                                  <w:rPr>
                                    <w:lang w:val="en-GB"/>
                                  </w:rPr>
                                  <w:t>HBSC</w:t>
                                </w:r>
                              </w:p>
                            </w:tc>
                          </w:sdtContent>
                        </w:sdt>
                      </w:tr>
                      <w:tr w:rsidR="00BB68DA" w14:paraId="636190EB" w14:textId="77777777" w:rsidTr="00757F01">
                        <w:trPr>
                          <w:trHeight w:val="397"/>
                        </w:trPr>
                        <w:tc>
                          <w:tcPr>
                            <w:tcW w:w="1810" w:type="dxa"/>
                            <w:vAlign w:val="center"/>
                          </w:tcPr>
                          <w:p w14:paraId="5A52208C" w14:textId="77777777" w:rsidR="00BB68DA" w:rsidRPr="00996DAC" w:rsidRDefault="00BB68DA" w:rsidP="003102A2">
                            <w:r w:rsidRPr="00996DAC">
                              <w:t>Status</w:t>
                            </w:r>
                          </w:p>
                        </w:tc>
                        <w:tc>
                          <w:tcPr>
                            <w:tcW w:w="283" w:type="dxa"/>
                            <w:vAlign w:val="center"/>
                          </w:tcPr>
                          <w:p w14:paraId="1BB77719" w14:textId="77777777" w:rsidR="00BB68DA" w:rsidRPr="00996DAC" w:rsidRDefault="00BB68DA" w:rsidP="003102A2">
                            <w:r>
                              <w:t>.</w:t>
                            </w:r>
                          </w:p>
                        </w:tc>
                        <w:tc>
                          <w:tcPr>
                            <w:tcW w:w="6096" w:type="dxa"/>
                            <w:vAlign w:val="center"/>
                          </w:tcPr>
                          <w:p w14:paraId="6860C48F" w14:textId="0266D5DF" w:rsidR="00BB68DA" w:rsidRPr="00996DAC" w:rsidRDefault="0065550F" w:rsidP="00270DDE">
                            <w:sdt>
                              <w:sdtPr>
                                <w:alias w:val="Status"/>
                                <w:tag w:val="Status"/>
                                <w:id w:val="-1042206970"/>
                                <w:dataBinding w:prefixMappings="xmlns:ns0='http://purl.org/dc/elements/1.1/' xmlns:ns1='http://schemas.openxmlformats.org/package/2006/metadata/core-properties' " w:xpath="/ns1:coreProperties[1]/ns1:contentStatus[1]" w:storeItemID="{6C3C8BC8-F283-45AE-878A-BAB7291924A1}"/>
                                <w:text/>
                              </w:sdtPr>
                              <w:sdtEndPr/>
                              <w:sdtContent>
                                <w:r w:rsidR="00BB68DA">
                                  <w:rPr>
                                    <w:lang w:val="en-GB"/>
                                  </w:rPr>
                                  <w:t>Completion report</w:t>
                                </w:r>
                              </w:sdtContent>
                            </w:sdt>
                            <w:r w:rsidR="00BB68DA">
                              <w:tab/>
                            </w:r>
                          </w:p>
                        </w:tc>
                      </w:tr>
                      <w:tr w:rsidR="00BB68DA" w14:paraId="1725E2AC" w14:textId="77777777" w:rsidTr="00757F01">
                        <w:trPr>
                          <w:trHeight w:val="397"/>
                        </w:trPr>
                        <w:tc>
                          <w:tcPr>
                            <w:tcW w:w="1810" w:type="dxa"/>
                            <w:vAlign w:val="center"/>
                          </w:tcPr>
                          <w:p w14:paraId="31016196" w14:textId="77777777" w:rsidR="00BB68DA" w:rsidRPr="00996DAC" w:rsidRDefault="00BB68DA" w:rsidP="003102A2">
                            <w:r>
                              <w:t>Date</w:t>
                            </w:r>
                          </w:p>
                        </w:tc>
                        <w:tc>
                          <w:tcPr>
                            <w:tcW w:w="283" w:type="dxa"/>
                            <w:vAlign w:val="center"/>
                          </w:tcPr>
                          <w:p w14:paraId="1D0985A5" w14:textId="77777777" w:rsidR="00BB68DA" w:rsidRPr="00996DAC" w:rsidRDefault="00BB68DA" w:rsidP="003102A2">
                            <w:r>
                              <w:t>.</w:t>
                            </w:r>
                          </w:p>
                        </w:tc>
                        <w:sdt>
                          <w:sdtPr>
                            <w:alias w:val="Publish Date"/>
                            <w:tag w:val="Publish Date"/>
                            <w:id w:val="1192651328"/>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tc>
                              <w:tcPr>
                                <w:tcW w:w="6096" w:type="dxa"/>
                                <w:vAlign w:val="center"/>
                              </w:tcPr>
                              <w:p w14:paraId="1158CFBB" w14:textId="1D5BE57D" w:rsidR="00BB68DA" w:rsidRPr="00996DAC" w:rsidRDefault="00BB68DA" w:rsidP="00524870">
                                <w:r>
                                  <w:rPr>
                                    <w:lang w:val="nl-NL"/>
                                  </w:rPr>
                                  <w:t>29 juni 2016</w:t>
                                </w:r>
                              </w:p>
                            </w:tc>
                          </w:sdtContent>
                        </w:sdt>
                      </w:tr>
                      <w:tr w:rsidR="00BB68DA" w:rsidRPr="009247FF" w14:paraId="045B3174" w14:textId="77777777" w:rsidTr="00757F01">
                        <w:trPr>
                          <w:trHeight w:val="397"/>
                        </w:trPr>
                        <w:tc>
                          <w:tcPr>
                            <w:tcW w:w="1810" w:type="dxa"/>
                            <w:vAlign w:val="center"/>
                          </w:tcPr>
                          <w:p w14:paraId="23759AA1" w14:textId="77777777" w:rsidR="00BB68DA" w:rsidRPr="00996DAC" w:rsidRDefault="00BB68DA" w:rsidP="003102A2">
                            <w:r>
                              <w:t>Project number</w:t>
                            </w:r>
                          </w:p>
                        </w:tc>
                        <w:tc>
                          <w:tcPr>
                            <w:tcW w:w="283" w:type="dxa"/>
                            <w:vAlign w:val="center"/>
                          </w:tcPr>
                          <w:p w14:paraId="71B9EA87" w14:textId="77777777" w:rsidR="00BB68DA" w:rsidRPr="00996DAC" w:rsidRDefault="00BB68DA" w:rsidP="003102A2">
                            <w:r>
                              <w:t>.</w:t>
                            </w:r>
                          </w:p>
                        </w:tc>
                        <w:tc>
                          <w:tcPr>
                            <w:tcW w:w="6096" w:type="dxa"/>
                            <w:vAlign w:val="center"/>
                          </w:tcPr>
                          <w:p w14:paraId="0467274C" w14:textId="77777777" w:rsidR="00BB68DA" w:rsidRPr="00E84563" w:rsidRDefault="00BB68DA" w:rsidP="005516A8">
                            <w:pPr>
                              <w:rPr>
                                <w:lang w:val="nl-NL"/>
                              </w:rPr>
                            </w:pPr>
                            <w:r>
                              <w:rPr>
                                <w:lang w:val="nl-NL"/>
                              </w:rPr>
                              <w:t>685</w:t>
                            </w:r>
                          </w:p>
                        </w:tc>
                      </w:tr>
                      <w:tr w:rsidR="00BB68DA" w:rsidRPr="00C03934" w14:paraId="04B158BF" w14:textId="77777777" w:rsidTr="00757F01">
                        <w:trPr>
                          <w:trHeight w:val="397"/>
                        </w:trPr>
                        <w:tc>
                          <w:tcPr>
                            <w:tcW w:w="1810" w:type="dxa"/>
                            <w:vAlign w:val="center"/>
                          </w:tcPr>
                          <w:p w14:paraId="3984F460" w14:textId="77777777" w:rsidR="00BB68DA" w:rsidRPr="00996DAC" w:rsidRDefault="00BB68DA" w:rsidP="003102A2">
                            <w:r>
                              <w:t>Project team</w:t>
                            </w:r>
                          </w:p>
                        </w:tc>
                        <w:tc>
                          <w:tcPr>
                            <w:tcW w:w="283" w:type="dxa"/>
                            <w:vAlign w:val="center"/>
                          </w:tcPr>
                          <w:p w14:paraId="3C9FDA6C" w14:textId="77777777" w:rsidR="00BB68DA" w:rsidRPr="00996DAC" w:rsidRDefault="00BB68DA" w:rsidP="003102A2">
                            <w:r>
                              <w:t>.</w:t>
                            </w:r>
                          </w:p>
                        </w:tc>
                        <w:tc>
                          <w:tcPr>
                            <w:tcW w:w="6096" w:type="dxa"/>
                            <w:vAlign w:val="center"/>
                          </w:tcPr>
                          <w:p w14:paraId="5B8B2904" w14:textId="77777777" w:rsidR="00BB68DA" w:rsidRPr="00C03934" w:rsidRDefault="00BB68DA" w:rsidP="00270DDE">
                            <w:r>
                              <w:t>Theo Kleinendorst, Mesfin Aytenfisu</w:t>
                            </w:r>
                          </w:p>
                        </w:tc>
                      </w:tr>
                      <w:tr w:rsidR="00BB68DA" w:rsidRPr="00C03934" w14:paraId="2E489D25" w14:textId="77777777" w:rsidTr="00757F01">
                        <w:trPr>
                          <w:trHeight w:val="397"/>
                        </w:trPr>
                        <w:tc>
                          <w:tcPr>
                            <w:tcW w:w="1810" w:type="dxa"/>
                            <w:tcBorders>
                              <w:bottom w:val="nil"/>
                            </w:tcBorders>
                            <w:vAlign w:val="center"/>
                          </w:tcPr>
                          <w:p w14:paraId="22A64625" w14:textId="77777777" w:rsidR="00BB68DA" w:rsidRDefault="00BB68DA" w:rsidP="003102A2"/>
                        </w:tc>
                        <w:tc>
                          <w:tcPr>
                            <w:tcW w:w="283" w:type="dxa"/>
                            <w:tcBorders>
                              <w:bottom w:val="nil"/>
                            </w:tcBorders>
                            <w:vAlign w:val="center"/>
                          </w:tcPr>
                          <w:p w14:paraId="5FDDBA1A" w14:textId="77777777" w:rsidR="00BB68DA" w:rsidRDefault="00BB68DA" w:rsidP="003102A2"/>
                        </w:tc>
                        <w:tc>
                          <w:tcPr>
                            <w:tcW w:w="6096" w:type="dxa"/>
                            <w:tcBorders>
                              <w:bottom w:val="nil"/>
                            </w:tcBorders>
                            <w:vAlign w:val="center"/>
                          </w:tcPr>
                          <w:p w14:paraId="58396E48" w14:textId="77777777" w:rsidR="00BB68DA" w:rsidRDefault="00BB68DA" w:rsidP="003102A2"/>
                        </w:tc>
                      </w:tr>
                      <w:tr w:rsidR="00BB68DA" w:rsidRPr="00C03934" w14:paraId="52C2C426" w14:textId="77777777" w:rsidTr="00757F01">
                        <w:trPr>
                          <w:trHeight w:val="397"/>
                        </w:trPr>
                        <w:tc>
                          <w:tcPr>
                            <w:tcW w:w="1810" w:type="dxa"/>
                            <w:tcBorders>
                              <w:top w:val="nil"/>
                              <w:bottom w:val="nil"/>
                            </w:tcBorders>
                            <w:vAlign w:val="center"/>
                          </w:tcPr>
                          <w:p w14:paraId="32C157E1" w14:textId="77777777" w:rsidR="00BB68DA" w:rsidRDefault="00BB68DA" w:rsidP="003102A2"/>
                          <w:p w14:paraId="3E55187F" w14:textId="77777777" w:rsidR="00BB68DA" w:rsidRDefault="00BB68DA" w:rsidP="003102A2"/>
                        </w:tc>
                        <w:tc>
                          <w:tcPr>
                            <w:tcW w:w="283" w:type="dxa"/>
                            <w:tcBorders>
                              <w:top w:val="nil"/>
                              <w:bottom w:val="nil"/>
                            </w:tcBorders>
                            <w:vAlign w:val="center"/>
                          </w:tcPr>
                          <w:p w14:paraId="61999E18" w14:textId="77777777" w:rsidR="00BB68DA" w:rsidRDefault="00BB68DA" w:rsidP="003102A2"/>
                        </w:tc>
                        <w:tc>
                          <w:tcPr>
                            <w:tcW w:w="6096" w:type="dxa"/>
                            <w:tcBorders>
                              <w:top w:val="nil"/>
                              <w:bottom w:val="nil"/>
                            </w:tcBorders>
                            <w:vAlign w:val="center"/>
                          </w:tcPr>
                          <w:p w14:paraId="5D52F661" w14:textId="77777777" w:rsidR="00BB68DA" w:rsidRDefault="00BB68DA" w:rsidP="003102A2"/>
                        </w:tc>
                      </w:tr>
                      <w:tr w:rsidR="00BB68DA" w:rsidRPr="00E84563" w14:paraId="347CDF18" w14:textId="77777777" w:rsidTr="00757F01">
                        <w:trPr>
                          <w:trHeight w:val="397"/>
                        </w:trPr>
                        <w:tc>
                          <w:tcPr>
                            <w:tcW w:w="8189" w:type="dxa"/>
                            <w:gridSpan w:val="3"/>
                            <w:tcBorders>
                              <w:top w:val="nil"/>
                            </w:tcBorders>
                            <w:vAlign w:val="center"/>
                          </w:tcPr>
                          <w:p w14:paraId="14EBC8A3" w14:textId="77777777" w:rsidR="00BB68DA" w:rsidRPr="00E84563" w:rsidRDefault="00BB68DA" w:rsidP="00C50378">
                            <w:pPr>
                              <w:rPr>
                                <w:lang w:val="nl-NL"/>
                              </w:rPr>
                            </w:pPr>
                            <w:r w:rsidRPr="00E84563">
                              <w:rPr>
                                <w:b/>
                                <w:color w:val="000078"/>
                                <w:lang w:val="nl-NL"/>
                              </w:rPr>
                              <w:t>Disclaimer</w:t>
                            </w:r>
                          </w:p>
                        </w:tc>
                      </w:tr>
                      <w:tr w:rsidR="00BB68DA" w:rsidRPr="00C50378" w14:paraId="29457A28" w14:textId="77777777" w:rsidTr="00757F01">
                        <w:trPr>
                          <w:trHeight w:val="397"/>
                        </w:trPr>
                        <w:tc>
                          <w:tcPr>
                            <w:tcW w:w="8189" w:type="dxa"/>
                            <w:gridSpan w:val="3"/>
                            <w:tcMar>
                              <w:top w:w="57" w:type="dxa"/>
                              <w:bottom w:w="57" w:type="dxa"/>
                            </w:tcMar>
                            <w:vAlign w:val="center"/>
                          </w:tcPr>
                          <w:p w14:paraId="3587794E" w14:textId="77777777" w:rsidR="00BB68DA" w:rsidRPr="00C50378" w:rsidRDefault="00BB68DA" w:rsidP="003102A2">
                            <w:r w:rsidRPr="00C50378">
                              <w:t xml:space="preserve">CONCEPT Working document: This document has the status of concept working document. No rights can be derived. The authors are not responsible for possible errors or consequences.   </w:t>
                            </w:r>
                          </w:p>
                        </w:tc>
                      </w:tr>
                    </w:tbl>
                    <w:p w14:paraId="696C1BAF" w14:textId="77777777" w:rsidR="00BB68DA" w:rsidRPr="00C50378" w:rsidRDefault="00BB68DA" w:rsidP="00FB0BA3"/>
                    <w:p w14:paraId="736EE987" w14:textId="77777777" w:rsidR="00BB68DA" w:rsidRPr="00C50378" w:rsidRDefault="00BB68DA" w:rsidP="00FB0BA3"/>
                  </w:txbxContent>
                </v:textbox>
                <w10:anchorlock/>
              </v:shape>
            </w:pict>
          </mc:Fallback>
        </mc:AlternateContent>
      </w:r>
    </w:p>
    <w:p w14:paraId="6B5FADA2" w14:textId="77777777" w:rsidR="00924B50" w:rsidRPr="00A90567" w:rsidRDefault="00924B50" w:rsidP="003102A2">
      <w:pPr>
        <w:rPr>
          <w:lang w:val="en-GB"/>
        </w:rPr>
      </w:pPr>
    </w:p>
    <w:p w14:paraId="50950262" w14:textId="637D92D1" w:rsidR="00120506" w:rsidRPr="00A90567" w:rsidRDefault="00120506" w:rsidP="003102A2">
      <w:pPr>
        <w:rPr>
          <w:lang w:val="en-GB"/>
        </w:rPr>
      </w:pPr>
    </w:p>
    <w:p w14:paraId="6C46096D" w14:textId="77777777" w:rsidR="00120506" w:rsidRPr="00A90567" w:rsidRDefault="00120506" w:rsidP="00120506">
      <w:pPr>
        <w:rPr>
          <w:lang w:val="en-GB"/>
        </w:rPr>
      </w:pPr>
    </w:p>
    <w:p w14:paraId="3B13FEAD" w14:textId="77777777" w:rsidR="00120506" w:rsidRPr="00A90567" w:rsidRDefault="00120506" w:rsidP="00120506">
      <w:pPr>
        <w:rPr>
          <w:lang w:val="en-GB"/>
        </w:rPr>
      </w:pPr>
    </w:p>
    <w:p w14:paraId="5EF3C377" w14:textId="77777777" w:rsidR="00120506" w:rsidRPr="00A90567" w:rsidRDefault="00120506" w:rsidP="00120506">
      <w:pPr>
        <w:rPr>
          <w:lang w:val="en-GB"/>
        </w:rPr>
      </w:pPr>
    </w:p>
    <w:p w14:paraId="055C08C6" w14:textId="77777777" w:rsidR="00120506" w:rsidRPr="00A90567" w:rsidRDefault="00120506" w:rsidP="00120506">
      <w:pPr>
        <w:rPr>
          <w:lang w:val="en-GB"/>
        </w:rPr>
      </w:pPr>
    </w:p>
    <w:p w14:paraId="639CC8C0" w14:textId="77777777" w:rsidR="00120506" w:rsidRPr="00A90567" w:rsidRDefault="00120506" w:rsidP="00120506">
      <w:pPr>
        <w:rPr>
          <w:lang w:val="en-GB"/>
        </w:rPr>
      </w:pPr>
    </w:p>
    <w:p w14:paraId="59F85FD6" w14:textId="77777777" w:rsidR="00120506" w:rsidRPr="00A90567" w:rsidRDefault="00120506" w:rsidP="00120506">
      <w:pPr>
        <w:rPr>
          <w:lang w:val="en-GB"/>
        </w:rPr>
      </w:pPr>
    </w:p>
    <w:p w14:paraId="0CC90A46" w14:textId="77777777" w:rsidR="00120506" w:rsidRPr="00A90567" w:rsidRDefault="00120506" w:rsidP="00120506">
      <w:pPr>
        <w:rPr>
          <w:lang w:val="en-GB"/>
        </w:rPr>
      </w:pPr>
    </w:p>
    <w:p w14:paraId="4F13CA2B" w14:textId="77777777" w:rsidR="00120506" w:rsidRPr="00A90567" w:rsidRDefault="00120506" w:rsidP="00120506">
      <w:pPr>
        <w:rPr>
          <w:lang w:val="en-GB"/>
        </w:rPr>
      </w:pPr>
    </w:p>
    <w:p w14:paraId="39A8DA1D" w14:textId="77777777" w:rsidR="00120506" w:rsidRPr="00A90567" w:rsidRDefault="00120506" w:rsidP="00120506">
      <w:pPr>
        <w:rPr>
          <w:lang w:val="en-GB"/>
        </w:rPr>
      </w:pPr>
    </w:p>
    <w:p w14:paraId="11A1F02E" w14:textId="77777777" w:rsidR="00120506" w:rsidRPr="00A90567" w:rsidRDefault="00120506" w:rsidP="00120506">
      <w:pPr>
        <w:rPr>
          <w:lang w:val="en-GB"/>
        </w:rPr>
      </w:pPr>
    </w:p>
    <w:p w14:paraId="51F7B583" w14:textId="77777777" w:rsidR="00120506" w:rsidRPr="00A90567" w:rsidRDefault="00120506" w:rsidP="00120506">
      <w:pPr>
        <w:rPr>
          <w:lang w:val="en-GB"/>
        </w:rPr>
      </w:pPr>
    </w:p>
    <w:p w14:paraId="0F91F667" w14:textId="77777777" w:rsidR="00120506" w:rsidRPr="00A90567" w:rsidRDefault="00120506" w:rsidP="00120506">
      <w:pPr>
        <w:rPr>
          <w:lang w:val="en-GB"/>
        </w:rPr>
      </w:pPr>
    </w:p>
    <w:p w14:paraId="29692ED2" w14:textId="77777777" w:rsidR="00120506" w:rsidRPr="00A90567" w:rsidRDefault="00120506" w:rsidP="00120506">
      <w:pPr>
        <w:rPr>
          <w:lang w:val="en-GB"/>
        </w:rPr>
      </w:pPr>
    </w:p>
    <w:p w14:paraId="07171760" w14:textId="77777777" w:rsidR="00120506" w:rsidRPr="00A90567" w:rsidRDefault="00120506" w:rsidP="00120506">
      <w:pPr>
        <w:rPr>
          <w:lang w:val="en-GB"/>
        </w:rPr>
      </w:pPr>
    </w:p>
    <w:p w14:paraId="410647B6" w14:textId="77777777" w:rsidR="00120506" w:rsidRPr="00A90567" w:rsidRDefault="00120506" w:rsidP="00120506">
      <w:pPr>
        <w:rPr>
          <w:lang w:val="en-GB"/>
        </w:rPr>
      </w:pPr>
    </w:p>
    <w:p w14:paraId="6E15F0BE" w14:textId="28F9DDEC" w:rsidR="00120506" w:rsidRPr="00A90567" w:rsidRDefault="00120506" w:rsidP="00120506">
      <w:pPr>
        <w:rPr>
          <w:lang w:val="en-GB"/>
        </w:rPr>
      </w:pPr>
    </w:p>
    <w:p w14:paraId="08CA85E3" w14:textId="77777777" w:rsidR="00120506" w:rsidRPr="00A90567" w:rsidRDefault="00120506" w:rsidP="00120506">
      <w:pPr>
        <w:rPr>
          <w:lang w:val="en-GB"/>
        </w:rPr>
      </w:pPr>
    </w:p>
    <w:p w14:paraId="14C3612E" w14:textId="5C7F0FAF" w:rsidR="00120506" w:rsidRPr="00A90567" w:rsidRDefault="00120506" w:rsidP="00120506">
      <w:pPr>
        <w:rPr>
          <w:lang w:val="en-GB"/>
        </w:rPr>
      </w:pPr>
    </w:p>
    <w:p w14:paraId="11898B96" w14:textId="61FF45AE" w:rsidR="00120506" w:rsidRPr="00A90567" w:rsidRDefault="00120506" w:rsidP="00120506">
      <w:pPr>
        <w:rPr>
          <w:lang w:val="en-GB"/>
        </w:rPr>
      </w:pPr>
    </w:p>
    <w:p w14:paraId="19211342" w14:textId="513CEFEB" w:rsidR="00120506" w:rsidRPr="00A90567" w:rsidRDefault="00120506" w:rsidP="00120506">
      <w:pPr>
        <w:rPr>
          <w:lang w:val="en-GB"/>
        </w:rPr>
      </w:pPr>
    </w:p>
    <w:p w14:paraId="29CCEF60" w14:textId="77777777" w:rsidR="00924B50" w:rsidRPr="00A90567" w:rsidRDefault="00924B50" w:rsidP="00120506">
      <w:pPr>
        <w:rPr>
          <w:lang w:val="en-GB"/>
        </w:rPr>
        <w:sectPr w:rsidR="00924B50" w:rsidRPr="00A90567" w:rsidSect="007E1C04">
          <w:footerReference w:type="even" r:id="rId12"/>
          <w:footerReference w:type="default" r:id="rId13"/>
          <w:pgSz w:w="11906" w:h="16838"/>
          <w:pgMar w:top="1701" w:right="1843" w:bottom="1418" w:left="1843" w:header="709" w:footer="624" w:gutter="0"/>
          <w:pgNumType w:fmt="lowerRoman" w:start="1"/>
          <w:cols w:space="708"/>
          <w:titlePg/>
          <w:docGrid w:linePitch="360"/>
        </w:sectPr>
      </w:pPr>
    </w:p>
    <w:p w14:paraId="7F893E0B" w14:textId="77777777" w:rsidR="00924B50" w:rsidRPr="00A90567" w:rsidRDefault="00924B50" w:rsidP="003102A2">
      <w:pPr>
        <w:rPr>
          <w:lang w:val="en-GB"/>
        </w:rPr>
      </w:pPr>
    </w:p>
    <w:sdt>
      <w:sdtPr>
        <w:rPr>
          <w:rFonts w:ascii="Georgia" w:eastAsia="Batang" w:hAnsi="Georgia" w:cstheme="minorBidi"/>
          <w:b w:val="0"/>
          <w:bCs w:val="0"/>
          <w:color w:val="auto"/>
          <w:sz w:val="18"/>
          <w:szCs w:val="18"/>
          <w:lang w:val="en-GB"/>
        </w:rPr>
        <w:id w:val="1745375810"/>
        <w:docPartObj>
          <w:docPartGallery w:val="Table of Contents"/>
          <w:docPartUnique/>
        </w:docPartObj>
      </w:sdtPr>
      <w:sdtEndPr/>
      <w:sdtContent>
        <w:p w14:paraId="4F1E2109" w14:textId="77777777" w:rsidR="003F0A04" w:rsidRPr="00A90567" w:rsidRDefault="003349A2" w:rsidP="003F0A04">
          <w:pPr>
            <w:pStyle w:val="TOCHeading"/>
            <w:rPr>
              <w:lang w:val="en-GB"/>
            </w:rPr>
          </w:pPr>
          <w:r w:rsidRPr="00A90567">
            <w:rPr>
              <w:lang w:val="en-GB"/>
            </w:rPr>
            <w:t>Contents</w:t>
          </w:r>
        </w:p>
        <w:p w14:paraId="283CF5DA" w14:textId="77777777" w:rsidR="00FB0BA3" w:rsidRDefault="003F0A04">
          <w:pPr>
            <w:pStyle w:val="TOC1"/>
            <w:rPr>
              <w:rFonts w:asciiTheme="minorHAnsi" w:eastAsiaTheme="minorEastAsia" w:hAnsiTheme="minorHAnsi"/>
              <w:b w:val="0"/>
              <w:sz w:val="22"/>
              <w:szCs w:val="22"/>
              <w:lang w:val="en-GB" w:eastAsia="en-GB"/>
            </w:rPr>
          </w:pPr>
          <w:r w:rsidRPr="00A90567">
            <w:rPr>
              <w:lang w:val="en-GB"/>
            </w:rPr>
            <w:fldChar w:fldCharType="begin"/>
          </w:r>
          <w:r w:rsidRPr="00A90567">
            <w:rPr>
              <w:lang w:val="en-GB"/>
            </w:rPr>
            <w:instrText xml:space="preserve"> TOC \o "1-3" \h \z \u </w:instrText>
          </w:r>
          <w:r w:rsidRPr="00A90567">
            <w:rPr>
              <w:lang w:val="en-GB"/>
            </w:rPr>
            <w:fldChar w:fldCharType="separate"/>
          </w:r>
          <w:hyperlink w:anchor="_Toc455405338" w:history="1">
            <w:r w:rsidR="00FB0BA3" w:rsidRPr="00AF1875">
              <w:rPr>
                <w:rStyle w:val="Hyperlink"/>
                <w:lang w:val="en-GB"/>
              </w:rPr>
              <w:t>1</w:t>
            </w:r>
            <w:r w:rsidR="00FB0BA3">
              <w:rPr>
                <w:rFonts w:asciiTheme="minorHAnsi" w:eastAsiaTheme="minorEastAsia" w:hAnsiTheme="minorHAnsi"/>
                <w:b w:val="0"/>
                <w:sz w:val="22"/>
                <w:szCs w:val="22"/>
                <w:lang w:val="en-GB" w:eastAsia="en-GB"/>
              </w:rPr>
              <w:tab/>
            </w:r>
            <w:r w:rsidR="00FB0BA3" w:rsidRPr="00AF1875">
              <w:rPr>
                <w:rStyle w:val="Hyperlink"/>
                <w:lang w:val="en-GB"/>
              </w:rPr>
              <w:t>Introduction</w:t>
            </w:r>
            <w:r w:rsidR="00FB0BA3">
              <w:rPr>
                <w:webHidden/>
              </w:rPr>
              <w:tab/>
            </w:r>
            <w:r w:rsidR="00FB0BA3">
              <w:rPr>
                <w:webHidden/>
              </w:rPr>
              <w:fldChar w:fldCharType="begin"/>
            </w:r>
            <w:r w:rsidR="00FB0BA3">
              <w:rPr>
                <w:webHidden/>
              </w:rPr>
              <w:instrText xml:space="preserve"> PAGEREF _Toc455405338 \h </w:instrText>
            </w:r>
            <w:r w:rsidR="00FB0BA3">
              <w:rPr>
                <w:webHidden/>
              </w:rPr>
            </w:r>
            <w:r w:rsidR="00FB0BA3">
              <w:rPr>
                <w:webHidden/>
              </w:rPr>
              <w:fldChar w:fldCharType="separate"/>
            </w:r>
            <w:r w:rsidR="00BB68DA">
              <w:rPr>
                <w:webHidden/>
              </w:rPr>
              <w:t>4</w:t>
            </w:r>
            <w:r w:rsidR="00FB0BA3">
              <w:rPr>
                <w:webHidden/>
              </w:rPr>
              <w:fldChar w:fldCharType="end"/>
            </w:r>
          </w:hyperlink>
        </w:p>
        <w:p w14:paraId="45B0770C" w14:textId="77777777" w:rsidR="00FB0BA3" w:rsidRDefault="0065550F">
          <w:pPr>
            <w:pStyle w:val="TOC1"/>
            <w:rPr>
              <w:rFonts w:asciiTheme="minorHAnsi" w:eastAsiaTheme="minorEastAsia" w:hAnsiTheme="minorHAnsi"/>
              <w:b w:val="0"/>
              <w:sz w:val="22"/>
              <w:szCs w:val="22"/>
              <w:lang w:val="en-GB" w:eastAsia="en-GB"/>
            </w:rPr>
          </w:pPr>
          <w:hyperlink w:anchor="_Toc455405339" w:history="1">
            <w:r w:rsidR="00FB0BA3" w:rsidRPr="00AF1875">
              <w:rPr>
                <w:rStyle w:val="Hyperlink"/>
                <w:lang w:val="en-GB"/>
              </w:rPr>
              <w:t>2</w:t>
            </w:r>
            <w:r w:rsidR="00FB0BA3">
              <w:rPr>
                <w:rFonts w:asciiTheme="minorHAnsi" w:eastAsiaTheme="minorEastAsia" w:hAnsiTheme="minorHAnsi"/>
                <w:b w:val="0"/>
                <w:sz w:val="22"/>
                <w:szCs w:val="22"/>
                <w:lang w:val="en-GB" w:eastAsia="en-GB"/>
              </w:rPr>
              <w:tab/>
            </w:r>
            <w:r w:rsidR="00FB0BA3" w:rsidRPr="00AF1875">
              <w:rPr>
                <w:rStyle w:val="Hyperlink"/>
                <w:lang w:val="en-GB"/>
              </w:rPr>
              <w:t>Well construction</w:t>
            </w:r>
            <w:r w:rsidR="00FB0BA3">
              <w:rPr>
                <w:webHidden/>
              </w:rPr>
              <w:tab/>
            </w:r>
            <w:r w:rsidR="00FB0BA3">
              <w:rPr>
                <w:webHidden/>
              </w:rPr>
              <w:fldChar w:fldCharType="begin"/>
            </w:r>
            <w:r w:rsidR="00FB0BA3">
              <w:rPr>
                <w:webHidden/>
              </w:rPr>
              <w:instrText xml:space="preserve"> PAGEREF _Toc455405339 \h </w:instrText>
            </w:r>
            <w:r w:rsidR="00FB0BA3">
              <w:rPr>
                <w:webHidden/>
              </w:rPr>
            </w:r>
            <w:r w:rsidR="00FB0BA3">
              <w:rPr>
                <w:webHidden/>
              </w:rPr>
              <w:fldChar w:fldCharType="separate"/>
            </w:r>
            <w:r w:rsidR="00BB68DA">
              <w:rPr>
                <w:webHidden/>
              </w:rPr>
              <w:t>6</w:t>
            </w:r>
            <w:r w:rsidR="00FB0BA3">
              <w:rPr>
                <w:webHidden/>
              </w:rPr>
              <w:fldChar w:fldCharType="end"/>
            </w:r>
          </w:hyperlink>
        </w:p>
        <w:p w14:paraId="1DD3F2CF" w14:textId="77777777" w:rsidR="00FB0BA3" w:rsidRDefault="0065550F">
          <w:pPr>
            <w:pStyle w:val="TOC2"/>
            <w:tabs>
              <w:tab w:val="left" w:pos="660"/>
              <w:tab w:val="right" w:leader="dot" w:pos="8210"/>
            </w:tabs>
            <w:rPr>
              <w:rFonts w:asciiTheme="minorHAnsi" w:eastAsiaTheme="minorEastAsia" w:hAnsiTheme="minorHAnsi"/>
              <w:noProof/>
              <w:sz w:val="22"/>
              <w:szCs w:val="22"/>
              <w:lang w:val="en-GB" w:eastAsia="en-GB"/>
            </w:rPr>
          </w:pPr>
          <w:hyperlink w:anchor="_Toc455405340" w:history="1">
            <w:r w:rsidR="00FB0BA3" w:rsidRPr="00AF1875">
              <w:rPr>
                <w:rStyle w:val="Hyperlink"/>
                <w:noProof/>
                <w:lang w:val="en-GB"/>
              </w:rPr>
              <w:t>2.1</w:t>
            </w:r>
            <w:r w:rsidR="00FB0BA3">
              <w:rPr>
                <w:rFonts w:asciiTheme="minorHAnsi" w:eastAsiaTheme="minorEastAsia" w:hAnsiTheme="minorHAnsi"/>
                <w:noProof/>
                <w:sz w:val="22"/>
                <w:szCs w:val="22"/>
                <w:lang w:val="en-GB" w:eastAsia="en-GB"/>
              </w:rPr>
              <w:tab/>
            </w:r>
            <w:r w:rsidR="00FB0BA3" w:rsidRPr="00AF1875">
              <w:rPr>
                <w:rStyle w:val="Hyperlink"/>
                <w:noProof/>
                <w:lang w:val="en-GB"/>
              </w:rPr>
              <w:t>Drilling</w:t>
            </w:r>
            <w:r w:rsidR="00FB0BA3">
              <w:rPr>
                <w:noProof/>
                <w:webHidden/>
              </w:rPr>
              <w:tab/>
            </w:r>
            <w:r w:rsidR="00FB0BA3">
              <w:rPr>
                <w:noProof/>
                <w:webHidden/>
              </w:rPr>
              <w:fldChar w:fldCharType="begin"/>
            </w:r>
            <w:r w:rsidR="00FB0BA3">
              <w:rPr>
                <w:noProof/>
                <w:webHidden/>
              </w:rPr>
              <w:instrText xml:space="preserve"> PAGEREF _Toc455405340 \h </w:instrText>
            </w:r>
            <w:r w:rsidR="00FB0BA3">
              <w:rPr>
                <w:noProof/>
                <w:webHidden/>
              </w:rPr>
            </w:r>
            <w:r w:rsidR="00FB0BA3">
              <w:rPr>
                <w:noProof/>
                <w:webHidden/>
              </w:rPr>
              <w:fldChar w:fldCharType="separate"/>
            </w:r>
            <w:r w:rsidR="00BB68DA">
              <w:rPr>
                <w:noProof/>
                <w:webHidden/>
              </w:rPr>
              <w:t>6</w:t>
            </w:r>
            <w:r w:rsidR="00FB0BA3">
              <w:rPr>
                <w:noProof/>
                <w:webHidden/>
              </w:rPr>
              <w:fldChar w:fldCharType="end"/>
            </w:r>
          </w:hyperlink>
        </w:p>
        <w:p w14:paraId="6716B4CE" w14:textId="77777777" w:rsidR="00FB0BA3" w:rsidRDefault="0065550F">
          <w:pPr>
            <w:pStyle w:val="TOC2"/>
            <w:tabs>
              <w:tab w:val="left" w:pos="660"/>
              <w:tab w:val="right" w:leader="dot" w:pos="8210"/>
            </w:tabs>
            <w:rPr>
              <w:rFonts w:asciiTheme="minorHAnsi" w:eastAsiaTheme="minorEastAsia" w:hAnsiTheme="minorHAnsi"/>
              <w:noProof/>
              <w:sz w:val="22"/>
              <w:szCs w:val="22"/>
              <w:lang w:val="en-GB" w:eastAsia="en-GB"/>
            </w:rPr>
          </w:pPr>
          <w:hyperlink w:anchor="_Toc455405341" w:history="1">
            <w:r w:rsidR="00FB0BA3" w:rsidRPr="00AF1875">
              <w:rPr>
                <w:rStyle w:val="Hyperlink"/>
                <w:noProof/>
                <w:lang w:val="en-GB"/>
              </w:rPr>
              <w:t>2.2</w:t>
            </w:r>
            <w:r w:rsidR="00FB0BA3">
              <w:rPr>
                <w:rFonts w:asciiTheme="minorHAnsi" w:eastAsiaTheme="minorEastAsia" w:hAnsiTheme="minorHAnsi"/>
                <w:noProof/>
                <w:sz w:val="22"/>
                <w:szCs w:val="22"/>
                <w:lang w:val="en-GB" w:eastAsia="en-GB"/>
              </w:rPr>
              <w:tab/>
            </w:r>
            <w:r w:rsidR="00FB0BA3" w:rsidRPr="00AF1875">
              <w:rPr>
                <w:rStyle w:val="Hyperlink"/>
                <w:noProof/>
                <w:lang w:val="en-GB"/>
              </w:rPr>
              <w:t>Geophysical logging</w:t>
            </w:r>
            <w:r w:rsidR="00FB0BA3">
              <w:rPr>
                <w:noProof/>
                <w:webHidden/>
              </w:rPr>
              <w:tab/>
            </w:r>
            <w:r w:rsidR="00FB0BA3">
              <w:rPr>
                <w:noProof/>
                <w:webHidden/>
              </w:rPr>
              <w:fldChar w:fldCharType="begin"/>
            </w:r>
            <w:r w:rsidR="00FB0BA3">
              <w:rPr>
                <w:noProof/>
                <w:webHidden/>
              </w:rPr>
              <w:instrText xml:space="preserve"> PAGEREF _Toc455405341 \h </w:instrText>
            </w:r>
            <w:r w:rsidR="00FB0BA3">
              <w:rPr>
                <w:noProof/>
                <w:webHidden/>
              </w:rPr>
            </w:r>
            <w:r w:rsidR="00FB0BA3">
              <w:rPr>
                <w:noProof/>
                <w:webHidden/>
              </w:rPr>
              <w:fldChar w:fldCharType="separate"/>
            </w:r>
            <w:r w:rsidR="00BB68DA">
              <w:rPr>
                <w:noProof/>
                <w:webHidden/>
              </w:rPr>
              <w:t>6</w:t>
            </w:r>
            <w:r w:rsidR="00FB0BA3">
              <w:rPr>
                <w:noProof/>
                <w:webHidden/>
              </w:rPr>
              <w:fldChar w:fldCharType="end"/>
            </w:r>
          </w:hyperlink>
        </w:p>
        <w:p w14:paraId="6D233938" w14:textId="77777777" w:rsidR="00FB0BA3" w:rsidRDefault="0065550F">
          <w:pPr>
            <w:pStyle w:val="TOC2"/>
            <w:tabs>
              <w:tab w:val="left" w:pos="660"/>
              <w:tab w:val="right" w:leader="dot" w:pos="8210"/>
            </w:tabs>
            <w:rPr>
              <w:rFonts w:asciiTheme="minorHAnsi" w:eastAsiaTheme="minorEastAsia" w:hAnsiTheme="minorHAnsi"/>
              <w:noProof/>
              <w:sz w:val="22"/>
              <w:szCs w:val="22"/>
              <w:lang w:val="en-GB" w:eastAsia="en-GB"/>
            </w:rPr>
          </w:pPr>
          <w:hyperlink w:anchor="_Toc455405342" w:history="1">
            <w:r w:rsidR="00FB0BA3" w:rsidRPr="00AF1875">
              <w:rPr>
                <w:rStyle w:val="Hyperlink"/>
                <w:noProof/>
                <w:lang w:val="en-GB"/>
              </w:rPr>
              <w:t>2.3</w:t>
            </w:r>
            <w:r w:rsidR="00FB0BA3">
              <w:rPr>
                <w:rFonts w:asciiTheme="minorHAnsi" w:eastAsiaTheme="minorEastAsia" w:hAnsiTheme="minorHAnsi"/>
                <w:noProof/>
                <w:sz w:val="22"/>
                <w:szCs w:val="22"/>
                <w:lang w:val="en-GB" w:eastAsia="en-GB"/>
              </w:rPr>
              <w:tab/>
            </w:r>
            <w:r w:rsidR="00FB0BA3" w:rsidRPr="00AF1875">
              <w:rPr>
                <w:rStyle w:val="Hyperlink"/>
                <w:noProof/>
                <w:lang w:val="en-GB"/>
              </w:rPr>
              <w:t>Casing installation</w:t>
            </w:r>
            <w:r w:rsidR="00FB0BA3">
              <w:rPr>
                <w:noProof/>
                <w:webHidden/>
              </w:rPr>
              <w:tab/>
            </w:r>
            <w:r w:rsidR="00FB0BA3">
              <w:rPr>
                <w:noProof/>
                <w:webHidden/>
              </w:rPr>
              <w:fldChar w:fldCharType="begin"/>
            </w:r>
            <w:r w:rsidR="00FB0BA3">
              <w:rPr>
                <w:noProof/>
                <w:webHidden/>
              </w:rPr>
              <w:instrText xml:space="preserve"> PAGEREF _Toc455405342 \h </w:instrText>
            </w:r>
            <w:r w:rsidR="00FB0BA3">
              <w:rPr>
                <w:noProof/>
                <w:webHidden/>
              </w:rPr>
            </w:r>
            <w:r w:rsidR="00FB0BA3">
              <w:rPr>
                <w:noProof/>
                <w:webHidden/>
              </w:rPr>
              <w:fldChar w:fldCharType="separate"/>
            </w:r>
            <w:r w:rsidR="00BB68DA">
              <w:rPr>
                <w:noProof/>
                <w:webHidden/>
              </w:rPr>
              <w:t>7</w:t>
            </w:r>
            <w:r w:rsidR="00FB0BA3">
              <w:rPr>
                <w:noProof/>
                <w:webHidden/>
              </w:rPr>
              <w:fldChar w:fldCharType="end"/>
            </w:r>
          </w:hyperlink>
        </w:p>
        <w:p w14:paraId="7B57193E" w14:textId="77777777" w:rsidR="00FB0BA3" w:rsidRDefault="0065550F">
          <w:pPr>
            <w:pStyle w:val="TOC2"/>
            <w:tabs>
              <w:tab w:val="left" w:pos="660"/>
              <w:tab w:val="right" w:leader="dot" w:pos="8210"/>
            </w:tabs>
            <w:rPr>
              <w:rFonts w:asciiTheme="minorHAnsi" w:eastAsiaTheme="minorEastAsia" w:hAnsiTheme="minorHAnsi"/>
              <w:noProof/>
              <w:sz w:val="22"/>
              <w:szCs w:val="22"/>
              <w:lang w:val="en-GB" w:eastAsia="en-GB"/>
            </w:rPr>
          </w:pPr>
          <w:hyperlink w:anchor="_Toc455405343" w:history="1">
            <w:r w:rsidR="00FB0BA3" w:rsidRPr="00AF1875">
              <w:rPr>
                <w:rStyle w:val="Hyperlink"/>
                <w:noProof/>
                <w:lang w:val="en-GB"/>
              </w:rPr>
              <w:t>2.4</w:t>
            </w:r>
            <w:r w:rsidR="00FB0BA3">
              <w:rPr>
                <w:rFonts w:asciiTheme="minorHAnsi" w:eastAsiaTheme="minorEastAsia" w:hAnsiTheme="minorHAnsi"/>
                <w:noProof/>
                <w:sz w:val="22"/>
                <w:szCs w:val="22"/>
                <w:lang w:val="en-GB" w:eastAsia="en-GB"/>
              </w:rPr>
              <w:tab/>
            </w:r>
            <w:r w:rsidR="00FB0BA3" w:rsidRPr="00AF1875">
              <w:rPr>
                <w:rStyle w:val="Hyperlink"/>
                <w:noProof/>
                <w:lang w:val="en-GB"/>
              </w:rPr>
              <w:t>Development</w:t>
            </w:r>
            <w:r w:rsidR="00FB0BA3">
              <w:rPr>
                <w:noProof/>
                <w:webHidden/>
              </w:rPr>
              <w:tab/>
            </w:r>
            <w:r w:rsidR="00FB0BA3">
              <w:rPr>
                <w:noProof/>
                <w:webHidden/>
              </w:rPr>
              <w:fldChar w:fldCharType="begin"/>
            </w:r>
            <w:r w:rsidR="00FB0BA3">
              <w:rPr>
                <w:noProof/>
                <w:webHidden/>
              </w:rPr>
              <w:instrText xml:space="preserve"> PAGEREF _Toc455405343 \h </w:instrText>
            </w:r>
            <w:r w:rsidR="00FB0BA3">
              <w:rPr>
                <w:noProof/>
                <w:webHidden/>
              </w:rPr>
            </w:r>
            <w:r w:rsidR="00FB0BA3">
              <w:rPr>
                <w:noProof/>
                <w:webHidden/>
              </w:rPr>
              <w:fldChar w:fldCharType="separate"/>
            </w:r>
            <w:r w:rsidR="00BB68DA">
              <w:rPr>
                <w:noProof/>
                <w:webHidden/>
              </w:rPr>
              <w:t>7</w:t>
            </w:r>
            <w:r w:rsidR="00FB0BA3">
              <w:rPr>
                <w:noProof/>
                <w:webHidden/>
              </w:rPr>
              <w:fldChar w:fldCharType="end"/>
            </w:r>
          </w:hyperlink>
        </w:p>
        <w:p w14:paraId="5770621F" w14:textId="77777777" w:rsidR="00FB0BA3" w:rsidRDefault="0065550F">
          <w:pPr>
            <w:pStyle w:val="TOC1"/>
            <w:rPr>
              <w:rFonts w:asciiTheme="minorHAnsi" w:eastAsiaTheme="minorEastAsia" w:hAnsiTheme="minorHAnsi"/>
              <w:b w:val="0"/>
              <w:sz w:val="22"/>
              <w:szCs w:val="22"/>
              <w:lang w:val="en-GB" w:eastAsia="en-GB"/>
            </w:rPr>
          </w:pPr>
          <w:hyperlink w:anchor="_Toc455405344" w:history="1">
            <w:r w:rsidR="00FB0BA3" w:rsidRPr="00AF1875">
              <w:rPr>
                <w:rStyle w:val="Hyperlink"/>
                <w:lang w:val="en-GB"/>
              </w:rPr>
              <w:t>3</w:t>
            </w:r>
            <w:r w:rsidR="00FB0BA3">
              <w:rPr>
                <w:rFonts w:asciiTheme="minorHAnsi" w:eastAsiaTheme="minorEastAsia" w:hAnsiTheme="minorHAnsi"/>
                <w:b w:val="0"/>
                <w:sz w:val="22"/>
                <w:szCs w:val="22"/>
                <w:lang w:val="en-GB" w:eastAsia="en-GB"/>
              </w:rPr>
              <w:tab/>
            </w:r>
            <w:r w:rsidR="00FB0BA3" w:rsidRPr="00AF1875">
              <w:rPr>
                <w:rStyle w:val="Hyperlink"/>
                <w:lang w:val="en-GB"/>
              </w:rPr>
              <w:t>Pumping tests</w:t>
            </w:r>
            <w:r w:rsidR="00FB0BA3">
              <w:rPr>
                <w:webHidden/>
              </w:rPr>
              <w:tab/>
            </w:r>
            <w:r w:rsidR="00FB0BA3">
              <w:rPr>
                <w:webHidden/>
              </w:rPr>
              <w:fldChar w:fldCharType="begin"/>
            </w:r>
            <w:r w:rsidR="00FB0BA3">
              <w:rPr>
                <w:webHidden/>
              </w:rPr>
              <w:instrText xml:space="preserve"> PAGEREF _Toc455405344 \h </w:instrText>
            </w:r>
            <w:r w:rsidR="00FB0BA3">
              <w:rPr>
                <w:webHidden/>
              </w:rPr>
            </w:r>
            <w:r w:rsidR="00FB0BA3">
              <w:rPr>
                <w:webHidden/>
              </w:rPr>
              <w:fldChar w:fldCharType="separate"/>
            </w:r>
            <w:r w:rsidR="00BB68DA">
              <w:rPr>
                <w:webHidden/>
              </w:rPr>
              <w:t>9</w:t>
            </w:r>
            <w:r w:rsidR="00FB0BA3">
              <w:rPr>
                <w:webHidden/>
              </w:rPr>
              <w:fldChar w:fldCharType="end"/>
            </w:r>
          </w:hyperlink>
        </w:p>
        <w:p w14:paraId="0D71302F" w14:textId="77777777" w:rsidR="00FB0BA3" w:rsidRDefault="0065550F">
          <w:pPr>
            <w:pStyle w:val="TOC2"/>
            <w:tabs>
              <w:tab w:val="left" w:pos="660"/>
              <w:tab w:val="right" w:leader="dot" w:pos="8210"/>
            </w:tabs>
            <w:rPr>
              <w:rFonts w:asciiTheme="minorHAnsi" w:eastAsiaTheme="minorEastAsia" w:hAnsiTheme="minorHAnsi"/>
              <w:noProof/>
              <w:sz w:val="22"/>
              <w:szCs w:val="22"/>
              <w:lang w:val="en-GB" w:eastAsia="en-GB"/>
            </w:rPr>
          </w:pPr>
          <w:hyperlink w:anchor="_Toc455405345" w:history="1">
            <w:r w:rsidR="00FB0BA3" w:rsidRPr="00AF1875">
              <w:rPr>
                <w:rStyle w:val="Hyperlink"/>
                <w:noProof/>
                <w:lang w:val="en-GB"/>
              </w:rPr>
              <w:t>3.1</w:t>
            </w:r>
            <w:r w:rsidR="00FB0BA3">
              <w:rPr>
                <w:rFonts w:asciiTheme="minorHAnsi" w:eastAsiaTheme="minorEastAsia" w:hAnsiTheme="minorHAnsi"/>
                <w:noProof/>
                <w:sz w:val="22"/>
                <w:szCs w:val="22"/>
                <w:lang w:val="en-GB" w:eastAsia="en-GB"/>
              </w:rPr>
              <w:tab/>
            </w:r>
            <w:r w:rsidR="00FB0BA3" w:rsidRPr="00AF1875">
              <w:rPr>
                <w:rStyle w:val="Hyperlink"/>
                <w:noProof/>
                <w:lang w:val="en-GB"/>
              </w:rPr>
              <w:t>Step test</w:t>
            </w:r>
            <w:r w:rsidR="00FB0BA3">
              <w:rPr>
                <w:noProof/>
                <w:webHidden/>
              </w:rPr>
              <w:tab/>
            </w:r>
            <w:r w:rsidR="00FB0BA3">
              <w:rPr>
                <w:noProof/>
                <w:webHidden/>
              </w:rPr>
              <w:fldChar w:fldCharType="begin"/>
            </w:r>
            <w:r w:rsidR="00FB0BA3">
              <w:rPr>
                <w:noProof/>
                <w:webHidden/>
              </w:rPr>
              <w:instrText xml:space="preserve"> PAGEREF _Toc455405345 \h </w:instrText>
            </w:r>
            <w:r w:rsidR="00FB0BA3">
              <w:rPr>
                <w:noProof/>
                <w:webHidden/>
              </w:rPr>
            </w:r>
            <w:r w:rsidR="00FB0BA3">
              <w:rPr>
                <w:noProof/>
                <w:webHidden/>
              </w:rPr>
              <w:fldChar w:fldCharType="separate"/>
            </w:r>
            <w:r w:rsidR="00BB68DA">
              <w:rPr>
                <w:noProof/>
                <w:webHidden/>
              </w:rPr>
              <w:t>9</w:t>
            </w:r>
            <w:r w:rsidR="00FB0BA3">
              <w:rPr>
                <w:noProof/>
                <w:webHidden/>
              </w:rPr>
              <w:fldChar w:fldCharType="end"/>
            </w:r>
          </w:hyperlink>
        </w:p>
        <w:p w14:paraId="4A522449" w14:textId="77777777" w:rsidR="00FB0BA3" w:rsidRDefault="0065550F">
          <w:pPr>
            <w:pStyle w:val="TOC2"/>
            <w:tabs>
              <w:tab w:val="left" w:pos="660"/>
              <w:tab w:val="right" w:leader="dot" w:pos="8210"/>
            </w:tabs>
            <w:rPr>
              <w:rFonts w:asciiTheme="minorHAnsi" w:eastAsiaTheme="minorEastAsia" w:hAnsiTheme="minorHAnsi"/>
              <w:noProof/>
              <w:sz w:val="22"/>
              <w:szCs w:val="22"/>
              <w:lang w:val="en-GB" w:eastAsia="en-GB"/>
            </w:rPr>
          </w:pPr>
          <w:hyperlink w:anchor="_Toc455405346" w:history="1">
            <w:r w:rsidR="00FB0BA3" w:rsidRPr="00AF1875">
              <w:rPr>
                <w:rStyle w:val="Hyperlink"/>
                <w:noProof/>
                <w:lang w:val="en-GB"/>
              </w:rPr>
              <w:t>3.2</w:t>
            </w:r>
            <w:r w:rsidR="00FB0BA3">
              <w:rPr>
                <w:rFonts w:asciiTheme="minorHAnsi" w:eastAsiaTheme="minorEastAsia" w:hAnsiTheme="minorHAnsi"/>
                <w:noProof/>
                <w:sz w:val="22"/>
                <w:szCs w:val="22"/>
                <w:lang w:val="en-GB" w:eastAsia="en-GB"/>
              </w:rPr>
              <w:tab/>
            </w:r>
            <w:r w:rsidR="00FB0BA3" w:rsidRPr="00AF1875">
              <w:rPr>
                <w:rStyle w:val="Hyperlink"/>
                <w:noProof/>
                <w:lang w:val="en-GB"/>
              </w:rPr>
              <w:t>Aquifer test</w:t>
            </w:r>
            <w:r w:rsidR="00FB0BA3">
              <w:rPr>
                <w:noProof/>
                <w:webHidden/>
              </w:rPr>
              <w:tab/>
            </w:r>
            <w:r w:rsidR="00FB0BA3">
              <w:rPr>
                <w:noProof/>
                <w:webHidden/>
              </w:rPr>
              <w:fldChar w:fldCharType="begin"/>
            </w:r>
            <w:r w:rsidR="00FB0BA3">
              <w:rPr>
                <w:noProof/>
                <w:webHidden/>
              </w:rPr>
              <w:instrText xml:space="preserve"> PAGEREF _Toc455405346 \h </w:instrText>
            </w:r>
            <w:r w:rsidR="00FB0BA3">
              <w:rPr>
                <w:noProof/>
                <w:webHidden/>
              </w:rPr>
            </w:r>
            <w:r w:rsidR="00FB0BA3">
              <w:rPr>
                <w:noProof/>
                <w:webHidden/>
              </w:rPr>
              <w:fldChar w:fldCharType="separate"/>
            </w:r>
            <w:r w:rsidR="00BB68DA">
              <w:rPr>
                <w:noProof/>
                <w:webHidden/>
              </w:rPr>
              <w:t>10</w:t>
            </w:r>
            <w:r w:rsidR="00FB0BA3">
              <w:rPr>
                <w:noProof/>
                <w:webHidden/>
              </w:rPr>
              <w:fldChar w:fldCharType="end"/>
            </w:r>
          </w:hyperlink>
        </w:p>
        <w:p w14:paraId="4C46DA9D" w14:textId="77777777" w:rsidR="00FB0BA3" w:rsidRDefault="0065550F">
          <w:pPr>
            <w:pStyle w:val="TOC2"/>
            <w:tabs>
              <w:tab w:val="left" w:pos="660"/>
              <w:tab w:val="right" w:leader="dot" w:pos="8210"/>
            </w:tabs>
            <w:rPr>
              <w:rFonts w:asciiTheme="minorHAnsi" w:eastAsiaTheme="minorEastAsia" w:hAnsiTheme="minorHAnsi"/>
              <w:noProof/>
              <w:sz w:val="22"/>
              <w:szCs w:val="22"/>
              <w:lang w:val="en-GB" w:eastAsia="en-GB"/>
            </w:rPr>
          </w:pPr>
          <w:hyperlink w:anchor="_Toc455405347" w:history="1">
            <w:r w:rsidR="00FB0BA3" w:rsidRPr="00AF1875">
              <w:rPr>
                <w:rStyle w:val="Hyperlink"/>
                <w:noProof/>
              </w:rPr>
              <w:t>3.3</w:t>
            </w:r>
            <w:r w:rsidR="00FB0BA3">
              <w:rPr>
                <w:rFonts w:asciiTheme="minorHAnsi" w:eastAsiaTheme="minorEastAsia" w:hAnsiTheme="minorHAnsi"/>
                <w:noProof/>
                <w:sz w:val="22"/>
                <w:szCs w:val="22"/>
                <w:lang w:val="en-GB" w:eastAsia="en-GB"/>
              </w:rPr>
              <w:tab/>
            </w:r>
            <w:r w:rsidR="00FB0BA3" w:rsidRPr="00AF1875">
              <w:rPr>
                <w:rStyle w:val="Hyperlink"/>
                <w:noProof/>
              </w:rPr>
              <w:t>Recovery test</w:t>
            </w:r>
            <w:r w:rsidR="00FB0BA3">
              <w:rPr>
                <w:noProof/>
                <w:webHidden/>
              </w:rPr>
              <w:tab/>
            </w:r>
            <w:r w:rsidR="00FB0BA3">
              <w:rPr>
                <w:noProof/>
                <w:webHidden/>
              </w:rPr>
              <w:fldChar w:fldCharType="begin"/>
            </w:r>
            <w:r w:rsidR="00FB0BA3">
              <w:rPr>
                <w:noProof/>
                <w:webHidden/>
              </w:rPr>
              <w:instrText xml:space="preserve"> PAGEREF _Toc455405347 \h </w:instrText>
            </w:r>
            <w:r w:rsidR="00FB0BA3">
              <w:rPr>
                <w:noProof/>
                <w:webHidden/>
              </w:rPr>
            </w:r>
            <w:r w:rsidR="00FB0BA3">
              <w:rPr>
                <w:noProof/>
                <w:webHidden/>
              </w:rPr>
              <w:fldChar w:fldCharType="separate"/>
            </w:r>
            <w:r w:rsidR="00BB68DA">
              <w:rPr>
                <w:noProof/>
                <w:webHidden/>
              </w:rPr>
              <w:t>11</w:t>
            </w:r>
            <w:r w:rsidR="00FB0BA3">
              <w:rPr>
                <w:noProof/>
                <w:webHidden/>
              </w:rPr>
              <w:fldChar w:fldCharType="end"/>
            </w:r>
          </w:hyperlink>
        </w:p>
        <w:p w14:paraId="553D878F" w14:textId="77777777" w:rsidR="00FB0BA3" w:rsidRDefault="0065550F">
          <w:pPr>
            <w:pStyle w:val="TOC1"/>
            <w:rPr>
              <w:rFonts w:asciiTheme="minorHAnsi" w:eastAsiaTheme="minorEastAsia" w:hAnsiTheme="minorHAnsi"/>
              <w:b w:val="0"/>
              <w:sz w:val="22"/>
              <w:szCs w:val="22"/>
              <w:lang w:val="en-GB" w:eastAsia="en-GB"/>
            </w:rPr>
          </w:pPr>
          <w:hyperlink w:anchor="_Toc455405348" w:history="1">
            <w:r w:rsidR="00FB0BA3" w:rsidRPr="00AF1875">
              <w:rPr>
                <w:rStyle w:val="Hyperlink"/>
                <w:lang w:val="en-GB"/>
              </w:rPr>
              <w:t>4</w:t>
            </w:r>
            <w:r w:rsidR="00FB0BA3">
              <w:rPr>
                <w:rFonts w:asciiTheme="minorHAnsi" w:eastAsiaTheme="minorEastAsia" w:hAnsiTheme="minorHAnsi"/>
                <w:b w:val="0"/>
                <w:sz w:val="22"/>
                <w:szCs w:val="22"/>
                <w:lang w:val="en-GB" w:eastAsia="en-GB"/>
              </w:rPr>
              <w:tab/>
            </w:r>
            <w:r w:rsidR="00FB0BA3" w:rsidRPr="00AF1875">
              <w:rPr>
                <w:rStyle w:val="Hyperlink"/>
                <w:lang w:val="en-GB"/>
              </w:rPr>
              <w:t>Water quality</w:t>
            </w:r>
            <w:r w:rsidR="00FB0BA3">
              <w:rPr>
                <w:webHidden/>
              </w:rPr>
              <w:tab/>
            </w:r>
            <w:r w:rsidR="00FB0BA3">
              <w:rPr>
                <w:webHidden/>
              </w:rPr>
              <w:fldChar w:fldCharType="begin"/>
            </w:r>
            <w:r w:rsidR="00FB0BA3">
              <w:rPr>
                <w:webHidden/>
              </w:rPr>
              <w:instrText xml:space="preserve"> PAGEREF _Toc455405348 \h </w:instrText>
            </w:r>
            <w:r w:rsidR="00FB0BA3">
              <w:rPr>
                <w:webHidden/>
              </w:rPr>
            </w:r>
            <w:r w:rsidR="00FB0BA3">
              <w:rPr>
                <w:webHidden/>
              </w:rPr>
              <w:fldChar w:fldCharType="separate"/>
            </w:r>
            <w:r w:rsidR="00BB68DA">
              <w:rPr>
                <w:webHidden/>
              </w:rPr>
              <w:t>13</w:t>
            </w:r>
            <w:r w:rsidR="00FB0BA3">
              <w:rPr>
                <w:webHidden/>
              </w:rPr>
              <w:fldChar w:fldCharType="end"/>
            </w:r>
          </w:hyperlink>
        </w:p>
        <w:p w14:paraId="34866093" w14:textId="77777777" w:rsidR="00FB0BA3" w:rsidRDefault="0065550F">
          <w:pPr>
            <w:pStyle w:val="TOC1"/>
            <w:rPr>
              <w:rFonts w:asciiTheme="minorHAnsi" w:eastAsiaTheme="minorEastAsia" w:hAnsiTheme="minorHAnsi"/>
              <w:b w:val="0"/>
              <w:sz w:val="22"/>
              <w:szCs w:val="22"/>
              <w:lang w:val="en-GB" w:eastAsia="en-GB"/>
            </w:rPr>
          </w:pPr>
          <w:hyperlink w:anchor="_Toc455405349" w:history="1">
            <w:r w:rsidR="00FB0BA3" w:rsidRPr="00AF1875">
              <w:rPr>
                <w:rStyle w:val="Hyperlink"/>
                <w:lang w:val="en-GB"/>
              </w:rPr>
              <w:t>5</w:t>
            </w:r>
            <w:r w:rsidR="00FB0BA3">
              <w:rPr>
                <w:rFonts w:asciiTheme="minorHAnsi" w:eastAsiaTheme="minorEastAsia" w:hAnsiTheme="minorHAnsi"/>
                <w:b w:val="0"/>
                <w:sz w:val="22"/>
                <w:szCs w:val="22"/>
                <w:lang w:val="en-GB" w:eastAsia="en-GB"/>
              </w:rPr>
              <w:tab/>
            </w:r>
            <w:r w:rsidR="00FB0BA3" w:rsidRPr="00AF1875">
              <w:rPr>
                <w:rStyle w:val="Hyperlink"/>
                <w:lang w:val="en-GB"/>
              </w:rPr>
              <w:t>Recommended operation</w:t>
            </w:r>
            <w:r w:rsidR="00FB0BA3">
              <w:rPr>
                <w:webHidden/>
              </w:rPr>
              <w:tab/>
            </w:r>
            <w:r w:rsidR="00FB0BA3">
              <w:rPr>
                <w:webHidden/>
              </w:rPr>
              <w:fldChar w:fldCharType="begin"/>
            </w:r>
            <w:r w:rsidR="00FB0BA3">
              <w:rPr>
                <w:webHidden/>
              </w:rPr>
              <w:instrText xml:space="preserve"> PAGEREF _Toc455405349 \h </w:instrText>
            </w:r>
            <w:r w:rsidR="00FB0BA3">
              <w:rPr>
                <w:webHidden/>
              </w:rPr>
            </w:r>
            <w:r w:rsidR="00FB0BA3">
              <w:rPr>
                <w:webHidden/>
              </w:rPr>
              <w:fldChar w:fldCharType="separate"/>
            </w:r>
            <w:r w:rsidR="00BB68DA">
              <w:rPr>
                <w:webHidden/>
              </w:rPr>
              <w:t>14</w:t>
            </w:r>
            <w:r w:rsidR="00FB0BA3">
              <w:rPr>
                <w:webHidden/>
              </w:rPr>
              <w:fldChar w:fldCharType="end"/>
            </w:r>
          </w:hyperlink>
        </w:p>
        <w:p w14:paraId="4D80B733" w14:textId="77777777" w:rsidR="003F0A04" w:rsidRPr="00A90567" w:rsidRDefault="003F0A04" w:rsidP="003102A2">
          <w:pPr>
            <w:rPr>
              <w:lang w:val="en-GB"/>
            </w:rPr>
          </w:pPr>
          <w:r w:rsidRPr="00A90567">
            <w:rPr>
              <w:b/>
              <w:bCs/>
              <w:lang w:val="en-GB"/>
            </w:rPr>
            <w:fldChar w:fldCharType="end"/>
          </w:r>
        </w:p>
      </w:sdtContent>
    </w:sdt>
    <w:p w14:paraId="2F96D136" w14:textId="77777777" w:rsidR="00882330" w:rsidRPr="00A90567" w:rsidRDefault="00882330" w:rsidP="005267DB">
      <w:pPr>
        <w:pStyle w:val="Heading4"/>
        <w:rPr>
          <w:lang w:val="en-GB"/>
        </w:rPr>
      </w:pPr>
    </w:p>
    <w:p w14:paraId="47E4E20D" w14:textId="77777777" w:rsidR="00882330" w:rsidRPr="00A90567" w:rsidRDefault="00882330" w:rsidP="005267DB">
      <w:pPr>
        <w:pStyle w:val="Heading4"/>
        <w:rPr>
          <w:lang w:val="en-GB"/>
        </w:rPr>
      </w:pPr>
    </w:p>
    <w:p w14:paraId="32C0F9F8" w14:textId="77777777" w:rsidR="00882330" w:rsidRPr="00A90567" w:rsidRDefault="00882330" w:rsidP="005267DB">
      <w:pPr>
        <w:pStyle w:val="Heading4"/>
        <w:rPr>
          <w:lang w:val="en-GB"/>
        </w:rPr>
      </w:pPr>
    </w:p>
    <w:p w14:paraId="5E00EC8D" w14:textId="77777777" w:rsidR="005267DB" w:rsidRPr="00A90567" w:rsidRDefault="005267DB" w:rsidP="005267DB">
      <w:pPr>
        <w:pStyle w:val="Heading4"/>
        <w:rPr>
          <w:lang w:val="en-GB"/>
        </w:rPr>
      </w:pPr>
      <w:r w:rsidRPr="00A90567">
        <w:rPr>
          <w:lang w:val="en-GB"/>
        </w:rPr>
        <w:t>Tables</w:t>
      </w:r>
    </w:p>
    <w:p w14:paraId="5794CB3C" w14:textId="77777777" w:rsidR="00FB0BA3" w:rsidRDefault="005267DB">
      <w:pPr>
        <w:pStyle w:val="TableofFigures"/>
        <w:tabs>
          <w:tab w:val="right" w:leader="dot" w:pos="8210"/>
        </w:tabs>
        <w:rPr>
          <w:rFonts w:asciiTheme="minorHAnsi" w:eastAsiaTheme="minorEastAsia" w:hAnsiTheme="minorHAnsi"/>
          <w:noProof/>
          <w:sz w:val="22"/>
          <w:szCs w:val="22"/>
          <w:lang w:val="en-GB" w:eastAsia="en-GB"/>
        </w:rPr>
      </w:pPr>
      <w:r w:rsidRPr="00A90567">
        <w:rPr>
          <w:lang w:val="en-GB"/>
        </w:rPr>
        <w:fldChar w:fldCharType="begin"/>
      </w:r>
      <w:r w:rsidRPr="00A90567">
        <w:rPr>
          <w:lang w:val="en-GB"/>
        </w:rPr>
        <w:instrText xml:space="preserve"> TOC \h \z \c "Table" </w:instrText>
      </w:r>
      <w:r w:rsidRPr="00A90567">
        <w:rPr>
          <w:lang w:val="en-GB"/>
        </w:rPr>
        <w:fldChar w:fldCharType="separate"/>
      </w:r>
      <w:hyperlink w:anchor="_Toc455405248" w:history="1">
        <w:r w:rsidR="00FB0BA3" w:rsidRPr="005F7CC7">
          <w:rPr>
            <w:rStyle w:val="Hyperlink"/>
            <w:noProof/>
            <w:lang w:val="en-GB"/>
          </w:rPr>
          <w:t>Table 1 Salient features HBKW4</w:t>
        </w:r>
        <w:r w:rsidR="00FB0BA3">
          <w:rPr>
            <w:noProof/>
            <w:webHidden/>
          </w:rPr>
          <w:tab/>
        </w:r>
        <w:r w:rsidR="00FB0BA3">
          <w:rPr>
            <w:noProof/>
            <w:webHidden/>
          </w:rPr>
          <w:fldChar w:fldCharType="begin"/>
        </w:r>
        <w:r w:rsidR="00FB0BA3">
          <w:rPr>
            <w:noProof/>
            <w:webHidden/>
          </w:rPr>
          <w:instrText xml:space="preserve"> PAGEREF _Toc455405248 \h </w:instrText>
        </w:r>
        <w:r w:rsidR="00FB0BA3">
          <w:rPr>
            <w:noProof/>
            <w:webHidden/>
          </w:rPr>
        </w:r>
        <w:r w:rsidR="00FB0BA3">
          <w:rPr>
            <w:noProof/>
            <w:webHidden/>
          </w:rPr>
          <w:fldChar w:fldCharType="separate"/>
        </w:r>
        <w:r w:rsidR="00BB68DA">
          <w:rPr>
            <w:noProof/>
            <w:webHidden/>
          </w:rPr>
          <w:t>5</w:t>
        </w:r>
        <w:r w:rsidR="00FB0BA3">
          <w:rPr>
            <w:noProof/>
            <w:webHidden/>
          </w:rPr>
          <w:fldChar w:fldCharType="end"/>
        </w:r>
      </w:hyperlink>
    </w:p>
    <w:p w14:paraId="02459F55" w14:textId="77777777" w:rsidR="00FB0BA3" w:rsidRDefault="0065550F">
      <w:pPr>
        <w:pStyle w:val="TableofFigures"/>
        <w:tabs>
          <w:tab w:val="right" w:leader="dot" w:pos="8210"/>
        </w:tabs>
        <w:rPr>
          <w:rFonts w:asciiTheme="minorHAnsi" w:eastAsiaTheme="minorEastAsia" w:hAnsiTheme="minorHAnsi"/>
          <w:noProof/>
          <w:sz w:val="22"/>
          <w:szCs w:val="22"/>
          <w:lang w:val="en-GB" w:eastAsia="en-GB"/>
        </w:rPr>
      </w:pPr>
      <w:hyperlink w:anchor="_Toc455405249" w:history="1">
        <w:r w:rsidR="00FB0BA3" w:rsidRPr="005F7CC7">
          <w:rPr>
            <w:rStyle w:val="Hyperlink"/>
            <w:noProof/>
            <w:lang w:val="en-GB"/>
          </w:rPr>
          <w:t>Table 2 Casing arrangement HBKW4</w:t>
        </w:r>
        <w:r w:rsidR="00FB0BA3">
          <w:rPr>
            <w:noProof/>
            <w:webHidden/>
          </w:rPr>
          <w:tab/>
        </w:r>
        <w:r w:rsidR="00FB0BA3">
          <w:rPr>
            <w:noProof/>
            <w:webHidden/>
          </w:rPr>
          <w:fldChar w:fldCharType="begin"/>
        </w:r>
        <w:r w:rsidR="00FB0BA3">
          <w:rPr>
            <w:noProof/>
            <w:webHidden/>
          </w:rPr>
          <w:instrText xml:space="preserve"> PAGEREF _Toc455405249 \h </w:instrText>
        </w:r>
        <w:r w:rsidR="00FB0BA3">
          <w:rPr>
            <w:noProof/>
            <w:webHidden/>
          </w:rPr>
        </w:r>
        <w:r w:rsidR="00FB0BA3">
          <w:rPr>
            <w:noProof/>
            <w:webHidden/>
          </w:rPr>
          <w:fldChar w:fldCharType="separate"/>
        </w:r>
        <w:r w:rsidR="00BB68DA">
          <w:rPr>
            <w:noProof/>
            <w:webHidden/>
          </w:rPr>
          <w:t>7</w:t>
        </w:r>
        <w:r w:rsidR="00FB0BA3">
          <w:rPr>
            <w:noProof/>
            <w:webHidden/>
          </w:rPr>
          <w:fldChar w:fldCharType="end"/>
        </w:r>
      </w:hyperlink>
    </w:p>
    <w:p w14:paraId="43FE2DE3" w14:textId="77777777" w:rsidR="00FB0BA3" w:rsidRDefault="0065550F">
      <w:pPr>
        <w:pStyle w:val="TableofFigures"/>
        <w:tabs>
          <w:tab w:val="right" w:leader="dot" w:pos="8210"/>
        </w:tabs>
        <w:rPr>
          <w:rFonts w:asciiTheme="minorHAnsi" w:eastAsiaTheme="minorEastAsia" w:hAnsiTheme="minorHAnsi"/>
          <w:noProof/>
          <w:sz w:val="22"/>
          <w:szCs w:val="22"/>
          <w:lang w:val="en-GB" w:eastAsia="en-GB"/>
        </w:rPr>
      </w:pPr>
      <w:hyperlink w:anchor="_Toc455405250" w:history="1">
        <w:r w:rsidR="00FB0BA3" w:rsidRPr="005F7CC7">
          <w:rPr>
            <w:rStyle w:val="Hyperlink"/>
            <w:noProof/>
            <w:lang w:val="en-GB"/>
          </w:rPr>
          <w:t>Table 3 Step drawdown test</w:t>
        </w:r>
        <w:r w:rsidR="00FB0BA3">
          <w:rPr>
            <w:noProof/>
            <w:webHidden/>
          </w:rPr>
          <w:tab/>
        </w:r>
        <w:r w:rsidR="00FB0BA3">
          <w:rPr>
            <w:noProof/>
            <w:webHidden/>
          </w:rPr>
          <w:fldChar w:fldCharType="begin"/>
        </w:r>
        <w:r w:rsidR="00FB0BA3">
          <w:rPr>
            <w:noProof/>
            <w:webHidden/>
          </w:rPr>
          <w:instrText xml:space="preserve"> PAGEREF _Toc455405250 \h </w:instrText>
        </w:r>
        <w:r w:rsidR="00FB0BA3">
          <w:rPr>
            <w:noProof/>
            <w:webHidden/>
          </w:rPr>
        </w:r>
        <w:r w:rsidR="00FB0BA3">
          <w:rPr>
            <w:noProof/>
            <w:webHidden/>
          </w:rPr>
          <w:fldChar w:fldCharType="separate"/>
        </w:r>
        <w:r w:rsidR="00BB68DA">
          <w:rPr>
            <w:noProof/>
            <w:webHidden/>
          </w:rPr>
          <w:t>9</w:t>
        </w:r>
        <w:r w:rsidR="00FB0BA3">
          <w:rPr>
            <w:noProof/>
            <w:webHidden/>
          </w:rPr>
          <w:fldChar w:fldCharType="end"/>
        </w:r>
      </w:hyperlink>
    </w:p>
    <w:p w14:paraId="00C4DA59" w14:textId="77777777" w:rsidR="00924B50" w:rsidRPr="00A90567" w:rsidRDefault="005267DB" w:rsidP="005267DB">
      <w:pPr>
        <w:rPr>
          <w:lang w:val="en-GB"/>
        </w:rPr>
      </w:pPr>
      <w:r w:rsidRPr="00A90567">
        <w:rPr>
          <w:lang w:val="en-GB"/>
        </w:rPr>
        <w:fldChar w:fldCharType="end"/>
      </w:r>
    </w:p>
    <w:p w14:paraId="22FE3214" w14:textId="77777777" w:rsidR="005267DB" w:rsidRPr="00A90567" w:rsidRDefault="005267DB" w:rsidP="005267DB">
      <w:pPr>
        <w:pStyle w:val="Heading4"/>
        <w:rPr>
          <w:lang w:val="en-GB"/>
        </w:rPr>
      </w:pPr>
      <w:r w:rsidRPr="00A90567">
        <w:rPr>
          <w:lang w:val="en-GB"/>
        </w:rPr>
        <w:t>Figures</w:t>
      </w:r>
    </w:p>
    <w:p w14:paraId="4C986C44" w14:textId="77777777" w:rsidR="00FB0BA3" w:rsidRDefault="005267DB">
      <w:pPr>
        <w:pStyle w:val="TableofFigures"/>
        <w:tabs>
          <w:tab w:val="right" w:leader="dot" w:pos="8210"/>
        </w:tabs>
        <w:rPr>
          <w:rFonts w:asciiTheme="minorHAnsi" w:eastAsiaTheme="minorEastAsia" w:hAnsiTheme="minorHAnsi"/>
          <w:noProof/>
          <w:sz w:val="22"/>
          <w:szCs w:val="22"/>
          <w:lang w:val="en-GB" w:eastAsia="en-GB"/>
        </w:rPr>
      </w:pPr>
      <w:r w:rsidRPr="00A90567">
        <w:rPr>
          <w:lang w:val="en-GB"/>
        </w:rPr>
        <w:fldChar w:fldCharType="begin"/>
      </w:r>
      <w:r w:rsidRPr="00A90567">
        <w:rPr>
          <w:lang w:val="en-GB"/>
        </w:rPr>
        <w:instrText xml:space="preserve"> TOC \h \z \c "Figure" </w:instrText>
      </w:r>
      <w:r w:rsidRPr="00A90567">
        <w:rPr>
          <w:lang w:val="en-GB"/>
        </w:rPr>
        <w:fldChar w:fldCharType="separate"/>
      </w:r>
      <w:hyperlink w:anchor="_Toc455405231" w:history="1">
        <w:r w:rsidR="00FB0BA3" w:rsidRPr="00001131">
          <w:rPr>
            <w:rStyle w:val="Hyperlink"/>
            <w:noProof/>
            <w:lang w:val="en-GB"/>
          </w:rPr>
          <w:t>Figure 1 Well locations Kalinto Brewery</w:t>
        </w:r>
        <w:r w:rsidR="00FB0BA3">
          <w:rPr>
            <w:noProof/>
            <w:webHidden/>
          </w:rPr>
          <w:tab/>
        </w:r>
        <w:r w:rsidR="00FB0BA3">
          <w:rPr>
            <w:noProof/>
            <w:webHidden/>
          </w:rPr>
          <w:fldChar w:fldCharType="begin"/>
        </w:r>
        <w:r w:rsidR="00FB0BA3">
          <w:rPr>
            <w:noProof/>
            <w:webHidden/>
          </w:rPr>
          <w:instrText xml:space="preserve"> PAGEREF _Toc455405231 \h </w:instrText>
        </w:r>
        <w:r w:rsidR="00FB0BA3">
          <w:rPr>
            <w:noProof/>
            <w:webHidden/>
          </w:rPr>
        </w:r>
        <w:r w:rsidR="00FB0BA3">
          <w:rPr>
            <w:noProof/>
            <w:webHidden/>
          </w:rPr>
          <w:fldChar w:fldCharType="separate"/>
        </w:r>
        <w:r w:rsidR="00BB68DA">
          <w:rPr>
            <w:noProof/>
            <w:webHidden/>
          </w:rPr>
          <w:t>4</w:t>
        </w:r>
        <w:r w:rsidR="00FB0BA3">
          <w:rPr>
            <w:noProof/>
            <w:webHidden/>
          </w:rPr>
          <w:fldChar w:fldCharType="end"/>
        </w:r>
      </w:hyperlink>
    </w:p>
    <w:p w14:paraId="0E7E5D19" w14:textId="77777777" w:rsidR="00FB0BA3" w:rsidRDefault="0065550F">
      <w:pPr>
        <w:pStyle w:val="TableofFigures"/>
        <w:tabs>
          <w:tab w:val="right" w:leader="dot" w:pos="8210"/>
        </w:tabs>
        <w:rPr>
          <w:rFonts w:asciiTheme="minorHAnsi" w:eastAsiaTheme="minorEastAsia" w:hAnsiTheme="minorHAnsi"/>
          <w:noProof/>
          <w:sz w:val="22"/>
          <w:szCs w:val="22"/>
          <w:lang w:val="en-GB" w:eastAsia="en-GB"/>
        </w:rPr>
      </w:pPr>
      <w:hyperlink w:anchor="_Toc455405232" w:history="1">
        <w:r w:rsidR="00FB0BA3" w:rsidRPr="00001131">
          <w:rPr>
            <w:rStyle w:val="Hyperlink"/>
            <w:noProof/>
            <w:lang w:val="en-GB"/>
          </w:rPr>
          <w:t>Figure 2 Washed basalt gravel</w:t>
        </w:r>
        <w:r w:rsidR="00FB0BA3">
          <w:rPr>
            <w:noProof/>
            <w:webHidden/>
          </w:rPr>
          <w:tab/>
        </w:r>
        <w:r w:rsidR="00FB0BA3">
          <w:rPr>
            <w:noProof/>
            <w:webHidden/>
          </w:rPr>
          <w:fldChar w:fldCharType="begin"/>
        </w:r>
        <w:r w:rsidR="00FB0BA3">
          <w:rPr>
            <w:noProof/>
            <w:webHidden/>
          </w:rPr>
          <w:instrText xml:space="preserve"> PAGEREF _Toc455405232 \h </w:instrText>
        </w:r>
        <w:r w:rsidR="00FB0BA3">
          <w:rPr>
            <w:noProof/>
            <w:webHidden/>
          </w:rPr>
        </w:r>
        <w:r w:rsidR="00FB0BA3">
          <w:rPr>
            <w:noProof/>
            <w:webHidden/>
          </w:rPr>
          <w:fldChar w:fldCharType="separate"/>
        </w:r>
        <w:r w:rsidR="00BB68DA">
          <w:rPr>
            <w:noProof/>
            <w:webHidden/>
          </w:rPr>
          <w:t>7</w:t>
        </w:r>
        <w:r w:rsidR="00FB0BA3">
          <w:rPr>
            <w:noProof/>
            <w:webHidden/>
          </w:rPr>
          <w:fldChar w:fldCharType="end"/>
        </w:r>
      </w:hyperlink>
    </w:p>
    <w:p w14:paraId="20C64D3E" w14:textId="77777777" w:rsidR="00FB0BA3" w:rsidRDefault="0065550F">
      <w:pPr>
        <w:pStyle w:val="TableofFigures"/>
        <w:tabs>
          <w:tab w:val="right" w:leader="dot" w:pos="8210"/>
        </w:tabs>
        <w:rPr>
          <w:rFonts w:asciiTheme="minorHAnsi" w:eastAsiaTheme="minorEastAsia" w:hAnsiTheme="minorHAnsi"/>
          <w:noProof/>
          <w:sz w:val="22"/>
          <w:szCs w:val="22"/>
          <w:lang w:val="en-GB" w:eastAsia="en-GB"/>
        </w:rPr>
      </w:pPr>
      <w:hyperlink w:anchor="_Toc455405233" w:history="1">
        <w:r w:rsidR="00FB0BA3" w:rsidRPr="00001131">
          <w:rPr>
            <w:rStyle w:val="Hyperlink"/>
            <w:noProof/>
            <w:lang w:val="en-GB"/>
          </w:rPr>
          <w:t>Figure 3 Development by airlifting</w:t>
        </w:r>
        <w:r w:rsidR="00FB0BA3">
          <w:rPr>
            <w:noProof/>
            <w:webHidden/>
          </w:rPr>
          <w:tab/>
        </w:r>
        <w:r w:rsidR="00FB0BA3">
          <w:rPr>
            <w:noProof/>
            <w:webHidden/>
          </w:rPr>
          <w:fldChar w:fldCharType="begin"/>
        </w:r>
        <w:r w:rsidR="00FB0BA3">
          <w:rPr>
            <w:noProof/>
            <w:webHidden/>
          </w:rPr>
          <w:instrText xml:space="preserve"> PAGEREF _Toc455405233 \h </w:instrText>
        </w:r>
        <w:r w:rsidR="00FB0BA3">
          <w:rPr>
            <w:noProof/>
            <w:webHidden/>
          </w:rPr>
        </w:r>
        <w:r w:rsidR="00FB0BA3">
          <w:rPr>
            <w:noProof/>
            <w:webHidden/>
          </w:rPr>
          <w:fldChar w:fldCharType="separate"/>
        </w:r>
        <w:r w:rsidR="00BB68DA">
          <w:rPr>
            <w:noProof/>
            <w:webHidden/>
          </w:rPr>
          <w:t>8</w:t>
        </w:r>
        <w:r w:rsidR="00FB0BA3">
          <w:rPr>
            <w:noProof/>
            <w:webHidden/>
          </w:rPr>
          <w:fldChar w:fldCharType="end"/>
        </w:r>
      </w:hyperlink>
    </w:p>
    <w:p w14:paraId="728E1019" w14:textId="77777777" w:rsidR="00FB0BA3" w:rsidRDefault="0065550F">
      <w:pPr>
        <w:pStyle w:val="TableofFigures"/>
        <w:tabs>
          <w:tab w:val="right" w:leader="dot" w:pos="8210"/>
        </w:tabs>
        <w:rPr>
          <w:rFonts w:asciiTheme="minorHAnsi" w:eastAsiaTheme="minorEastAsia" w:hAnsiTheme="minorHAnsi"/>
          <w:noProof/>
          <w:sz w:val="22"/>
          <w:szCs w:val="22"/>
          <w:lang w:val="en-GB" w:eastAsia="en-GB"/>
        </w:rPr>
      </w:pPr>
      <w:hyperlink w:anchor="_Toc455405234" w:history="1">
        <w:r w:rsidR="00FB0BA3" w:rsidRPr="00001131">
          <w:rPr>
            <w:rStyle w:val="Hyperlink"/>
            <w:noProof/>
          </w:rPr>
          <w:t>Figure 4 Discharge - drawdown graph of step test</w:t>
        </w:r>
        <w:r w:rsidR="00FB0BA3">
          <w:rPr>
            <w:noProof/>
            <w:webHidden/>
          </w:rPr>
          <w:tab/>
        </w:r>
        <w:r w:rsidR="00FB0BA3">
          <w:rPr>
            <w:noProof/>
            <w:webHidden/>
          </w:rPr>
          <w:fldChar w:fldCharType="begin"/>
        </w:r>
        <w:r w:rsidR="00FB0BA3">
          <w:rPr>
            <w:noProof/>
            <w:webHidden/>
          </w:rPr>
          <w:instrText xml:space="preserve"> PAGEREF _Toc455405234 \h </w:instrText>
        </w:r>
        <w:r w:rsidR="00FB0BA3">
          <w:rPr>
            <w:noProof/>
            <w:webHidden/>
          </w:rPr>
        </w:r>
        <w:r w:rsidR="00FB0BA3">
          <w:rPr>
            <w:noProof/>
            <w:webHidden/>
          </w:rPr>
          <w:fldChar w:fldCharType="separate"/>
        </w:r>
        <w:r w:rsidR="00BB68DA">
          <w:rPr>
            <w:noProof/>
            <w:webHidden/>
          </w:rPr>
          <w:t>9</w:t>
        </w:r>
        <w:r w:rsidR="00FB0BA3">
          <w:rPr>
            <w:noProof/>
            <w:webHidden/>
          </w:rPr>
          <w:fldChar w:fldCharType="end"/>
        </w:r>
      </w:hyperlink>
    </w:p>
    <w:p w14:paraId="4F0C8159" w14:textId="77777777" w:rsidR="00FB0BA3" w:rsidRDefault="0065550F">
      <w:pPr>
        <w:pStyle w:val="TableofFigures"/>
        <w:tabs>
          <w:tab w:val="right" w:leader="dot" w:pos="8210"/>
        </w:tabs>
        <w:rPr>
          <w:rFonts w:asciiTheme="minorHAnsi" w:eastAsiaTheme="minorEastAsia" w:hAnsiTheme="minorHAnsi"/>
          <w:noProof/>
          <w:sz w:val="22"/>
          <w:szCs w:val="22"/>
          <w:lang w:val="en-GB" w:eastAsia="en-GB"/>
        </w:rPr>
      </w:pPr>
      <w:hyperlink w:anchor="_Toc455405235" w:history="1">
        <w:r w:rsidR="00FB0BA3" w:rsidRPr="00001131">
          <w:rPr>
            <w:rStyle w:val="Hyperlink"/>
            <w:noProof/>
          </w:rPr>
          <w:t>Figure 5 Time - drawdown graph of aquifer test (30 lps)</w:t>
        </w:r>
        <w:r w:rsidR="00FB0BA3">
          <w:rPr>
            <w:noProof/>
            <w:webHidden/>
          </w:rPr>
          <w:tab/>
        </w:r>
        <w:r w:rsidR="00FB0BA3">
          <w:rPr>
            <w:noProof/>
            <w:webHidden/>
          </w:rPr>
          <w:fldChar w:fldCharType="begin"/>
        </w:r>
        <w:r w:rsidR="00FB0BA3">
          <w:rPr>
            <w:noProof/>
            <w:webHidden/>
          </w:rPr>
          <w:instrText xml:space="preserve"> PAGEREF _Toc455405235 \h </w:instrText>
        </w:r>
        <w:r w:rsidR="00FB0BA3">
          <w:rPr>
            <w:noProof/>
            <w:webHidden/>
          </w:rPr>
        </w:r>
        <w:r w:rsidR="00FB0BA3">
          <w:rPr>
            <w:noProof/>
            <w:webHidden/>
          </w:rPr>
          <w:fldChar w:fldCharType="separate"/>
        </w:r>
        <w:r w:rsidR="00BB68DA">
          <w:rPr>
            <w:noProof/>
            <w:webHidden/>
          </w:rPr>
          <w:t>10</w:t>
        </w:r>
        <w:r w:rsidR="00FB0BA3">
          <w:rPr>
            <w:noProof/>
            <w:webHidden/>
          </w:rPr>
          <w:fldChar w:fldCharType="end"/>
        </w:r>
      </w:hyperlink>
    </w:p>
    <w:p w14:paraId="2DCB0D53" w14:textId="77777777" w:rsidR="00FB0BA3" w:rsidRDefault="0065550F">
      <w:pPr>
        <w:pStyle w:val="TableofFigures"/>
        <w:tabs>
          <w:tab w:val="right" w:leader="dot" w:pos="8210"/>
        </w:tabs>
        <w:rPr>
          <w:rFonts w:asciiTheme="minorHAnsi" w:eastAsiaTheme="minorEastAsia" w:hAnsiTheme="minorHAnsi"/>
          <w:noProof/>
          <w:sz w:val="22"/>
          <w:szCs w:val="22"/>
          <w:lang w:val="en-GB" w:eastAsia="en-GB"/>
        </w:rPr>
      </w:pPr>
      <w:hyperlink w:anchor="_Toc455405236" w:history="1">
        <w:r w:rsidR="00FB0BA3" w:rsidRPr="00001131">
          <w:rPr>
            <w:rStyle w:val="Hyperlink"/>
            <w:noProof/>
          </w:rPr>
          <w:t>Figure 6 Drawdown in HBKW3 during aquifer test on HBKW4</w:t>
        </w:r>
        <w:r w:rsidR="00FB0BA3">
          <w:rPr>
            <w:noProof/>
            <w:webHidden/>
          </w:rPr>
          <w:tab/>
        </w:r>
        <w:r w:rsidR="00FB0BA3">
          <w:rPr>
            <w:noProof/>
            <w:webHidden/>
          </w:rPr>
          <w:fldChar w:fldCharType="begin"/>
        </w:r>
        <w:r w:rsidR="00FB0BA3">
          <w:rPr>
            <w:noProof/>
            <w:webHidden/>
          </w:rPr>
          <w:instrText xml:space="preserve"> PAGEREF _Toc455405236 \h </w:instrText>
        </w:r>
        <w:r w:rsidR="00FB0BA3">
          <w:rPr>
            <w:noProof/>
            <w:webHidden/>
          </w:rPr>
        </w:r>
        <w:r w:rsidR="00FB0BA3">
          <w:rPr>
            <w:noProof/>
            <w:webHidden/>
          </w:rPr>
          <w:fldChar w:fldCharType="separate"/>
        </w:r>
        <w:r w:rsidR="00BB68DA">
          <w:rPr>
            <w:noProof/>
            <w:webHidden/>
          </w:rPr>
          <w:t>11</w:t>
        </w:r>
        <w:r w:rsidR="00FB0BA3">
          <w:rPr>
            <w:noProof/>
            <w:webHidden/>
          </w:rPr>
          <w:fldChar w:fldCharType="end"/>
        </w:r>
      </w:hyperlink>
    </w:p>
    <w:p w14:paraId="61CAE265" w14:textId="77777777" w:rsidR="00FB0BA3" w:rsidRDefault="0065550F">
      <w:pPr>
        <w:pStyle w:val="TableofFigures"/>
        <w:tabs>
          <w:tab w:val="right" w:leader="dot" w:pos="8210"/>
        </w:tabs>
        <w:rPr>
          <w:rFonts w:asciiTheme="minorHAnsi" w:eastAsiaTheme="minorEastAsia" w:hAnsiTheme="minorHAnsi"/>
          <w:noProof/>
          <w:sz w:val="22"/>
          <w:szCs w:val="22"/>
          <w:lang w:val="en-GB" w:eastAsia="en-GB"/>
        </w:rPr>
      </w:pPr>
      <w:hyperlink w:anchor="_Toc455405237" w:history="1">
        <w:r w:rsidR="00FB0BA3" w:rsidRPr="00001131">
          <w:rPr>
            <w:rStyle w:val="Hyperlink"/>
            <w:noProof/>
          </w:rPr>
          <w:t>Figure 7 Recovery test on HBKW4</w:t>
        </w:r>
        <w:r w:rsidR="00FB0BA3">
          <w:rPr>
            <w:noProof/>
            <w:webHidden/>
          </w:rPr>
          <w:tab/>
        </w:r>
        <w:r w:rsidR="00FB0BA3">
          <w:rPr>
            <w:noProof/>
            <w:webHidden/>
          </w:rPr>
          <w:fldChar w:fldCharType="begin"/>
        </w:r>
        <w:r w:rsidR="00FB0BA3">
          <w:rPr>
            <w:noProof/>
            <w:webHidden/>
          </w:rPr>
          <w:instrText xml:space="preserve"> PAGEREF _Toc455405237 \h </w:instrText>
        </w:r>
        <w:r w:rsidR="00FB0BA3">
          <w:rPr>
            <w:noProof/>
            <w:webHidden/>
          </w:rPr>
        </w:r>
        <w:r w:rsidR="00FB0BA3">
          <w:rPr>
            <w:noProof/>
            <w:webHidden/>
          </w:rPr>
          <w:fldChar w:fldCharType="separate"/>
        </w:r>
        <w:r w:rsidR="00BB68DA">
          <w:rPr>
            <w:noProof/>
            <w:webHidden/>
          </w:rPr>
          <w:t>12</w:t>
        </w:r>
        <w:r w:rsidR="00FB0BA3">
          <w:rPr>
            <w:noProof/>
            <w:webHidden/>
          </w:rPr>
          <w:fldChar w:fldCharType="end"/>
        </w:r>
      </w:hyperlink>
    </w:p>
    <w:p w14:paraId="3F5C3434" w14:textId="77777777" w:rsidR="00FB0BA3" w:rsidRDefault="0065550F">
      <w:pPr>
        <w:pStyle w:val="TableofFigures"/>
        <w:tabs>
          <w:tab w:val="right" w:leader="dot" w:pos="8210"/>
        </w:tabs>
        <w:rPr>
          <w:rFonts w:asciiTheme="minorHAnsi" w:eastAsiaTheme="minorEastAsia" w:hAnsiTheme="minorHAnsi"/>
          <w:noProof/>
          <w:sz w:val="22"/>
          <w:szCs w:val="22"/>
          <w:lang w:val="en-GB" w:eastAsia="en-GB"/>
        </w:rPr>
      </w:pPr>
      <w:hyperlink w:anchor="_Toc455405238" w:history="1">
        <w:r w:rsidR="00FB0BA3" w:rsidRPr="00001131">
          <w:rPr>
            <w:rStyle w:val="Hyperlink"/>
            <w:noProof/>
          </w:rPr>
          <w:t>Figure 8 Theis’ recovery graph for HBKW4</w:t>
        </w:r>
        <w:r w:rsidR="00FB0BA3">
          <w:rPr>
            <w:noProof/>
            <w:webHidden/>
          </w:rPr>
          <w:tab/>
        </w:r>
        <w:r w:rsidR="00FB0BA3">
          <w:rPr>
            <w:noProof/>
            <w:webHidden/>
          </w:rPr>
          <w:fldChar w:fldCharType="begin"/>
        </w:r>
        <w:r w:rsidR="00FB0BA3">
          <w:rPr>
            <w:noProof/>
            <w:webHidden/>
          </w:rPr>
          <w:instrText xml:space="preserve"> PAGEREF _Toc455405238 \h </w:instrText>
        </w:r>
        <w:r w:rsidR="00FB0BA3">
          <w:rPr>
            <w:noProof/>
            <w:webHidden/>
          </w:rPr>
        </w:r>
        <w:r w:rsidR="00FB0BA3">
          <w:rPr>
            <w:noProof/>
            <w:webHidden/>
          </w:rPr>
          <w:fldChar w:fldCharType="separate"/>
        </w:r>
        <w:r w:rsidR="00BB68DA">
          <w:rPr>
            <w:noProof/>
            <w:webHidden/>
          </w:rPr>
          <w:t>12</w:t>
        </w:r>
        <w:r w:rsidR="00FB0BA3">
          <w:rPr>
            <w:noProof/>
            <w:webHidden/>
          </w:rPr>
          <w:fldChar w:fldCharType="end"/>
        </w:r>
      </w:hyperlink>
    </w:p>
    <w:p w14:paraId="4F4B7DDD" w14:textId="77777777" w:rsidR="00FB0BA3" w:rsidRDefault="0065550F">
      <w:pPr>
        <w:pStyle w:val="TableofFigures"/>
        <w:tabs>
          <w:tab w:val="right" w:leader="dot" w:pos="8210"/>
        </w:tabs>
        <w:rPr>
          <w:rFonts w:asciiTheme="minorHAnsi" w:eastAsiaTheme="minorEastAsia" w:hAnsiTheme="minorHAnsi"/>
          <w:noProof/>
          <w:sz w:val="22"/>
          <w:szCs w:val="22"/>
          <w:lang w:val="en-GB" w:eastAsia="en-GB"/>
        </w:rPr>
      </w:pPr>
      <w:hyperlink w:anchor="_Toc455405239" w:history="1">
        <w:r w:rsidR="00FB0BA3" w:rsidRPr="00001131">
          <w:rPr>
            <w:rStyle w:val="Hyperlink"/>
            <w:noProof/>
          </w:rPr>
          <w:t>Figure 9 Development of dynamic water level in HBKW4 due to pumping at 90, 110 and 130 m3/h</w:t>
        </w:r>
        <w:r w:rsidR="00FB0BA3">
          <w:rPr>
            <w:noProof/>
            <w:webHidden/>
          </w:rPr>
          <w:tab/>
        </w:r>
        <w:r w:rsidR="00FB0BA3">
          <w:rPr>
            <w:noProof/>
            <w:webHidden/>
          </w:rPr>
          <w:fldChar w:fldCharType="begin"/>
        </w:r>
        <w:r w:rsidR="00FB0BA3">
          <w:rPr>
            <w:noProof/>
            <w:webHidden/>
          </w:rPr>
          <w:instrText xml:space="preserve"> PAGEREF _Toc455405239 \h </w:instrText>
        </w:r>
        <w:r w:rsidR="00FB0BA3">
          <w:rPr>
            <w:noProof/>
            <w:webHidden/>
          </w:rPr>
        </w:r>
        <w:r w:rsidR="00FB0BA3">
          <w:rPr>
            <w:noProof/>
            <w:webHidden/>
          </w:rPr>
          <w:fldChar w:fldCharType="separate"/>
        </w:r>
        <w:r w:rsidR="00BB68DA">
          <w:rPr>
            <w:noProof/>
            <w:webHidden/>
          </w:rPr>
          <w:t>14</w:t>
        </w:r>
        <w:r w:rsidR="00FB0BA3">
          <w:rPr>
            <w:noProof/>
            <w:webHidden/>
          </w:rPr>
          <w:fldChar w:fldCharType="end"/>
        </w:r>
      </w:hyperlink>
    </w:p>
    <w:p w14:paraId="655AB864" w14:textId="77777777" w:rsidR="00956C14" w:rsidRPr="00A90567" w:rsidRDefault="005267DB" w:rsidP="003102A2">
      <w:pPr>
        <w:rPr>
          <w:lang w:val="en-GB"/>
        </w:rPr>
      </w:pPr>
      <w:r w:rsidRPr="00A90567">
        <w:rPr>
          <w:lang w:val="en-GB"/>
        </w:rPr>
        <w:fldChar w:fldCharType="end"/>
      </w:r>
    </w:p>
    <w:p w14:paraId="6460C1A6" w14:textId="77777777" w:rsidR="00956C14" w:rsidRPr="00A90567" w:rsidRDefault="00956C14" w:rsidP="003102A2">
      <w:pPr>
        <w:rPr>
          <w:lang w:val="en-GB"/>
        </w:rPr>
      </w:pPr>
    </w:p>
    <w:p w14:paraId="2E26536F" w14:textId="0606512D" w:rsidR="004060CB" w:rsidRPr="00A90567" w:rsidRDefault="004060CB" w:rsidP="00B16BD4">
      <w:pPr>
        <w:pStyle w:val="Heading2"/>
        <w:numPr>
          <w:ilvl w:val="0"/>
          <w:numId w:val="0"/>
        </w:numPr>
        <w:ind w:left="851"/>
        <w:rPr>
          <w:lang w:val="en-GB"/>
        </w:rPr>
      </w:pPr>
    </w:p>
    <w:p w14:paraId="2B956DC7" w14:textId="55FBD32B" w:rsidR="00672171" w:rsidRPr="00A90567" w:rsidRDefault="00672171" w:rsidP="008D0EA8">
      <w:pPr>
        <w:pStyle w:val="Heading1"/>
        <w:rPr>
          <w:lang w:val="en-GB"/>
        </w:rPr>
      </w:pPr>
      <w:bookmarkStart w:id="0" w:name="_Toc455405338"/>
      <w:r w:rsidRPr="00A90567">
        <w:rPr>
          <w:lang w:val="en-GB"/>
        </w:rPr>
        <w:lastRenderedPageBreak/>
        <w:t>Introduction</w:t>
      </w:r>
      <w:bookmarkEnd w:id="0"/>
      <w:r w:rsidRPr="00A90567">
        <w:rPr>
          <w:lang w:val="en-GB"/>
        </w:rPr>
        <w:t xml:space="preserve"> </w:t>
      </w:r>
    </w:p>
    <w:p w14:paraId="16911231" w14:textId="081682F6" w:rsidR="00270DDE" w:rsidRPr="00A90567" w:rsidRDefault="00270DDE" w:rsidP="00B16BD4">
      <w:pPr>
        <w:rPr>
          <w:lang w:val="en-GB"/>
        </w:rPr>
      </w:pPr>
      <w:r w:rsidRPr="00A90567">
        <w:rPr>
          <w:lang w:val="en-GB"/>
        </w:rPr>
        <w:t>For the water supply of the second phase of the Kalinto Brewery at Addis Ababa, Ethiopia, HBSC has contracted ECC Energy PLC to drill two wells to a depth of 500 meter. Acacia Water and MS Consultancy were responsible for the supervision of the works.</w:t>
      </w:r>
      <w:r w:rsidR="009D1DD7" w:rsidRPr="00A90567">
        <w:rPr>
          <w:lang w:val="en-GB"/>
        </w:rPr>
        <w:t xml:space="preserve"> The wells </w:t>
      </w:r>
      <w:r w:rsidR="00C53731" w:rsidRPr="00A90567">
        <w:rPr>
          <w:lang w:val="en-GB"/>
        </w:rPr>
        <w:t xml:space="preserve">(HBKW3 and HBKW4) </w:t>
      </w:r>
      <w:r w:rsidR="009D1DD7" w:rsidRPr="00A90567">
        <w:rPr>
          <w:lang w:val="en-GB"/>
        </w:rPr>
        <w:t>were constructed in the period between February and May 2016.</w:t>
      </w:r>
      <w:r w:rsidRPr="00A90567">
        <w:rPr>
          <w:lang w:val="en-GB"/>
        </w:rPr>
        <w:t xml:space="preserve"> </w:t>
      </w:r>
    </w:p>
    <w:p w14:paraId="773BE8F2" w14:textId="53C11A18" w:rsidR="00270DDE" w:rsidRPr="00A90567" w:rsidRDefault="00270DDE" w:rsidP="00B16BD4">
      <w:pPr>
        <w:rPr>
          <w:lang w:val="en-GB"/>
        </w:rPr>
      </w:pPr>
      <w:r w:rsidRPr="00A90567">
        <w:rPr>
          <w:lang w:val="en-GB"/>
        </w:rPr>
        <w:t>This is the completion report of well HBKW4. The completion report of well HBKW3 is published in a separate document.</w:t>
      </w:r>
    </w:p>
    <w:p w14:paraId="5F6BAE35" w14:textId="77777777" w:rsidR="00270DDE" w:rsidRPr="00A90567" w:rsidRDefault="00270DDE" w:rsidP="00B16BD4">
      <w:pPr>
        <w:rPr>
          <w:lang w:val="en-GB"/>
        </w:rPr>
      </w:pPr>
    </w:p>
    <w:p w14:paraId="7E07B382" w14:textId="3DAA9E33" w:rsidR="00402679" w:rsidRPr="00A90567" w:rsidRDefault="00A81AD6" w:rsidP="00402679">
      <w:pPr>
        <w:keepNext/>
        <w:rPr>
          <w:lang w:val="en-GB"/>
        </w:rPr>
      </w:pPr>
      <w:r w:rsidRPr="00A90567">
        <w:rPr>
          <w:noProof/>
          <w:lang w:val="en-GB" w:eastAsia="en-GB"/>
        </w:rPr>
        <w:drawing>
          <wp:inline distT="0" distB="0" distL="0" distR="0" wp14:anchorId="5583DE25" wp14:editId="00E7B6CC">
            <wp:extent cx="5219700" cy="348426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19700" cy="3484261"/>
                    </a:xfrm>
                    <a:prstGeom prst="rect">
                      <a:avLst/>
                    </a:prstGeom>
                  </pic:spPr>
                </pic:pic>
              </a:graphicData>
            </a:graphic>
          </wp:inline>
        </w:drawing>
      </w:r>
    </w:p>
    <w:p w14:paraId="1FBBE040" w14:textId="2EC86256" w:rsidR="001B4EC8" w:rsidRPr="00A90567" w:rsidRDefault="00402679" w:rsidP="00402679">
      <w:pPr>
        <w:pStyle w:val="Caption"/>
        <w:rPr>
          <w:lang w:val="en-GB"/>
        </w:rPr>
      </w:pPr>
      <w:bookmarkStart w:id="1" w:name="_Toc455405231"/>
      <w:r w:rsidRPr="00A90567">
        <w:rPr>
          <w:lang w:val="en-GB"/>
        </w:rPr>
        <w:t xml:space="preserve">Figure </w:t>
      </w:r>
      <w:r w:rsidRPr="00A90567">
        <w:rPr>
          <w:lang w:val="en-GB"/>
        </w:rPr>
        <w:fldChar w:fldCharType="begin"/>
      </w:r>
      <w:r w:rsidRPr="00A90567">
        <w:rPr>
          <w:lang w:val="en-GB"/>
        </w:rPr>
        <w:instrText xml:space="preserve"> SEQ Figure \* ARABIC </w:instrText>
      </w:r>
      <w:r w:rsidRPr="00A90567">
        <w:rPr>
          <w:lang w:val="en-GB"/>
        </w:rPr>
        <w:fldChar w:fldCharType="separate"/>
      </w:r>
      <w:r w:rsidR="00BB68DA">
        <w:rPr>
          <w:noProof/>
          <w:lang w:val="en-GB"/>
        </w:rPr>
        <w:t>1</w:t>
      </w:r>
      <w:r w:rsidRPr="00A90567">
        <w:rPr>
          <w:lang w:val="en-GB"/>
        </w:rPr>
        <w:fldChar w:fldCharType="end"/>
      </w:r>
      <w:r w:rsidRPr="00A90567">
        <w:rPr>
          <w:lang w:val="en-GB"/>
        </w:rPr>
        <w:t xml:space="preserve"> Well locations Kalinto Brewery</w:t>
      </w:r>
      <w:bookmarkEnd w:id="1"/>
    </w:p>
    <w:p w14:paraId="178B031D" w14:textId="77777777" w:rsidR="00051342" w:rsidRPr="00A90567" w:rsidRDefault="00051342" w:rsidP="00B16BD4">
      <w:pPr>
        <w:rPr>
          <w:lang w:val="en-GB"/>
        </w:rPr>
      </w:pPr>
    </w:p>
    <w:p w14:paraId="2D387F4B" w14:textId="6FA2650C" w:rsidR="00884B58" w:rsidRPr="00A90567" w:rsidRDefault="00402679" w:rsidP="00B16BD4">
      <w:pPr>
        <w:rPr>
          <w:lang w:val="en-GB"/>
        </w:rPr>
      </w:pPr>
      <w:r w:rsidRPr="00A90567">
        <w:rPr>
          <w:lang w:val="en-GB"/>
        </w:rPr>
        <w:t xml:space="preserve">Well HBKW4 is located on the </w:t>
      </w:r>
      <w:r w:rsidR="001779C4" w:rsidRPr="00A90567">
        <w:rPr>
          <w:lang w:val="en-GB"/>
        </w:rPr>
        <w:t xml:space="preserve">south-eastern corner of the premises of the </w:t>
      </w:r>
      <w:r w:rsidRPr="00A90567">
        <w:rPr>
          <w:lang w:val="en-GB"/>
        </w:rPr>
        <w:t>brewery (see figure 1).</w:t>
      </w:r>
      <w:r w:rsidR="007718A3" w:rsidRPr="00A90567">
        <w:rPr>
          <w:lang w:val="en-GB"/>
        </w:rPr>
        <w:t xml:space="preserve"> Salient features of HBKW4 are presented below.</w:t>
      </w:r>
    </w:p>
    <w:p w14:paraId="28646440" w14:textId="77777777" w:rsidR="00884B58" w:rsidRPr="00A90567" w:rsidRDefault="00884B58">
      <w:pPr>
        <w:spacing w:after="200" w:line="276" w:lineRule="auto"/>
        <w:rPr>
          <w:lang w:val="en-GB"/>
        </w:rPr>
      </w:pPr>
      <w:r w:rsidRPr="00A90567">
        <w:rPr>
          <w:lang w:val="en-GB"/>
        </w:rPr>
        <w:br w:type="page"/>
      </w:r>
    </w:p>
    <w:p w14:paraId="7410FDD9" w14:textId="77777777" w:rsidR="00402679" w:rsidRPr="00A90567" w:rsidRDefault="00402679" w:rsidP="00B16BD4">
      <w:pPr>
        <w:rPr>
          <w:lang w:val="en-GB"/>
        </w:rPr>
      </w:pPr>
    </w:p>
    <w:p w14:paraId="4DA534A3" w14:textId="77777777" w:rsidR="007718A3" w:rsidRPr="00A90567" w:rsidRDefault="007718A3" w:rsidP="00B16BD4">
      <w:pPr>
        <w:rPr>
          <w:lang w:val="en-GB"/>
        </w:rPr>
      </w:pPr>
    </w:p>
    <w:p w14:paraId="71899ABF" w14:textId="0E1599E1" w:rsidR="008B7714" w:rsidRPr="00A90567" w:rsidRDefault="008B7714" w:rsidP="008B7714">
      <w:pPr>
        <w:pStyle w:val="Caption"/>
        <w:keepNext/>
        <w:rPr>
          <w:lang w:val="en-GB"/>
        </w:rPr>
      </w:pPr>
      <w:bookmarkStart w:id="2" w:name="_Toc455405248"/>
      <w:r w:rsidRPr="00A90567">
        <w:rPr>
          <w:lang w:val="en-GB"/>
        </w:rPr>
        <w:t xml:space="preserve">Table </w:t>
      </w:r>
      <w:r w:rsidRPr="00A90567">
        <w:rPr>
          <w:lang w:val="en-GB"/>
        </w:rPr>
        <w:fldChar w:fldCharType="begin"/>
      </w:r>
      <w:r w:rsidRPr="00A90567">
        <w:rPr>
          <w:lang w:val="en-GB"/>
        </w:rPr>
        <w:instrText xml:space="preserve"> SEQ Table \* ARABIC </w:instrText>
      </w:r>
      <w:r w:rsidRPr="00A90567">
        <w:rPr>
          <w:lang w:val="en-GB"/>
        </w:rPr>
        <w:fldChar w:fldCharType="separate"/>
      </w:r>
      <w:r w:rsidR="00BB68DA">
        <w:rPr>
          <w:noProof/>
          <w:lang w:val="en-GB"/>
        </w:rPr>
        <w:t>1</w:t>
      </w:r>
      <w:r w:rsidRPr="00A90567">
        <w:rPr>
          <w:lang w:val="en-GB"/>
        </w:rPr>
        <w:fldChar w:fldCharType="end"/>
      </w:r>
      <w:r w:rsidRPr="00A90567">
        <w:rPr>
          <w:lang w:val="en-GB"/>
        </w:rPr>
        <w:t xml:space="preserve"> Salient features HBKW4</w:t>
      </w:r>
      <w:bookmarkEnd w:id="2"/>
    </w:p>
    <w:tbl>
      <w:tblPr>
        <w:tblStyle w:val="TableGrid"/>
        <w:tblW w:w="0" w:type="auto"/>
        <w:tblLook w:val="04A0" w:firstRow="1" w:lastRow="0" w:firstColumn="1" w:lastColumn="0" w:noHBand="0" w:noVBand="1"/>
      </w:tblPr>
      <w:tblGrid>
        <w:gridCol w:w="2968"/>
        <w:gridCol w:w="5468"/>
      </w:tblGrid>
      <w:tr w:rsidR="000D2A7B" w:rsidRPr="0020649E" w14:paraId="69D57E39" w14:textId="77777777" w:rsidTr="008B7714">
        <w:tc>
          <w:tcPr>
            <w:tcW w:w="2968" w:type="dxa"/>
          </w:tcPr>
          <w:p w14:paraId="7DDBC6A7" w14:textId="1FD557DF" w:rsidR="000D2A7B" w:rsidRPr="0020649E" w:rsidRDefault="000D2A7B" w:rsidP="007409CB">
            <w:pPr>
              <w:rPr>
                <w:rFonts w:asciiTheme="minorHAnsi" w:hAnsiTheme="minorHAnsi"/>
                <w:lang w:val="en-GB"/>
              </w:rPr>
            </w:pPr>
            <w:r w:rsidRPr="0020649E">
              <w:rPr>
                <w:rFonts w:asciiTheme="minorHAnsi" w:hAnsiTheme="minorHAnsi"/>
                <w:lang w:val="en-GB"/>
              </w:rPr>
              <w:t>Location</w:t>
            </w:r>
          </w:p>
        </w:tc>
        <w:tc>
          <w:tcPr>
            <w:tcW w:w="5468" w:type="dxa"/>
          </w:tcPr>
          <w:p w14:paraId="7360F64B" w14:textId="5123938E" w:rsidR="000D2A7B" w:rsidRPr="0020649E" w:rsidRDefault="000D2A7B" w:rsidP="000D2A7B">
            <w:pPr>
              <w:rPr>
                <w:rFonts w:asciiTheme="minorHAnsi" w:hAnsiTheme="minorHAnsi"/>
                <w:lang w:val="en-GB"/>
              </w:rPr>
            </w:pPr>
            <w:r w:rsidRPr="0020649E">
              <w:rPr>
                <w:rFonts w:asciiTheme="minorHAnsi" w:hAnsiTheme="minorHAnsi"/>
                <w:lang w:val="en-GB"/>
              </w:rPr>
              <w:t>Ad</w:t>
            </w:r>
            <w:r w:rsidR="0074449F" w:rsidRPr="0020649E">
              <w:rPr>
                <w:rFonts w:asciiTheme="minorHAnsi" w:hAnsiTheme="minorHAnsi"/>
                <w:lang w:val="en-GB"/>
              </w:rPr>
              <w:t>dis Ababa, Kaliti, Kilinto Area</w:t>
            </w:r>
          </w:p>
        </w:tc>
      </w:tr>
      <w:tr w:rsidR="000D2A7B" w:rsidRPr="0020649E" w14:paraId="349857A9" w14:textId="77777777" w:rsidTr="008B7714">
        <w:tc>
          <w:tcPr>
            <w:tcW w:w="2968" w:type="dxa"/>
          </w:tcPr>
          <w:p w14:paraId="3E584EF6" w14:textId="0932B1F1" w:rsidR="000D2A7B" w:rsidRPr="0020649E" w:rsidRDefault="000D2A7B" w:rsidP="007409CB">
            <w:pPr>
              <w:rPr>
                <w:rFonts w:asciiTheme="minorHAnsi" w:hAnsiTheme="minorHAnsi"/>
                <w:lang w:val="en-GB"/>
              </w:rPr>
            </w:pPr>
            <w:r w:rsidRPr="0020649E">
              <w:rPr>
                <w:rFonts w:asciiTheme="minorHAnsi" w:hAnsiTheme="minorHAnsi"/>
                <w:lang w:val="en-GB"/>
              </w:rPr>
              <w:t>Coordinates</w:t>
            </w:r>
          </w:p>
        </w:tc>
        <w:tc>
          <w:tcPr>
            <w:tcW w:w="5468" w:type="dxa"/>
          </w:tcPr>
          <w:p w14:paraId="5CDA0FAD" w14:textId="0AACBDA7" w:rsidR="000D2A7B" w:rsidRPr="0020649E" w:rsidRDefault="000D2A7B" w:rsidP="00A844DD">
            <w:pPr>
              <w:rPr>
                <w:rFonts w:asciiTheme="minorHAnsi" w:hAnsiTheme="minorHAnsi"/>
                <w:lang w:val="en-GB"/>
              </w:rPr>
            </w:pPr>
            <w:r w:rsidRPr="0020649E">
              <w:rPr>
                <w:rFonts w:asciiTheme="minorHAnsi" w:hAnsiTheme="minorHAnsi"/>
                <w:lang w:val="en-GB"/>
              </w:rPr>
              <w:t>479157E, 983456N</w:t>
            </w:r>
            <w:r w:rsidR="00531AA3" w:rsidRPr="0020649E">
              <w:rPr>
                <w:rFonts w:asciiTheme="minorHAnsi" w:hAnsiTheme="minorHAnsi"/>
                <w:lang w:val="en-GB"/>
              </w:rPr>
              <w:t xml:space="preserve"> (Adindan, </w:t>
            </w:r>
            <w:r w:rsidR="00A844DD" w:rsidRPr="0020649E">
              <w:rPr>
                <w:rFonts w:asciiTheme="minorHAnsi" w:hAnsiTheme="minorHAnsi"/>
                <w:lang w:val="en-GB"/>
              </w:rPr>
              <w:t xml:space="preserve">UTM </w:t>
            </w:r>
            <w:r w:rsidR="00531AA3" w:rsidRPr="0020649E">
              <w:rPr>
                <w:rFonts w:asciiTheme="minorHAnsi" w:hAnsiTheme="minorHAnsi"/>
                <w:lang w:val="en-GB"/>
              </w:rPr>
              <w:t xml:space="preserve">37 </w:t>
            </w:r>
            <w:r w:rsidR="00A844DD" w:rsidRPr="0020649E">
              <w:rPr>
                <w:rFonts w:asciiTheme="minorHAnsi" w:hAnsiTheme="minorHAnsi"/>
                <w:lang w:val="en-GB"/>
              </w:rPr>
              <w:t>N</w:t>
            </w:r>
            <w:r w:rsidR="00531AA3" w:rsidRPr="0020649E">
              <w:rPr>
                <w:rFonts w:asciiTheme="minorHAnsi" w:hAnsiTheme="minorHAnsi"/>
                <w:lang w:val="en-GB"/>
              </w:rPr>
              <w:t>)</w:t>
            </w:r>
          </w:p>
        </w:tc>
      </w:tr>
      <w:tr w:rsidR="001779C4" w:rsidRPr="0020649E" w14:paraId="5A10BA72" w14:textId="77777777" w:rsidTr="008B7714">
        <w:tc>
          <w:tcPr>
            <w:tcW w:w="2968" w:type="dxa"/>
          </w:tcPr>
          <w:p w14:paraId="0AC6B751" w14:textId="4ECD9961" w:rsidR="001779C4" w:rsidRPr="0020649E" w:rsidRDefault="001779C4" w:rsidP="007409CB">
            <w:pPr>
              <w:rPr>
                <w:rFonts w:asciiTheme="minorHAnsi" w:hAnsiTheme="minorHAnsi"/>
                <w:lang w:val="en-GB"/>
              </w:rPr>
            </w:pPr>
            <w:r w:rsidRPr="0020649E">
              <w:rPr>
                <w:rFonts w:asciiTheme="minorHAnsi" w:hAnsiTheme="minorHAnsi"/>
                <w:lang w:val="en-GB"/>
              </w:rPr>
              <w:t>Elevation</w:t>
            </w:r>
          </w:p>
        </w:tc>
        <w:tc>
          <w:tcPr>
            <w:tcW w:w="5468" w:type="dxa"/>
          </w:tcPr>
          <w:p w14:paraId="047365B0" w14:textId="408202A4" w:rsidR="001779C4" w:rsidRPr="0020649E" w:rsidRDefault="001779C4" w:rsidP="007409CB">
            <w:pPr>
              <w:rPr>
                <w:rFonts w:asciiTheme="minorHAnsi" w:hAnsiTheme="minorHAnsi"/>
                <w:lang w:val="en-GB"/>
              </w:rPr>
            </w:pPr>
            <w:r w:rsidRPr="0020649E">
              <w:rPr>
                <w:rFonts w:asciiTheme="minorHAnsi" w:hAnsiTheme="minorHAnsi"/>
                <w:lang w:val="en-GB"/>
              </w:rPr>
              <w:t>2187.5 m</w:t>
            </w:r>
          </w:p>
        </w:tc>
      </w:tr>
      <w:tr w:rsidR="000D2A7B" w:rsidRPr="0020649E" w14:paraId="3D852D25" w14:textId="77777777" w:rsidTr="008B7714">
        <w:tc>
          <w:tcPr>
            <w:tcW w:w="2968" w:type="dxa"/>
          </w:tcPr>
          <w:p w14:paraId="5367B2E1" w14:textId="0B56019E" w:rsidR="000D2A7B" w:rsidRPr="0020649E" w:rsidRDefault="000D2A7B" w:rsidP="007409CB">
            <w:pPr>
              <w:rPr>
                <w:rFonts w:asciiTheme="minorHAnsi" w:hAnsiTheme="minorHAnsi"/>
                <w:lang w:val="en-GB"/>
              </w:rPr>
            </w:pPr>
            <w:r w:rsidRPr="0020649E">
              <w:rPr>
                <w:rFonts w:asciiTheme="minorHAnsi" w:hAnsiTheme="minorHAnsi"/>
                <w:lang w:val="en-GB"/>
              </w:rPr>
              <w:t>Drilling Contractor</w:t>
            </w:r>
          </w:p>
        </w:tc>
        <w:tc>
          <w:tcPr>
            <w:tcW w:w="5468" w:type="dxa"/>
          </w:tcPr>
          <w:p w14:paraId="4C463C53" w14:textId="3E8B63CB" w:rsidR="000D2A7B" w:rsidRPr="0020649E" w:rsidRDefault="000D2A7B" w:rsidP="007409CB">
            <w:pPr>
              <w:rPr>
                <w:rFonts w:asciiTheme="minorHAnsi" w:hAnsiTheme="minorHAnsi"/>
                <w:lang w:val="en-GB"/>
              </w:rPr>
            </w:pPr>
            <w:r w:rsidRPr="0020649E">
              <w:rPr>
                <w:rFonts w:asciiTheme="minorHAnsi" w:hAnsiTheme="minorHAnsi"/>
                <w:lang w:val="en-GB"/>
              </w:rPr>
              <w:t>ECC Energy PLC</w:t>
            </w:r>
          </w:p>
        </w:tc>
      </w:tr>
      <w:tr w:rsidR="00C72EE5" w:rsidRPr="0020649E" w14:paraId="4AD0E72E" w14:textId="77777777" w:rsidTr="008B7714">
        <w:tc>
          <w:tcPr>
            <w:tcW w:w="2968" w:type="dxa"/>
          </w:tcPr>
          <w:p w14:paraId="741CF3F9" w14:textId="4B41A594" w:rsidR="00C72EE5" w:rsidRPr="0020649E" w:rsidRDefault="00C72EE5" w:rsidP="007409CB">
            <w:pPr>
              <w:rPr>
                <w:rFonts w:asciiTheme="minorHAnsi" w:hAnsiTheme="minorHAnsi"/>
                <w:lang w:val="en-GB"/>
              </w:rPr>
            </w:pPr>
            <w:r w:rsidRPr="0020649E">
              <w:rPr>
                <w:rFonts w:asciiTheme="minorHAnsi" w:hAnsiTheme="minorHAnsi"/>
                <w:lang w:val="en-GB"/>
              </w:rPr>
              <w:t>Drilling rig</w:t>
            </w:r>
          </w:p>
        </w:tc>
        <w:tc>
          <w:tcPr>
            <w:tcW w:w="5468" w:type="dxa"/>
          </w:tcPr>
          <w:p w14:paraId="15C8938B" w14:textId="232ECAD1" w:rsidR="00C72EE5" w:rsidRPr="0020649E" w:rsidRDefault="00C72EE5" w:rsidP="007409CB">
            <w:pPr>
              <w:rPr>
                <w:rFonts w:asciiTheme="minorHAnsi" w:hAnsiTheme="minorHAnsi"/>
                <w:lang w:val="en-GB"/>
              </w:rPr>
            </w:pPr>
            <w:r w:rsidRPr="0020649E">
              <w:rPr>
                <w:rFonts w:asciiTheme="minorHAnsi" w:hAnsiTheme="minorHAnsi"/>
                <w:lang w:val="en-GB"/>
              </w:rPr>
              <w:t>ZJ-350HP RIG,15001</w:t>
            </w:r>
          </w:p>
        </w:tc>
      </w:tr>
      <w:tr w:rsidR="000D2A7B" w:rsidRPr="0020649E" w14:paraId="066BE838" w14:textId="77777777" w:rsidTr="008B7714">
        <w:tc>
          <w:tcPr>
            <w:tcW w:w="2968" w:type="dxa"/>
          </w:tcPr>
          <w:p w14:paraId="3921BAFC" w14:textId="651E659F" w:rsidR="000D2A7B" w:rsidRPr="0020649E" w:rsidRDefault="000D2A7B" w:rsidP="007409CB">
            <w:pPr>
              <w:rPr>
                <w:rFonts w:asciiTheme="minorHAnsi" w:hAnsiTheme="minorHAnsi"/>
                <w:lang w:val="en-GB"/>
              </w:rPr>
            </w:pPr>
            <w:r w:rsidRPr="0020649E">
              <w:rPr>
                <w:rFonts w:asciiTheme="minorHAnsi" w:hAnsiTheme="minorHAnsi"/>
                <w:lang w:val="en-GB"/>
              </w:rPr>
              <w:t>Drilling Method</w:t>
            </w:r>
          </w:p>
        </w:tc>
        <w:tc>
          <w:tcPr>
            <w:tcW w:w="5468" w:type="dxa"/>
          </w:tcPr>
          <w:p w14:paraId="5E0F2784" w14:textId="13309B4A" w:rsidR="000D2A7B" w:rsidRPr="0020649E" w:rsidRDefault="000D2A7B" w:rsidP="007409CB">
            <w:pPr>
              <w:rPr>
                <w:rFonts w:asciiTheme="minorHAnsi" w:hAnsiTheme="minorHAnsi"/>
                <w:lang w:val="en-GB"/>
              </w:rPr>
            </w:pPr>
            <w:r w:rsidRPr="0020649E">
              <w:rPr>
                <w:rFonts w:asciiTheme="minorHAnsi" w:hAnsiTheme="minorHAnsi"/>
                <w:lang w:val="en-GB"/>
              </w:rPr>
              <w:t>Mud Rotary</w:t>
            </w:r>
          </w:p>
        </w:tc>
      </w:tr>
      <w:tr w:rsidR="000D2A7B" w:rsidRPr="0020649E" w14:paraId="34B27DDA" w14:textId="77777777" w:rsidTr="008B7714">
        <w:tc>
          <w:tcPr>
            <w:tcW w:w="2968" w:type="dxa"/>
          </w:tcPr>
          <w:p w14:paraId="74B86A15" w14:textId="35EDFC1C" w:rsidR="000D2A7B" w:rsidRPr="0020649E" w:rsidRDefault="000D2A7B" w:rsidP="007409CB">
            <w:pPr>
              <w:rPr>
                <w:rFonts w:asciiTheme="minorHAnsi" w:hAnsiTheme="minorHAnsi"/>
                <w:lang w:val="en-GB"/>
              </w:rPr>
            </w:pPr>
            <w:r w:rsidRPr="0020649E">
              <w:rPr>
                <w:rFonts w:asciiTheme="minorHAnsi" w:hAnsiTheme="minorHAnsi"/>
                <w:lang w:val="en-GB"/>
              </w:rPr>
              <w:t>Drilling Commenced</w:t>
            </w:r>
          </w:p>
        </w:tc>
        <w:tc>
          <w:tcPr>
            <w:tcW w:w="5468" w:type="dxa"/>
          </w:tcPr>
          <w:p w14:paraId="61CA9B3E" w14:textId="27BB6B2A" w:rsidR="000D2A7B" w:rsidRPr="0020649E" w:rsidRDefault="000D2A7B" w:rsidP="001779C4">
            <w:pPr>
              <w:rPr>
                <w:rFonts w:asciiTheme="minorHAnsi" w:hAnsiTheme="minorHAnsi"/>
                <w:lang w:val="en-GB"/>
              </w:rPr>
            </w:pPr>
            <w:r w:rsidRPr="0020649E">
              <w:rPr>
                <w:rFonts w:asciiTheme="minorHAnsi" w:hAnsiTheme="minorHAnsi"/>
                <w:lang w:val="en-GB"/>
              </w:rPr>
              <w:t xml:space="preserve">March </w:t>
            </w:r>
            <w:r w:rsidR="001779C4" w:rsidRPr="0020649E">
              <w:rPr>
                <w:rFonts w:asciiTheme="minorHAnsi" w:hAnsiTheme="minorHAnsi"/>
                <w:lang w:val="en-GB"/>
              </w:rPr>
              <w:t>8</w:t>
            </w:r>
            <w:r w:rsidRPr="0020649E">
              <w:rPr>
                <w:rFonts w:asciiTheme="minorHAnsi" w:hAnsiTheme="minorHAnsi"/>
                <w:lang w:val="en-GB"/>
              </w:rPr>
              <w:t>, 2016</w:t>
            </w:r>
          </w:p>
        </w:tc>
      </w:tr>
      <w:tr w:rsidR="000D2A7B" w:rsidRPr="0020649E" w14:paraId="072D00CF" w14:textId="77777777" w:rsidTr="008B7714">
        <w:tc>
          <w:tcPr>
            <w:tcW w:w="2968" w:type="dxa"/>
          </w:tcPr>
          <w:p w14:paraId="3E92F65A" w14:textId="101E7432" w:rsidR="000D2A7B" w:rsidRPr="0020649E" w:rsidRDefault="000D2A7B" w:rsidP="007409CB">
            <w:pPr>
              <w:rPr>
                <w:rFonts w:asciiTheme="minorHAnsi" w:hAnsiTheme="minorHAnsi"/>
                <w:lang w:val="en-GB"/>
              </w:rPr>
            </w:pPr>
            <w:r w:rsidRPr="0020649E">
              <w:rPr>
                <w:rFonts w:asciiTheme="minorHAnsi" w:hAnsiTheme="minorHAnsi"/>
                <w:lang w:val="en-GB"/>
              </w:rPr>
              <w:t>Drilling Completed</w:t>
            </w:r>
          </w:p>
        </w:tc>
        <w:tc>
          <w:tcPr>
            <w:tcW w:w="5468" w:type="dxa"/>
          </w:tcPr>
          <w:p w14:paraId="2701B297" w14:textId="2856820E" w:rsidR="000D2A7B" w:rsidRPr="0020649E" w:rsidRDefault="000D2A7B" w:rsidP="001779C4">
            <w:pPr>
              <w:rPr>
                <w:rFonts w:asciiTheme="minorHAnsi" w:hAnsiTheme="minorHAnsi"/>
                <w:lang w:val="en-GB"/>
              </w:rPr>
            </w:pPr>
            <w:r w:rsidRPr="0020649E">
              <w:rPr>
                <w:rFonts w:asciiTheme="minorHAnsi" w:hAnsiTheme="minorHAnsi"/>
                <w:lang w:val="en-GB"/>
              </w:rPr>
              <w:t xml:space="preserve">April </w:t>
            </w:r>
            <w:r w:rsidR="001779C4" w:rsidRPr="0020649E">
              <w:rPr>
                <w:rFonts w:asciiTheme="minorHAnsi" w:hAnsiTheme="minorHAnsi"/>
                <w:lang w:val="en-GB"/>
              </w:rPr>
              <w:t>10</w:t>
            </w:r>
            <w:r w:rsidRPr="0020649E">
              <w:rPr>
                <w:rFonts w:asciiTheme="minorHAnsi" w:hAnsiTheme="minorHAnsi"/>
                <w:lang w:val="en-GB"/>
              </w:rPr>
              <w:t>, 2016</w:t>
            </w:r>
          </w:p>
        </w:tc>
      </w:tr>
      <w:tr w:rsidR="000D2A7B" w:rsidRPr="0020649E" w14:paraId="29A5F1F4" w14:textId="77777777" w:rsidTr="008B7714">
        <w:tc>
          <w:tcPr>
            <w:tcW w:w="2968" w:type="dxa"/>
          </w:tcPr>
          <w:p w14:paraId="6484B048" w14:textId="228B9E8D" w:rsidR="000D2A7B" w:rsidRPr="0020649E" w:rsidRDefault="000D2A7B" w:rsidP="007409CB">
            <w:pPr>
              <w:rPr>
                <w:rFonts w:asciiTheme="minorHAnsi" w:hAnsiTheme="minorHAnsi"/>
                <w:lang w:val="en-GB"/>
              </w:rPr>
            </w:pPr>
            <w:r w:rsidRPr="0020649E">
              <w:rPr>
                <w:rFonts w:asciiTheme="minorHAnsi" w:hAnsiTheme="minorHAnsi"/>
                <w:lang w:val="en-GB"/>
              </w:rPr>
              <w:t>Total Drilled Depth</w:t>
            </w:r>
          </w:p>
        </w:tc>
        <w:tc>
          <w:tcPr>
            <w:tcW w:w="5468" w:type="dxa"/>
          </w:tcPr>
          <w:p w14:paraId="516BA501" w14:textId="499DEEE8" w:rsidR="000D2A7B" w:rsidRPr="0020649E" w:rsidRDefault="000D2A7B" w:rsidP="007409CB">
            <w:pPr>
              <w:rPr>
                <w:rFonts w:asciiTheme="minorHAnsi" w:hAnsiTheme="minorHAnsi"/>
                <w:lang w:val="en-GB"/>
              </w:rPr>
            </w:pPr>
            <w:r w:rsidRPr="0020649E">
              <w:rPr>
                <w:rFonts w:asciiTheme="minorHAnsi" w:hAnsiTheme="minorHAnsi"/>
                <w:lang w:val="en-GB"/>
              </w:rPr>
              <w:t>505 m</w:t>
            </w:r>
          </w:p>
        </w:tc>
      </w:tr>
      <w:tr w:rsidR="000D2A7B" w:rsidRPr="0020649E" w14:paraId="29B2B3A5" w14:textId="77777777" w:rsidTr="008B7714">
        <w:tc>
          <w:tcPr>
            <w:tcW w:w="2968" w:type="dxa"/>
          </w:tcPr>
          <w:p w14:paraId="5E3FE845" w14:textId="37793119" w:rsidR="000D2A7B" w:rsidRPr="0020649E" w:rsidRDefault="000D2A7B" w:rsidP="007409CB">
            <w:pPr>
              <w:rPr>
                <w:rFonts w:asciiTheme="minorHAnsi" w:hAnsiTheme="minorHAnsi"/>
                <w:lang w:val="en-GB"/>
              </w:rPr>
            </w:pPr>
            <w:r w:rsidRPr="0020649E">
              <w:rPr>
                <w:rFonts w:asciiTheme="minorHAnsi" w:hAnsiTheme="minorHAnsi"/>
                <w:lang w:val="en-GB"/>
              </w:rPr>
              <w:t>Total Cased  Section</w:t>
            </w:r>
          </w:p>
        </w:tc>
        <w:tc>
          <w:tcPr>
            <w:tcW w:w="5468" w:type="dxa"/>
          </w:tcPr>
          <w:p w14:paraId="54BE759C" w14:textId="4AE30CA1" w:rsidR="000D2A7B" w:rsidRPr="0020649E" w:rsidRDefault="000D2A7B" w:rsidP="007409CB">
            <w:pPr>
              <w:rPr>
                <w:rFonts w:asciiTheme="minorHAnsi" w:hAnsiTheme="minorHAnsi"/>
                <w:lang w:val="en-GB"/>
              </w:rPr>
            </w:pPr>
            <w:r w:rsidRPr="0020649E">
              <w:rPr>
                <w:rFonts w:asciiTheme="minorHAnsi" w:hAnsiTheme="minorHAnsi"/>
                <w:lang w:val="en-GB"/>
              </w:rPr>
              <w:t>502 m</w:t>
            </w:r>
          </w:p>
        </w:tc>
      </w:tr>
      <w:tr w:rsidR="000D2A7B" w:rsidRPr="0020649E" w14:paraId="387C3723" w14:textId="77777777" w:rsidTr="008B7714">
        <w:tc>
          <w:tcPr>
            <w:tcW w:w="2968" w:type="dxa"/>
          </w:tcPr>
          <w:p w14:paraId="741283ED" w14:textId="1B1B5B2D" w:rsidR="000D2A7B" w:rsidRPr="0020649E" w:rsidRDefault="000D2A7B" w:rsidP="00073FF3">
            <w:pPr>
              <w:rPr>
                <w:rFonts w:asciiTheme="minorHAnsi" w:hAnsiTheme="minorHAnsi"/>
                <w:lang w:val="en-GB"/>
              </w:rPr>
            </w:pPr>
            <w:r w:rsidRPr="0020649E">
              <w:rPr>
                <w:rFonts w:asciiTheme="minorHAnsi" w:hAnsiTheme="minorHAnsi"/>
                <w:lang w:val="en-GB"/>
              </w:rPr>
              <w:t>Drilling diameters</w:t>
            </w:r>
          </w:p>
        </w:tc>
        <w:tc>
          <w:tcPr>
            <w:tcW w:w="5468" w:type="dxa"/>
          </w:tcPr>
          <w:tbl>
            <w:tblPr>
              <w:tblStyle w:val="Tabelraster3"/>
              <w:tblW w:w="5232" w:type="dxa"/>
              <w:tblLook w:val="04A0" w:firstRow="1" w:lastRow="0" w:firstColumn="1" w:lastColumn="0" w:noHBand="0" w:noVBand="1"/>
            </w:tblPr>
            <w:tblGrid>
              <w:gridCol w:w="1842"/>
              <w:gridCol w:w="1842"/>
              <w:gridCol w:w="1548"/>
            </w:tblGrid>
            <w:tr w:rsidR="008E7325" w:rsidRPr="0020649E" w14:paraId="58D93E9E" w14:textId="77777777" w:rsidTr="008B7714">
              <w:trPr>
                <w:trHeight w:val="312"/>
              </w:trPr>
              <w:tc>
                <w:tcPr>
                  <w:tcW w:w="1842" w:type="dxa"/>
                </w:tcPr>
                <w:p w14:paraId="34A70134" w14:textId="77777777" w:rsidR="008E7325" w:rsidRPr="0020649E" w:rsidRDefault="008E7325" w:rsidP="009F4D1C">
                  <w:pPr>
                    <w:spacing w:line="240" w:lineRule="auto"/>
                    <w:jc w:val="right"/>
                    <w:rPr>
                      <w:rFonts w:asciiTheme="minorHAnsi" w:eastAsia="Times New Roman" w:hAnsiTheme="minorHAnsi" w:cs="Times New Roman"/>
                      <w:color w:val="000000"/>
                      <w:sz w:val="20"/>
                      <w:szCs w:val="20"/>
                      <w:lang w:val="en-GB" w:eastAsia="en-GB"/>
                    </w:rPr>
                  </w:pPr>
                  <w:r w:rsidRPr="0020649E">
                    <w:rPr>
                      <w:rFonts w:asciiTheme="minorHAnsi" w:eastAsia="Times New Roman" w:hAnsiTheme="minorHAnsi" w:cs="Times New Roman"/>
                      <w:color w:val="000000"/>
                      <w:sz w:val="20"/>
                      <w:szCs w:val="20"/>
                      <w:lang w:val="en-GB" w:eastAsia="en-GB"/>
                    </w:rPr>
                    <w:t xml:space="preserve">diameter </w:t>
                  </w:r>
                </w:p>
                <w:p w14:paraId="38D7FB1E" w14:textId="05E5F106" w:rsidR="008E7325" w:rsidRPr="0020649E" w:rsidRDefault="008E7325" w:rsidP="009F4D1C">
                  <w:pPr>
                    <w:spacing w:line="240" w:lineRule="auto"/>
                    <w:jc w:val="right"/>
                    <w:rPr>
                      <w:rFonts w:asciiTheme="minorHAnsi" w:eastAsia="Times New Roman" w:hAnsiTheme="minorHAnsi" w:cs="Times New Roman"/>
                      <w:color w:val="000000"/>
                      <w:sz w:val="20"/>
                      <w:szCs w:val="20"/>
                      <w:lang w:val="en-GB" w:eastAsia="en-GB"/>
                    </w:rPr>
                  </w:pPr>
                  <w:r w:rsidRPr="0020649E">
                    <w:rPr>
                      <w:rFonts w:asciiTheme="minorHAnsi" w:eastAsia="Times New Roman" w:hAnsiTheme="minorHAnsi" w:cs="Times New Roman"/>
                      <w:color w:val="000000"/>
                      <w:sz w:val="20"/>
                      <w:szCs w:val="20"/>
                      <w:lang w:val="en-GB" w:eastAsia="en-GB"/>
                    </w:rPr>
                    <w:t>(inch)</w:t>
                  </w:r>
                </w:p>
              </w:tc>
              <w:tc>
                <w:tcPr>
                  <w:tcW w:w="1842" w:type="dxa"/>
                  <w:noWrap/>
                  <w:hideMark/>
                </w:tcPr>
                <w:p w14:paraId="1EBB9357" w14:textId="4996CA34" w:rsidR="008E7325" w:rsidRPr="0020649E" w:rsidRDefault="008E7325" w:rsidP="009F4D1C">
                  <w:pPr>
                    <w:spacing w:line="240" w:lineRule="auto"/>
                    <w:jc w:val="right"/>
                    <w:rPr>
                      <w:rFonts w:asciiTheme="minorHAnsi" w:eastAsia="Times New Roman" w:hAnsiTheme="minorHAnsi" w:cs="Times New Roman"/>
                      <w:color w:val="000000"/>
                      <w:sz w:val="20"/>
                      <w:szCs w:val="20"/>
                      <w:lang w:val="en-GB" w:eastAsia="en-GB"/>
                    </w:rPr>
                  </w:pPr>
                  <w:r w:rsidRPr="0020649E">
                    <w:rPr>
                      <w:rFonts w:asciiTheme="minorHAnsi" w:eastAsia="Times New Roman" w:hAnsiTheme="minorHAnsi" w:cs="Times New Roman"/>
                      <w:color w:val="000000"/>
                      <w:sz w:val="20"/>
                      <w:szCs w:val="20"/>
                      <w:lang w:val="en-GB" w:eastAsia="en-GB"/>
                    </w:rPr>
                    <w:t>Top</w:t>
                  </w:r>
                </w:p>
                <w:p w14:paraId="1D10432E" w14:textId="77777777" w:rsidR="008E7325" w:rsidRPr="0020649E" w:rsidRDefault="008E7325" w:rsidP="009F4D1C">
                  <w:pPr>
                    <w:spacing w:line="240" w:lineRule="auto"/>
                    <w:jc w:val="right"/>
                    <w:rPr>
                      <w:rFonts w:asciiTheme="minorHAnsi" w:eastAsia="Times New Roman" w:hAnsiTheme="minorHAnsi" w:cs="Times New Roman"/>
                      <w:color w:val="000000"/>
                      <w:sz w:val="20"/>
                      <w:szCs w:val="20"/>
                      <w:lang w:val="en-GB" w:eastAsia="en-GB"/>
                    </w:rPr>
                  </w:pPr>
                  <w:r w:rsidRPr="0020649E">
                    <w:rPr>
                      <w:rFonts w:asciiTheme="minorHAnsi" w:eastAsia="Times New Roman" w:hAnsiTheme="minorHAnsi" w:cs="Times New Roman"/>
                      <w:color w:val="000000"/>
                      <w:sz w:val="20"/>
                      <w:szCs w:val="20"/>
                      <w:lang w:val="en-GB" w:eastAsia="en-GB"/>
                    </w:rPr>
                    <w:t>(m)</w:t>
                  </w:r>
                </w:p>
              </w:tc>
              <w:tc>
                <w:tcPr>
                  <w:tcW w:w="1548" w:type="dxa"/>
                  <w:noWrap/>
                  <w:hideMark/>
                </w:tcPr>
                <w:p w14:paraId="13EDF5A2" w14:textId="77777777" w:rsidR="008E7325" w:rsidRPr="0020649E" w:rsidRDefault="008E7325" w:rsidP="009F4D1C">
                  <w:pPr>
                    <w:spacing w:line="240" w:lineRule="auto"/>
                    <w:jc w:val="right"/>
                    <w:rPr>
                      <w:rFonts w:asciiTheme="minorHAnsi" w:eastAsia="Times New Roman" w:hAnsiTheme="minorHAnsi" w:cs="Times New Roman"/>
                      <w:color w:val="000000"/>
                      <w:sz w:val="20"/>
                      <w:szCs w:val="20"/>
                      <w:lang w:val="en-GB" w:eastAsia="en-GB"/>
                    </w:rPr>
                  </w:pPr>
                  <w:r w:rsidRPr="0020649E">
                    <w:rPr>
                      <w:rFonts w:asciiTheme="minorHAnsi" w:eastAsia="Times New Roman" w:hAnsiTheme="minorHAnsi" w:cs="Times New Roman"/>
                      <w:color w:val="000000"/>
                      <w:sz w:val="20"/>
                      <w:szCs w:val="20"/>
                      <w:lang w:val="en-GB" w:eastAsia="en-GB"/>
                    </w:rPr>
                    <w:t xml:space="preserve">Bottom </w:t>
                  </w:r>
                </w:p>
                <w:p w14:paraId="2AF50AFD" w14:textId="77777777" w:rsidR="008E7325" w:rsidRPr="0020649E" w:rsidRDefault="008E7325" w:rsidP="009F4D1C">
                  <w:pPr>
                    <w:spacing w:line="240" w:lineRule="auto"/>
                    <w:jc w:val="right"/>
                    <w:rPr>
                      <w:rFonts w:asciiTheme="minorHAnsi" w:eastAsia="Times New Roman" w:hAnsiTheme="minorHAnsi" w:cs="Times New Roman"/>
                      <w:color w:val="000000"/>
                      <w:sz w:val="20"/>
                      <w:szCs w:val="20"/>
                      <w:lang w:val="en-GB" w:eastAsia="en-GB"/>
                    </w:rPr>
                  </w:pPr>
                  <w:r w:rsidRPr="0020649E">
                    <w:rPr>
                      <w:rFonts w:asciiTheme="minorHAnsi" w:eastAsia="Times New Roman" w:hAnsiTheme="minorHAnsi" w:cs="Times New Roman"/>
                      <w:color w:val="000000"/>
                      <w:sz w:val="20"/>
                      <w:szCs w:val="20"/>
                      <w:lang w:val="en-GB" w:eastAsia="en-GB"/>
                    </w:rPr>
                    <w:t>(m)</w:t>
                  </w:r>
                </w:p>
              </w:tc>
            </w:tr>
            <w:tr w:rsidR="008E7325" w:rsidRPr="0020649E" w14:paraId="5F63E439" w14:textId="77777777" w:rsidTr="008B7714">
              <w:trPr>
                <w:trHeight w:val="312"/>
              </w:trPr>
              <w:tc>
                <w:tcPr>
                  <w:tcW w:w="1842" w:type="dxa"/>
                </w:tcPr>
                <w:p w14:paraId="5C4CC7A5" w14:textId="3F373A7F" w:rsidR="008E7325" w:rsidRPr="0020649E" w:rsidRDefault="008E7325" w:rsidP="009F4D1C">
                  <w:pPr>
                    <w:spacing w:line="240" w:lineRule="auto"/>
                    <w:jc w:val="right"/>
                    <w:rPr>
                      <w:rFonts w:asciiTheme="minorHAnsi" w:eastAsia="Times New Roman" w:hAnsiTheme="minorHAnsi" w:cs="Times New Roman"/>
                      <w:color w:val="000000"/>
                      <w:sz w:val="20"/>
                      <w:szCs w:val="20"/>
                      <w:lang w:val="en-GB" w:eastAsia="en-GB"/>
                    </w:rPr>
                  </w:pPr>
                  <w:r w:rsidRPr="0020649E">
                    <w:rPr>
                      <w:rFonts w:asciiTheme="minorHAnsi" w:eastAsia="Times New Roman" w:hAnsiTheme="minorHAnsi" w:cs="Times New Roman"/>
                      <w:color w:val="000000"/>
                      <w:sz w:val="20"/>
                      <w:szCs w:val="20"/>
                      <w:lang w:val="en-GB" w:eastAsia="en-GB"/>
                    </w:rPr>
                    <w:t>2</w:t>
                  </w:r>
                  <w:r w:rsidR="00C72EE5" w:rsidRPr="0020649E">
                    <w:rPr>
                      <w:rFonts w:asciiTheme="minorHAnsi" w:eastAsia="Times New Roman" w:hAnsiTheme="minorHAnsi" w:cs="Times New Roman"/>
                      <w:color w:val="000000"/>
                      <w:sz w:val="20"/>
                      <w:szCs w:val="20"/>
                      <w:lang w:val="en-GB" w:eastAsia="en-GB"/>
                    </w:rPr>
                    <w:t>6</w:t>
                  </w:r>
                </w:p>
              </w:tc>
              <w:tc>
                <w:tcPr>
                  <w:tcW w:w="1842" w:type="dxa"/>
                  <w:noWrap/>
                  <w:hideMark/>
                </w:tcPr>
                <w:p w14:paraId="21441E66" w14:textId="50C979A6" w:rsidR="008E7325" w:rsidRPr="0020649E" w:rsidRDefault="008E7325" w:rsidP="009F4D1C">
                  <w:pPr>
                    <w:spacing w:line="240" w:lineRule="auto"/>
                    <w:jc w:val="right"/>
                    <w:rPr>
                      <w:rFonts w:asciiTheme="minorHAnsi" w:eastAsia="Times New Roman" w:hAnsiTheme="minorHAnsi" w:cs="Times New Roman"/>
                      <w:color w:val="000000"/>
                      <w:sz w:val="20"/>
                      <w:szCs w:val="20"/>
                      <w:lang w:val="en-GB" w:eastAsia="en-GB"/>
                    </w:rPr>
                  </w:pPr>
                  <w:r w:rsidRPr="0020649E">
                    <w:rPr>
                      <w:rFonts w:asciiTheme="minorHAnsi" w:eastAsia="Times New Roman" w:hAnsiTheme="minorHAnsi" w:cs="Times New Roman"/>
                      <w:color w:val="000000"/>
                      <w:sz w:val="20"/>
                      <w:szCs w:val="20"/>
                      <w:lang w:val="en-GB" w:eastAsia="en-GB"/>
                    </w:rPr>
                    <w:t>0</w:t>
                  </w:r>
                </w:p>
              </w:tc>
              <w:tc>
                <w:tcPr>
                  <w:tcW w:w="1548" w:type="dxa"/>
                  <w:noWrap/>
                  <w:hideMark/>
                </w:tcPr>
                <w:p w14:paraId="4D4EF137" w14:textId="7F820333" w:rsidR="008E7325" w:rsidRPr="0020649E" w:rsidRDefault="00FA6B2F" w:rsidP="009F4D1C">
                  <w:pPr>
                    <w:spacing w:line="240" w:lineRule="auto"/>
                    <w:jc w:val="right"/>
                    <w:rPr>
                      <w:rFonts w:asciiTheme="minorHAnsi" w:eastAsia="Times New Roman" w:hAnsiTheme="minorHAnsi" w:cs="Times New Roman"/>
                      <w:color w:val="000000"/>
                      <w:sz w:val="20"/>
                      <w:szCs w:val="20"/>
                      <w:lang w:val="en-GB" w:eastAsia="en-GB"/>
                    </w:rPr>
                  </w:pPr>
                  <w:r>
                    <w:rPr>
                      <w:rFonts w:asciiTheme="minorHAnsi" w:eastAsia="Times New Roman" w:hAnsiTheme="minorHAnsi" w:cs="Times New Roman"/>
                      <w:color w:val="000000"/>
                      <w:sz w:val="20"/>
                      <w:szCs w:val="20"/>
                      <w:lang w:val="en-GB" w:eastAsia="en-GB"/>
                    </w:rPr>
                    <w:t>12</w:t>
                  </w:r>
                </w:p>
              </w:tc>
            </w:tr>
            <w:tr w:rsidR="008E7325" w:rsidRPr="0020649E" w14:paraId="1D20C5CE" w14:textId="77777777" w:rsidTr="008B7714">
              <w:trPr>
                <w:trHeight w:val="312"/>
              </w:trPr>
              <w:tc>
                <w:tcPr>
                  <w:tcW w:w="1842" w:type="dxa"/>
                </w:tcPr>
                <w:p w14:paraId="2CE4A42C" w14:textId="28E1BA15" w:rsidR="008E7325" w:rsidRPr="0020649E" w:rsidRDefault="008E7325" w:rsidP="009F4D1C">
                  <w:pPr>
                    <w:spacing w:line="240" w:lineRule="auto"/>
                    <w:jc w:val="right"/>
                    <w:rPr>
                      <w:rFonts w:asciiTheme="minorHAnsi" w:eastAsia="Times New Roman" w:hAnsiTheme="minorHAnsi" w:cs="Times New Roman"/>
                      <w:color w:val="000000"/>
                      <w:sz w:val="20"/>
                      <w:szCs w:val="20"/>
                      <w:lang w:val="en-GB" w:eastAsia="en-GB"/>
                    </w:rPr>
                  </w:pPr>
                  <w:r w:rsidRPr="0020649E">
                    <w:rPr>
                      <w:rFonts w:asciiTheme="minorHAnsi" w:eastAsia="Times New Roman" w:hAnsiTheme="minorHAnsi" w:cs="Times New Roman"/>
                      <w:color w:val="000000"/>
                      <w:sz w:val="20"/>
                      <w:szCs w:val="20"/>
                      <w:lang w:val="en-GB" w:eastAsia="en-GB"/>
                    </w:rPr>
                    <w:t>17</w:t>
                  </w:r>
                </w:p>
              </w:tc>
              <w:tc>
                <w:tcPr>
                  <w:tcW w:w="1842" w:type="dxa"/>
                  <w:noWrap/>
                  <w:hideMark/>
                </w:tcPr>
                <w:p w14:paraId="16375000" w14:textId="5848E6BC" w:rsidR="008E7325" w:rsidRPr="0020649E" w:rsidRDefault="00FA6B2F" w:rsidP="009F4D1C">
                  <w:pPr>
                    <w:spacing w:line="240" w:lineRule="auto"/>
                    <w:jc w:val="right"/>
                    <w:rPr>
                      <w:rFonts w:asciiTheme="minorHAnsi" w:eastAsia="Times New Roman" w:hAnsiTheme="minorHAnsi" w:cs="Times New Roman"/>
                      <w:color w:val="000000"/>
                      <w:sz w:val="20"/>
                      <w:szCs w:val="20"/>
                      <w:lang w:val="en-GB" w:eastAsia="en-GB"/>
                    </w:rPr>
                  </w:pPr>
                  <w:r>
                    <w:rPr>
                      <w:rFonts w:asciiTheme="minorHAnsi" w:eastAsia="Times New Roman" w:hAnsiTheme="minorHAnsi" w:cs="Times New Roman"/>
                      <w:color w:val="000000"/>
                      <w:sz w:val="20"/>
                      <w:szCs w:val="20"/>
                      <w:lang w:val="en-GB" w:eastAsia="en-GB"/>
                    </w:rPr>
                    <w:t>12</w:t>
                  </w:r>
                </w:p>
              </w:tc>
              <w:tc>
                <w:tcPr>
                  <w:tcW w:w="1548" w:type="dxa"/>
                  <w:noWrap/>
                  <w:hideMark/>
                </w:tcPr>
                <w:p w14:paraId="6304DC0D" w14:textId="77777777" w:rsidR="008E7325" w:rsidRPr="0020649E" w:rsidRDefault="008E7325" w:rsidP="009F4D1C">
                  <w:pPr>
                    <w:spacing w:line="240" w:lineRule="auto"/>
                    <w:jc w:val="right"/>
                    <w:rPr>
                      <w:rFonts w:asciiTheme="minorHAnsi" w:eastAsia="Times New Roman" w:hAnsiTheme="minorHAnsi" w:cs="Times New Roman"/>
                      <w:color w:val="000000"/>
                      <w:sz w:val="20"/>
                      <w:szCs w:val="20"/>
                      <w:lang w:val="en-GB" w:eastAsia="en-GB"/>
                    </w:rPr>
                  </w:pPr>
                  <w:r w:rsidRPr="0020649E">
                    <w:rPr>
                      <w:rFonts w:asciiTheme="minorHAnsi" w:eastAsia="Times New Roman" w:hAnsiTheme="minorHAnsi" w:cs="Times New Roman"/>
                      <w:color w:val="000000"/>
                      <w:sz w:val="20"/>
                      <w:szCs w:val="20"/>
                      <w:lang w:val="en-GB" w:eastAsia="en-GB"/>
                    </w:rPr>
                    <w:t>154</w:t>
                  </w:r>
                </w:p>
              </w:tc>
            </w:tr>
            <w:tr w:rsidR="008E7325" w:rsidRPr="0020649E" w14:paraId="2F1571D3" w14:textId="77777777" w:rsidTr="008B7714">
              <w:trPr>
                <w:trHeight w:val="312"/>
              </w:trPr>
              <w:tc>
                <w:tcPr>
                  <w:tcW w:w="1842" w:type="dxa"/>
                </w:tcPr>
                <w:p w14:paraId="3BFA4891" w14:textId="76AC7F08" w:rsidR="008E7325" w:rsidRPr="0020649E" w:rsidRDefault="008E7325" w:rsidP="009F4D1C">
                  <w:pPr>
                    <w:spacing w:line="240" w:lineRule="auto"/>
                    <w:jc w:val="right"/>
                    <w:rPr>
                      <w:rFonts w:asciiTheme="minorHAnsi" w:eastAsia="Times New Roman" w:hAnsiTheme="minorHAnsi" w:cs="Times New Roman"/>
                      <w:color w:val="000000"/>
                      <w:sz w:val="20"/>
                      <w:szCs w:val="20"/>
                      <w:lang w:val="en-GB" w:eastAsia="en-GB"/>
                    </w:rPr>
                  </w:pPr>
                  <w:r w:rsidRPr="0020649E">
                    <w:rPr>
                      <w:rFonts w:asciiTheme="minorHAnsi" w:eastAsia="Times New Roman" w:hAnsiTheme="minorHAnsi" w:cs="Times New Roman"/>
                      <w:color w:val="000000"/>
                      <w:sz w:val="20"/>
                      <w:szCs w:val="20"/>
                      <w:lang w:val="en-GB" w:eastAsia="en-GB"/>
                    </w:rPr>
                    <w:t>12</w:t>
                  </w:r>
                </w:p>
              </w:tc>
              <w:tc>
                <w:tcPr>
                  <w:tcW w:w="1842" w:type="dxa"/>
                  <w:noWrap/>
                  <w:hideMark/>
                </w:tcPr>
                <w:p w14:paraId="0D511F7E" w14:textId="5A7B01A0" w:rsidR="008E7325" w:rsidRPr="0020649E" w:rsidRDefault="008E7325" w:rsidP="009F4D1C">
                  <w:pPr>
                    <w:spacing w:line="240" w:lineRule="auto"/>
                    <w:jc w:val="right"/>
                    <w:rPr>
                      <w:rFonts w:asciiTheme="minorHAnsi" w:eastAsia="Times New Roman" w:hAnsiTheme="minorHAnsi" w:cs="Times New Roman"/>
                      <w:color w:val="000000"/>
                      <w:sz w:val="20"/>
                      <w:szCs w:val="20"/>
                      <w:lang w:val="en-GB" w:eastAsia="en-GB"/>
                    </w:rPr>
                  </w:pPr>
                  <w:r w:rsidRPr="0020649E">
                    <w:rPr>
                      <w:rFonts w:asciiTheme="minorHAnsi" w:eastAsia="Times New Roman" w:hAnsiTheme="minorHAnsi" w:cs="Times New Roman"/>
                      <w:color w:val="000000"/>
                      <w:sz w:val="20"/>
                      <w:szCs w:val="20"/>
                      <w:lang w:val="en-GB" w:eastAsia="en-GB"/>
                    </w:rPr>
                    <w:t>154</w:t>
                  </w:r>
                </w:p>
              </w:tc>
              <w:tc>
                <w:tcPr>
                  <w:tcW w:w="1548" w:type="dxa"/>
                  <w:noWrap/>
                  <w:hideMark/>
                </w:tcPr>
                <w:p w14:paraId="7C31EC54" w14:textId="77777777" w:rsidR="008E7325" w:rsidRPr="0020649E" w:rsidRDefault="008E7325" w:rsidP="009F4D1C">
                  <w:pPr>
                    <w:spacing w:line="240" w:lineRule="auto"/>
                    <w:jc w:val="right"/>
                    <w:rPr>
                      <w:rFonts w:asciiTheme="minorHAnsi" w:eastAsia="Times New Roman" w:hAnsiTheme="minorHAnsi" w:cs="Times New Roman"/>
                      <w:color w:val="000000"/>
                      <w:sz w:val="20"/>
                      <w:szCs w:val="20"/>
                      <w:lang w:val="en-GB" w:eastAsia="en-GB"/>
                    </w:rPr>
                  </w:pPr>
                  <w:r w:rsidRPr="0020649E">
                    <w:rPr>
                      <w:rFonts w:asciiTheme="minorHAnsi" w:eastAsia="Times New Roman" w:hAnsiTheme="minorHAnsi" w:cs="Times New Roman"/>
                      <w:color w:val="000000"/>
                      <w:sz w:val="20"/>
                      <w:szCs w:val="20"/>
                      <w:lang w:val="en-GB" w:eastAsia="en-GB"/>
                    </w:rPr>
                    <w:t>505</w:t>
                  </w:r>
                </w:p>
              </w:tc>
            </w:tr>
          </w:tbl>
          <w:p w14:paraId="1FF472F5" w14:textId="77777777" w:rsidR="008B7714" w:rsidRPr="0020649E" w:rsidRDefault="008B7714" w:rsidP="007409CB">
            <w:pPr>
              <w:rPr>
                <w:rFonts w:asciiTheme="minorHAnsi" w:hAnsiTheme="minorHAnsi"/>
                <w:lang w:val="en-GB"/>
              </w:rPr>
            </w:pPr>
          </w:p>
          <w:p w14:paraId="055C141C" w14:textId="77777777" w:rsidR="00A844DD" w:rsidRPr="0020649E" w:rsidRDefault="00A844DD" w:rsidP="007409CB">
            <w:pPr>
              <w:rPr>
                <w:rFonts w:asciiTheme="minorHAnsi" w:hAnsiTheme="minorHAnsi"/>
                <w:lang w:val="en-GB"/>
              </w:rPr>
            </w:pPr>
          </w:p>
        </w:tc>
      </w:tr>
      <w:tr w:rsidR="000D2A7B" w:rsidRPr="0020649E" w14:paraId="5F074939" w14:textId="77777777" w:rsidTr="008B7714">
        <w:tc>
          <w:tcPr>
            <w:tcW w:w="2968" w:type="dxa"/>
          </w:tcPr>
          <w:p w14:paraId="13F7AA8D" w14:textId="77777777" w:rsidR="000D2A7B" w:rsidRPr="0020649E" w:rsidRDefault="000D2A7B" w:rsidP="000D2A7B">
            <w:pPr>
              <w:rPr>
                <w:rFonts w:asciiTheme="minorHAnsi" w:hAnsiTheme="minorHAnsi"/>
                <w:lang w:val="en-GB"/>
              </w:rPr>
            </w:pPr>
            <w:r w:rsidRPr="0020649E">
              <w:rPr>
                <w:rFonts w:asciiTheme="minorHAnsi" w:hAnsiTheme="minorHAnsi"/>
                <w:lang w:val="en-GB"/>
              </w:rPr>
              <w:t>Casing Installation</w:t>
            </w:r>
          </w:p>
          <w:p w14:paraId="57ED8F98" w14:textId="77777777" w:rsidR="000D2A7B" w:rsidRPr="0020649E" w:rsidRDefault="000D2A7B" w:rsidP="007409CB">
            <w:pPr>
              <w:rPr>
                <w:rFonts w:asciiTheme="minorHAnsi" w:hAnsiTheme="minorHAnsi"/>
                <w:lang w:val="en-GB"/>
              </w:rPr>
            </w:pPr>
          </w:p>
        </w:tc>
        <w:tc>
          <w:tcPr>
            <w:tcW w:w="5468" w:type="dxa"/>
          </w:tcPr>
          <w:tbl>
            <w:tblPr>
              <w:tblStyle w:val="Tabelraster3"/>
              <w:tblW w:w="5220" w:type="dxa"/>
              <w:tblLook w:val="04A0" w:firstRow="1" w:lastRow="0" w:firstColumn="1" w:lastColumn="0" w:noHBand="0" w:noVBand="1"/>
            </w:tblPr>
            <w:tblGrid>
              <w:gridCol w:w="1900"/>
              <w:gridCol w:w="960"/>
              <w:gridCol w:w="1400"/>
              <w:gridCol w:w="960"/>
            </w:tblGrid>
            <w:tr w:rsidR="008B7714" w:rsidRPr="0020649E" w14:paraId="11C41332" w14:textId="77777777" w:rsidTr="008B7714">
              <w:trPr>
                <w:trHeight w:val="312"/>
              </w:trPr>
              <w:tc>
                <w:tcPr>
                  <w:tcW w:w="1900" w:type="dxa"/>
                  <w:noWrap/>
                  <w:hideMark/>
                </w:tcPr>
                <w:p w14:paraId="05CB87B2"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Item</w:t>
                  </w:r>
                </w:p>
              </w:tc>
              <w:tc>
                <w:tcPr>
                  <w:tcW w:w="960" w:type="dxa"/>
                  <w:noWrap/>
                  <w:hideMark/>
                </w:tcPr>
                <w:p w14:paraId="6C21710F"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Material</w:t>
                  </w:r>
                </w:p>
              </w:tc>
              <w:tc>
                <w:tcPr>
                  <w:tcW w:w="1400" w:type="dxa"/>
                  <w:noWrap/>
                  <w:hideMark/>
                </w:tcPr>
                <w:p w14:paraId="249FC717"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 xml:space="preserve">Diameter </w:t>
                  </w:r>
                </w:p>
                <w:p w14:paraId="59FB2B88" w14:textId="20A58524"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(in)</w:t>
                  </w:r>
                </w:p>
              </w:tc>
              <w:tc>
                <w:tcPr>
                  <w:tcW w:w="960" w:type="dxa"/>
                  <w:noWrap/>
                  <w:hideMark/>
                </w:tcPr>
                <w:p w14:paraId="13C1ED94" w14:textId="10DDB24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Length (m)</w:t>
                  </w:r>
                </w:p>
              </w:tc>
            </w:tr>
            <w:tr w:rsidR="000D2A7B" w:rsidRPr="0020649E" w14:paraId="3CB93040" w14:textId="77777777" w:rsidTr="008B7714">
              <w:trPr>
                <w:trHeight w:val="312"/>
              </w:trPr>
              <w:tc>
                <w:tcPr>
                  <w:tcW w:w="1900" w:type="dxa"/>
                  <w:noWrap/>
                  <w:hideMark/>
                </w:tcPr>
                <w:p w14:paraId="2A212322"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Bottom pipe</w:t>
                  </w:r>
                </w:p>
              </w:tc>
              <w:tc>
                <w:tcPr>
                  <w:tcW w:w="960" w:type="dxa"/>
                  <w:noWrap/>
                  <w:hideMark/>
                </w:tcPr>
                <w:p w14:paraId="544D8B25"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SS 304</w:t>
                  </w:r>
                </w:p>
              </w:tc>
              <w:tc>
                <w:tcPr>
                  <w:tcW w:w="1400" w:type="dxa"/>
                  <w:noWrap/>
                  <w:hideMark/>
                </w:tcPr>
                <w:p w14:paraId="3DDFE255" w14:textId="307C7D7C"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6 5/8</w:t>
                  </w:r>
                </w:p>
              </w:tc>
              <w:tc>
                <w:tcPr>
                  <w:tcW w:w="960" w:type="dxa"/>
                  <w:noWrap/>
                  <w:hideMark/>
                </w:tcPr>
                <w:p w14:paraId="50FAB331" w14:textId="20A23705" w:rsidR="000D2A7B" w:rsidRPr="0020649E" w:rsidRDefault="000D2A7B" w:rsidP="000D2A7B">
                  <w:pPr>
                    <w:spacing w:line="240" w:lineRule="auto"/>
                    <w:jc w:val="right"/>
                    <w:rPr>
                      <w:rFonts w:asciiTheme="minorHAnsi" w:eastAsia="Times New Roman" w:hAnsiTheme="minorHAnsi" w:cs="Times New Roman"/>
                      <w:color w:val="000000"/>
                      <w:sz w:val="20"/>
                      <w:szCs w:val="24"/>
                      <w:lang w:val="en-GB" w:eastAsia="en-GB"/>
                    </w:rPr>
                  </w:pPr>
                  <w:r w:rsidRPr="0020649E">
                    <w:rPr>
                      <w:rFonts w:asciiTheme="minorHAnsi" w:hAnsiTheme="minorHAnsi"/>
                      <w:color w:val="000000"/>
                      <w:sz w:val="20"/>
                      <w:lang w:val="en-GB"/>
                    </w:rPr>
                    <w:t>1</w:t>
                  </w:r>
                </w:p>
              </w:tc>
            </w:tr>
            <w:tr w:rsidR="000D2A7B" w:rsidRPr="0020649E" w14:paraId="11288F51" w14:textId="77777777" w:rsidTr="008B7714">
              <w:trPr>
                <w:trHeight w:val="312"/>
              </w:trPr>
              <w:tc>
                <w:tcPr>
                  <w:tcW w:w="1900" w:type="dxa"/>
                  <w:noWrap/>
                  <w:hideMark/>
                </w:tcPr>
                <w:p w14:paraId="277CCBBC"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Screen</w:t>
                  </w:r>
                </w:p>
              </w:tc>
              <w:tc>
                <w:tcPr>
                  <w:tcW w:w="960" w:type="dxa"/>
                  <w:noWrap/>
                  <w:hideMark/>
                </w:tcPr>
                <w:p w14:paraId="79A0C5E2"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SS 304</w:t>
                  </w:r>
                </w:p>
              </w:tc>
              <w:tc>
                <w:tcPr>
                  <w:tcW w:w="1400" w:type="dxa"/>
                  <w:noWrap/>
                  <w:hideMark/>
                </w:tcPr>
                <w:p w14:paraId="27D46018" w14:textId="592F1C9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6 5/8</w:t>
                  </w:r>
                </w:p>
              </w:tc>
              <w:tc>
                <w:tcPr>
                  <w:tcW w:w="960" w:type="dxa"/>
                  <w:noWrap/>
                  <w:hideMark/>
                </w:tcPr>
                <w:p w14:paraId="19774F43" w14:textId="48F5983A" w:rsidR="000D2A7B" w:rsidRPr="0020649E" w:rsidRDefault="000D2A7B" w:rsidP="000D2A7B">
                  <w:pPr>
                    <w:spacing w:line="240" w:lineRule="auto"/>
                    <w:jc w:val="right"/>
                    <w:rPr>
                      <w:rFonts w:asciiTheme="minorHAnsi" w:eastAsia="Times New Roman" w:hAnsiTheme="minorHAnsi" w:cs="Times New Roman"/>
                      <w:color w:val="000000"/>
                      <w:sz w:val="20"/>
                      <w:szCs w:val="24"/>
                      <w:lang w:val="en-GB" w:eastAsia="en-GB"/>
                    </w:rPr>
                  </w:pPr>
                  <w:r w:rsidRPr="0020649E">
                    <w:rPr>
                      <w:rFonts w:asciiTheme="minorHAnsi" w:hAnsiTheme="minorHAnsi"/>
                      <w:color w:val="000000"/>
                      <w:sz w:val="20"/>
                      <w:lang w:val="en-GB"/>
                    </w:rPr>
                    <w:t>68.5</w:t>
                  </w:r>
                </w:p>
              </w:tc>
            </w:tr>
            <w:tr w:rsidR="000D2A7B" w:rsidRPr="0020649E" w14:paraId="4C48416A" w14:textId="77777777" w:rsidTr="008B7714">
              <w:trPr>
                <w:trHeight w:val="312"/>
              </w:trPr>
              <w:tc>
                <w:tcPr>
                  <w:tcW w:w="1900" w:type="dxa"/>
                  <w:noWrap/>
                  <w:hideMark/>
                </w:tcPr>
                <w:p w14:paraId="5C0EBEF6"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Casing pipe</w:t>
                  </w:r>
                </w:p>
              </w:tc>
              <w:tc>
                <w:tcPr>
                  <w:tcW w:w="960" w:type="dxa"/>
                  <w:noWrap/>
                  <w:hideMark/>
                </w:tcPr>
                <w:p w14:paraId="3CC0C779"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SS 304</w:t>
                  </w:r>
                </w:p>
              </w:tc>
              <w:tc>
                <w:tcPr>
                  <w:tcW w:w="1400" w:type="dxa"/>
                  <w:noWrap/>
                  <w:hideMark/>
                </w:tcPr>
                <w:p w14:paraId="4AB13A35" w14:textId="6D4886E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6 5/8</w:t>
                  </w:r>
                </w:p>
              </w:tc>
              <w:tc>
                <w:tcPr>
                  <w:tcW w:w="960" w:type="dxa"/>
                  <w:noWrap/>
                  <w:hideMark/>
                </w:tcPr>
                <w:p w14:paraId="0C12E783" w14:textId="7A7C364A" w:rsidR="000D2A7B" w:rsidRPr="0020649E" w:rsidRDefault="000D2A7B" w:rsidP="000D2A7B">
                  <w:pPr>
                    <w:spacing w:line="240" w:lineRule="auto"/>
                    <w:jc w:val="right"/>
                    <w:rPr>
                      <w:rFonts w:asciiTheme="minorHAnsi" w:eastAsia="Times New Roman" w:hAnsiTheme="minorHAnsi" w:cs="Times New Roman"/>
                      <w:color w:val="000000"/>
                      <w:sz w:val="20"/>
                      <w:szCs w:val="24"/>
                      <w:lang w:val="en-GB" w:eastAsia="en-GB"/>
                    </w:rPr>
                  </w:pPr>
                  <w:r w:rsidRPr="0020649E">
                    <w:rPr>
                      <w:rFonts w:asciiTheme="minorHAnsi" w:hAnsiTheme="minorHAnsi"/>
                      <w:color w:val="000000"/>
                      <w:sz w:val="20"/>
                      <w:lang w:val="en-GB"/>
                    </w:rPr>
                    <w:t>283</w:t>
                  </w:r>
                </w:p>
              </w:tc>
            </w:tr>
            <w:tr w:rsidR="000D2A7B" w:rsidRPr="0020649E" w14:paraId="7F0A750E" w14:textId="77777777" w:rsidTr="008B7714">
              <w:trPr>
                <w:trHeight w:val="312"/>
              </w:trPr>
              <w:tc>
                <w:tcPr>
                  <w:tcW w:w="1900" w:type="dxa"/>
                  <w:noWrap/>
                  <w:hideMark/>
                </w:tcPr>
                <w:p w14:paraId="0B025B86"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Dielectric joint</w:t>
                  </w:r>
                </w:p>
              </w:tc>
              <w:tc>
                <w:tcPr>
                  <w:tcW w:w="960" w:type="dxa"/>
                  <w:noWrap/>
                  <w:hideMark/>
                </w:tcPr>
                <w:p w14:paraId="747DD940"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Dual</w:t>
                  </w:r>
                </w:p>
              </w:tc>
              <w:tc>
                <w:tcPr>
                  <w:tcW w:w="1400" w:type="dxa"/>
                  <w:noWrap/>
                  <w:hideMark/>
                </w:tcPr>
                <w:p w14:paraId="1B046796" w14:textId="79B263C0"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6 5/8 to 12</w:t>
                  </w:r>
                </w:p>
              </w:tc>
              <w:tc>
                <w:tcPr>
                  <w:tcW w:w="960" w:type="dxa"/>
                  <w:noWrap/>
                  <w:hideMark/>
                </w:tcPr>
                <w:p w14:paraId="13069839" w14:textId="2D2F2645" w:rsidR="000D2A7B" w:rsidRPr="0020649E" w:rsidRDefault="000D2A7B" w:rsidP="000D2A7B">
                  <w:pPr>
                    <w:spacing w:line="240" w:lineRule="auto"/>
                    <w:jc w:val="right"/>
                    <w:rPr>
                      <w:rFonts w:asciiTheme="minorHAnsi" w:eastAsia="Times New Roman" w:hAnsiTheme="minorHAnsi" w:cs="Times New Roman"/>
                      <w:color w:val="000000"/>
                      <w:sz w:val="20"/>
                      <w:szCs w:val="24"/>
                      <w:lang w:val="en-GB" w:eastAsia="en-GB"/>
                    </w:rPr>
                  </w:pPr>
                  <w:r w:rsidRPr="0020649E">
                    <w:rPr>
                      <w:rFonts w:asciiTheme="minorHAnsi" w:hAnsiTheme="minorHAnsi"/>
                      <w:color w:val="000000"/>
                      <w:sz w:val="20"/>
                      <w:lang w:val="en-GB"/>
                    </w:rPr>
                    <w:t>1</w:t>
                  </w:r>
                </w:p>
              </w:tc>
            </w:tr>
            <w:tr w:rsidR="000D2A7B" w:rsidRPr="0020649E" w14:paraId="31164720" w14:textId="77777777" w:rsidTr="008B7714">
              <w:trPr>
                <w:trHeight w:val="312"/>
              </w:trPr>
              <w:tc>
                <w:tcPr>
                  <w:tcW w:w="1900" w:type="dxa"/>
                  <w:noWrap/>
                  <w:hideMark/>
                </w:tcPr>
                <w:p w14:paraId="4F399CAF"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Casing pipe</w:t>
                  </w:r>
                </w:p>
              </w:tc>
              <w:tc>
                <w:tcPr>
                  <w:tcW w:w="960" w:type="dxa"/>
                  <w:noWrap/>
                  <w:hideMark/>
                </w:tcPr>
                <w:p w14:paraId="703CD67D"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API</w:t>
                  </w:r>
                </w:p>
              </w:tc>
              <w:tc>
                <w:tcPr>
                  <w:tcW w:w="1400" w:type="dxa"/>
                  <w:noWrap/>
                  <w:hideMark/>
                </w:tcPr>
                <w:p w14:paraId="68FD6F58" w14:textId="4C09BE33"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12</w:t>
                  </w:r>
                </w:p>
              </w:tc>
              <w:tc>
                <w:tcPr>
                  <w:tcW w:w="960" w:type="dxa"/>
                  <w:noWrap/>
                  <w:hideMark/>
                </w:tcPr>
                <w:p w14:paraId="5DA57F6C" w14:textId="029EAC32" w:rsidR="000D2A7B" w:rsidRPr="0020649E" w:rsidRDefault="000D2A7B" w:rsidP="000D2A7B">
                  <w:pPr>
                    <w:spacing w:line="240" w:lineRule="auto"/>
                    <w:jc w:val="right"/>
                    <w:rPr>
                      <w:rFonts w:asciiTheme="minorHAnsi" w:eastAsia="Times New Roman" w:hAnsiTheme="minorHAnsi" w:cs="Times New Roman"/>
                      <w:color w:val="000000"/>
                      <w:sz w:val="20"/>
                      <w:szCs w:val="24"/>
                      <w:lang w:val="en-GB" w:eastAsia="en-GB"/>
                    </w:rPr>
                  </w:pPr>
                  <w:r w:rsidRPr="0020649E">
                    <w:rPr>
                      <w:rFonts w:asciiTheme="minorHAnsi" w:hAnsiTheme="minorHAnsi"/>
                      <w:color w:val="000000"/>
                      <w:sz w:val="20"/>
                      <w:lang w:val="en-GB"/>
                    </w:rPr>
                    <w:t>145</w:t>
                  </w:r>
                </w:p>
              </w:tc>
            </w:tr>
            <w:tr w:rsidR="000D2A7B" w:rsidRPr="0020649E" w14:paraId="775F1B5B" w14:textId="77777777" w:rsidTr="008B7714">
              <w:trPr>
                <w:trHeight w:val="312"/>
              </w:trPr>
              <w:tc>
                <w:tcPr>
                  <w:tcW w:w="1900" w:type="dxa"/>
                  <w:noWrap/>
                  <w:hideMark/>
                </w:tcPr>
                <w:p w14:paraId="3EB357E3"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Screen</w:t>
                  </w:r>
                </w:p>
              </w:tc>
              <w:tc>
                <w:tcPr>
                  <w:tcW w:w="960" w:type="dxa"/>
                  <w:noWrap/>
                  <w:hideMark/>
                </w:tcPr>
                <w:p w14:paraId="013F8153" w14:textId="77777777"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API</w:t>
                  </w:r>
                </w:p>
              </w:tc>
              <w:tc>
                <w:tcPr>
                  <w:tcW w:w="1400" w:type="dxa"/>
                  <w:noWrap/>
                  <w:hideMark/>
                </w:tcPr>
                <w:p w14:paraId="7C51092B" w14:textId="65F6E706"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12</w:t>
                  </w:r>
                </w:p>
              </w:tc>
              <w:tc>
                <w:tcPr>
                  <w:tcW w:w="960" w:type="dxa"/>
                  <w:noWrap/>
                  <w:hideMark/>
                </w:tcPr>
                <w:p w14:paraId="4BD9A36B" w14:textId="78A59A80" w:rsidR="000D2A7B" w:rsidRPr="0020649E" w:rsidRDefault="000D2A7B" w:rsidP="000D2A7B">
                  <w:pPr>
                    <w:spacing w:line="240" w:lineRule="auto"/>
                    <w:jc w:val="right"/>
                    <w:rPr>
                      <w:rFonts w:asciiTheme="minorHAnsi" w:eastAsia="Times New Roman" w:hAnsiTheme="minorHAnsi" w:cs="Times New Roman"/>
                      <w:color w:val="000000"/>
                      <w:sz w:val="20"/>
                      <w:szCs w:val="24"/>
                      <w:lang w:val="en-GB" w:eastAsia="en-GB"/>
                    </w:rPr>
                  </w:pPr>
                  <w:r w:rsidRPr="0020649E">
                    <w:rPr>
                      <w:rFonts w:asciiTheme="minorHAnsi" w:hAnsiTheme="minorHAnsi"/>
                      <w:color w:val="000000"/>
                      <w:sz w:val="20"/>
                      <w:lang w:val="en-GB"/>
                    </w:rPr>
                    <w:t>5.8</w:t>
                  </w:r>
                </w:p>
              </w:tc>
            </w:tr>
          </w:tbl>
          <w:p w14:paraId="0844FE11" w14:textId="77777777" w:rsidR="000D2A7B" w:rsidRPr="0020649E" w:rsidRDefault="000D2A7B" w:rsidP="009F4D1C">
            <w:pPr>
              <w:spacing w:line="240" w:lineRule="auto"/>
              <w:jc w:val="right"/>
              <w:rPr>
                <w:rFonts w:asciiTheme="minorHAnsi" w:eastAsia="Times New Roman" w:hAnsiTheme="minorHAnsi" w:cs="Times New Roman"/>
                <w:color w:val="000000"/>
                <w:sz w:val="20"/>
                <w:szCs w:val="20"/>
                <w:lang w:val="en-GB" w:eastAsia="en-GB"/>
              </w:rPr>
            </w:pPr>
          </w:p>
          <w:p w14:paraId="4FAA9AF3" w14:textId="77777777" w:rsidR="008B7714" w:rsidRPr="0020649E" w:rsidRDefault="008B7714" w:rsidP="009F4D1C">
            <w:pPr>
              <w:spacing w:line="240" w:lineRule="auto"/>
              <w:jc w:val="right"/>
              <w:rPr>
                <w:rFonts w:asciiTheme="minorHAnsi" w:eastAsia="Times New Roman" w:hAnsiTheme="minorHAnsi" w:cs="Times New Roman"/>
                <w:color w:val="000000"/>
                <w:sz w:val="20"/>
                <w:szCs w:val="20"/>
                <w:lang w:val="en-GB" w:eastAsia="en-GB"/>
              </w:rPr>
            </w:pPr>
          </w:p>
        </w:tc>
      </w:tr>
      <w:tr w:rsidR="000D2A7B" w:rsidRPr="0020649E" w14:paraId="448FDCAF" w14:textId="77777777" w:rsidTr="008B7714">
        <w:tc>
          <w:tcPr>
            <w:tcW w:w="2968" w:type="dxa"/>
          </w:tcPr>
          <w:p w14:paraId="5D68AE9B" w14:textId="52DBD87E" w:rsidR="000D2A7B" w:rsidRPr="0020649E" w:rsidRDefault="000D2A7B" w:rsidP="000D2A7B">
            <w:pPr>
              <w:rPr>
                <w:rFonts w:asciiTheme="minorHAnsi" w:hAnsiTheme="minorHAnsi"/>
                <w:lang w:val="en-GB"/>
              </w:rPr>
            </w:pPr>
            <w:r w:rsidRPr="0020649E">
              <w:rPr>
                <w:rFonts w:asciiTheme="minorHAnsi" w:hAnsiTheme="minorHAnsi"/>
                <w:lang w:val="en-GB"/>
              </w:rPr>
              <w:t>Static water</w:t>
            </w:r>
            <w:r w:rsidR="004F2014" w:rsidRPr="0020649E">
              <w:rPr>
                <w:rFonts w:asciiTheme="minorHAnsi" w:hAnsiTheme="minorHAnsi"/>
                <w:lang w:val="en-GB"/>
              </w:rPr>
              <w:t xml:space="preserve"> </w:t>
            </w:r>
            <w:r w:rsidRPr="0020649E">
              <w:rPr>
                <w:rFonts w:asciiTheme="minorHAnsi" w:hAnsiTheme="minorHAnsi"/>
                <w:lang w:val="en-GB"/>
              </w:rPr>
              <w:t>level</w:t>
            </w:r>
          </w:p>
        </w:tc>
        <w:tc>
          <w:tcPr>
            <w:tcW w:w="5468" w:type="dxa"/>
          </w:tcPr>
          <w:p w14:paraId="13FF4F3F" w14:textId="75EDEC12"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47.38 m bgl</w:t>
            </w:r>
          </w:p>
        </w:tc>
      </w:tr>
      <w:tr w:rsidR="000D2A7B" w:rsidRPr="0020649E" w14:paraId="4654ADBF" w14:textId="77777777" w:rsidTr="008B7714">
        <w:tc>
          <w:tcPr>
            <w:tcW w:w="2968" w:type="dxa"/>
          </w:tcPr>
          <w:p w14:paraId="4557D0C7" w14:textId="76E80433" w:rsidR="000D2A7B" w:rsidRPr="0020649E" w:rsidRDefault="007E1C04" w:rsidP="000D2A7B">
            <w:pPr>
              <w:rPr>
                <w:rFonts w:asciiTheme="minorHAnsi" w:hAnsiTheme="minorHAnsi"/>
                <w:lang w:val="en-GB"/>
              </w:rPr>
            </w:pPr>
            <w:r w:rsidRPr="0020649E">
              <w:rPr>
                <w:rFonts w:asciiTheme="minorHAnsi" w:hAnsiTheme="minorHAnsi"/>
                <w:lang w:val="en-GB"/>
              </w:rPr>
              <w:t>Pumping test</w:t>
            </w:r>
          </w:p>
        </w:tc>
        <w:tc>
          <w:tcPr>
            <w:tcW w:w="546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2603"/>
            </w:tblGrid>
            <w:tr w:rsidR="007E1C04" w:rsidRPr="0020649E" w14:paraId="011E1BA0" w14:textId="77777777" w:rsidTr="007E1C04">
              <w:tc>
                <w:tcPr>
                  <w:tcW w:w="2602" w:type="dxa"/>
                </w:tcPr>
                <w:p w14:paraId="2E6C1C17" w14:textId="0EC8DB0D" w:rsidR="007E1C04" w:rsidRPr="0020649E" w:rsidRDefault="007E1C04"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Discharge</w:t>
                  </w:r>
                </w:p>
              </w:tc>
              <w:tc>
                <w:tcPr>
                  <w:tcW w:w="2603" w:type="dxa"/>
                </w:tcPr>
                <w:p w14:paraId="047E6CBC" w14:textId="58E86442" w:rsidR="007E1C04" w:rsidRPr="0020649E" w:rsidRDefault="007E1C04"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30 lps</w:t>
                  </w:r>
                  <w:r w:rsidR="008E7325" w:rsidRPr="0020649E">
                    <w:rPr>
                      <w:rFonts w:asciiTheme="minorHAnsi" w:eastAsia="Times New Roman" w:hAnsiTheme="minorHAnsi" w:cs="Times New Roman"/>
                      <w:color w:val="000000"/>
                      <w:sz w:val="20"/>
                      <w:szCs w:val="24"/>
                      <w:lang w:val="en-GB" w:eastAsia="en-GB"/>
                    </w:rPr>
                    <w:t xml:space="preserve"> (108 m</w:t>
                  </w:r>
                  <w:r w:rsidR="008E7325" w:rsidRPr="0020649E">
                    <w:rPr>
                      <w:rFonts w:asciiTheme="minorHAnsi" w:eastAsia="Times New Roman" w:hAnsiTheme="minorHAnsi" w:cs="Times New Roman"/>
                      <w:color w:val="000000"/>
                      <w:sz w:val="20"/>
                      <w:szCs w:val="24"/>
                      <w:vertAlign w:val="superscript"/>
                      <w:lang w:val="en-GB" w:eastAsia="en-GB"/>
                    </w:rPr>
                    <w:t>3</w:t>
                  </w:r>
                  <w:r w:rsidR="008E7325" w:rsidRPr="0020649E">
                    <w:rPr>
                      <w:rFonts w:asciiTheme="minorHAnsi" w:eastAsia="Times New Roman" w:hAnsiTheme="minorHAnsi" w:cs="Times New Roman"/>
                      <w:color w:val="000000"/>
                      <w:sz w:val="20"/>
                      <w:szCs w:val="24"/>
                      <w:lang w:val="en-GB" w:eastAsia="en-GB"/>
                    </w:rPr>
                    <w:t>/h)</w:t>
                  </w:r>
                </w:p>
              </w:tc>
            </w:tr>
            <w:tr w:rsidR="007E1C04" w:rsidRPr="0020649E" w14:paraId="070FE188" w14:textId="77777777" w:rsidTr="007E1C04">
              <w:tc>
                <w:tcPr>
                  <w:tcW w:w="2602" w:type="dxa"/>
                </w:tcPr>
                <w:p w14:paraId="7B168CDB" w14:textId="4A882C22" w:rsidR="007E1C04" w:rsidRPr="0020649E" w:rsidRDefault="007E1C04"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Duration</w:t>
                  </w:r>
                </w:p>
              </w:tc>
              <w:tc>
                <w:tcPr>
                  <w:tcW w:w="2603" w:type="dxa"/>
                </w:tcPr>
                <w:p w14:paraId="2B26B58E" w14:textId="27BD447F" w:rsidR="007E1C04" w:rsidRPr="0020649E" w:rsidRDefault="007E1C04"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7200 min</w:t>
                  </w:r>
                  <w:r w:rsidR="00DC3A45" w:rsidRPr="0020649E">
                    <w:rPr>
                      <w:rFonts w:asciiTheme="minorHAnsi" w:eastAsia="Times New Roman" w:hAnsiTheme="minorHAnsi" w:cs="Times New Roman"/>
                      <w:color w:val="000000"/>
                      <w:sz w:val="20"/>
                      <w:szCs w:val="24"/>
                      <w:lang w:val="en-GB" w:eastAsia="en-GB"/>
                    </w:rPr>
                    <w:t xml:space="preserve"> (5 days)</w:t>
                  </w:r>
                </w:p>
              </w:tc>
            </w:tr>
            <w:tr w:rsidR="007E1C04" w:rsidRPr="0020649E" w14:paraId="76A50D4B" w14:textId="77777777" w:rsidTr="007E1C04">
              <w:tc>
                <w:tcPr>
                  <w:tcW w:w="2602" w:type="dxa"/>
                </w:tcPr>
                <w:p w14:paraId="074BC2D3" w14:textId="625D350F" w:rsidR="007E1C04" w:rsidRPr="0020649E" w:rsidRDefault="007E1C04"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Drawdown</w:t>
                  </w:r>
                </w:p>
              </w:tc>
              <w:tc>
                <w:tcPr>
                  <w:tcW w:w="2603" w:type="dxa"/>
                </w:tcPr>
                <w:p w14:paraId="007DD6C6" w14:textId="52CF422B" w:rsidR="007E1C04" w:rsidRPr="0020649E" w:rsidRDefault="008E7325"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54.9 m</w:t>
                  </w:r>
                </w:p>
              </w:tc>
            </w:tr>
            <w:tr w:rsidR="007E1C04" w:rsidRPr="0020649E" w14:paraId="66FCDF76" w14:textId="77777777" w:rsidTr="007E1C04">
              <w:tc>
                <w:tcPr>
                  <w:tcW w:w="2602" w:type="dxa"/>
                </w:tcPr>
                <w:p w14:paraId="13961A42" w14:textId="0E15AF87" w:rsidR="007E1C04" w:rsidRPr="0020649E" w:rsidRDefault="007E1C04"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EC</w:t>
                  </w:r>
                </w:p>
              </w:tc>
              <w:tc>
                <w:tcPr>
                  <w:tcW w:w="2603" w:type="dxa"/>
                </w:tcPr>
                <w:p w14:paraId="007A1824" w14:textId="728307EB" w:rsidR="007E1C04" w:rsidRPr="0020649E" w:rsidRDefault="002C5182"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659</w:t>
                  </w:r>
                  <w:r w:rsidR="007E1C04" w:rsidRPr="0020649E">
                    <w:rPr>
                      <w:rFonts w:asciiTheme="minorHAnsi" w:eastAsia="Times New Roman" w:hAnsiTheme="minorHAnsi" w:cs="Times New Roman"/>
                      <w:color w:val="000000"/>
                      <w:sz w:val="20"/>
                      <w:szCs w:val="24"/>
                      <w:lang w:val="en-GB" w:eastAsia="en-GB"/>
                    </w:rPr>
                    <w:t xml:space="preserve"> µS/cm</w:t>
                  </w:r>
                </w:p>
              </w:tc>
            </w:tr>
            <w:tr w:rsidR="007E1C04" w:rsidRPr="0020649E" w14:paraId="54D99D39" w14:textId="77777777" w:rsidTr="007E1C04">
              <w:tc>
                <w:tcPr>
                  <w:tcW w:w="2602" w:type="dxa"/>
                </w:tcPr>
                <w:p w14:paraId="629CED53" w14:textId="3B716947" w:rsidR="007E1C04" w:rsidRPr="0020649E" w:rsidRDefault="007E1C04"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Temperature</w:t>
                  </w:r>
                </w:p>
              </w:tc>
              <w:tc>
                <w:tcPr>
                  <w:tcW w:w="2603" w:type="dxa"/>
                </w:tcPr>
                <w:p w14:paraId="39498755" w14:textId="0215CD7F" w:rsidR="007E1C04" w:rsidRPr="0020649E" w:rsidRDefault="008E7325"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35.1 °C</w:t>
                  </w:r>
                </w:p>
              </w:tc>
            </w:tr>
          </w:tbl>
          <w:p w14:paraId="54F140ED" w14:textId="4CEADC19" w:rsidR="000D2A7B" w:rsidRPr="0020649E" w:rsidRDefault="000D2A7B" w:rsidP="000D2A7B">
            <w:pPr>
              <w:spacing w:line="240" w:lineRule="auto"/>
              <w:rPr>
                <w:rFonts w:asciiTheme="minorHAnsi" w:eastAsia="Times New Roman" w:hAnsiTheme="minorHAnsi" w:cs="Times New Roman"/>
                <w:color w:val="000000"/>
                <w:sz w:val="20"/>
                <w:szCs w:val="24"/>
                <w:lang w:val="en-GB" w:eastAsia="en-GB"/>
              </w:rPr>
            </w:pPr>
          </w:p>
        </w:tc>
      </w:tr>
      <w:tr w:rsidR="004117D1" w:rsidRPr="0020649E" w14:paraId="7F24A9F7" w14:textId="77777777" w:rsidTr="008B7714">
        <w:tc>
          <w:tcPr>
            <w:tcW w:w="2968" w:type="dxa"/>
          </w:tcPr>
          <w:p w14:paraId="426686EE" w14:textId="65A868CA" w:rsidR="004117D1" w:rsidRPr="0020649E" w:rsidRDefault="00B75681" w:rsidP="00B75681">
            <w:pPr>
              <w:rPr>
                <w:rFonts w:asciiTheme="minorHAnsi" w:hAnsiTheme="minorHAnsi"/>
                <w:lang w:val="en-GB"/>
              </w:rPr>
            </w:pPr>
            <w:r w:rsidRPr="0020649E">
              <w:rPr>
                <w:rFonts w:asciiTheme="minorHAnsi" w:hAnsiTheme="minorHAnsi"/>
                <w:lang w:val="en-GB"/>
              </w:rPr>
              <w:t>Local t</w:t>
            </w:r>
            <w:r w:rsidR="004117D1" w:rsidRPr="0020649E">
              <w:rPr>
                <w:rFonts w:asciiTheme="minorHAnsi" w:hAnsiTheme="minorHAnsi"/>
                <w:lang w:val="en-GB"/>
              </w:rPr>
              <w:t>ransmissivity</w:t>
            </w:r>
          </w:p>
        </w:tc>
        <w:tc>
          <w:tcPr>
            <w:tcW w:w="5468" w:type="dxa"/>
          </w:tcPr>
          <w:p w14:paraId="72534255" w14:textId="19980275" w:rsidR="004117D1" w:rsidRPr="0020649E" w:rsidRDefault="002F0E57" w:rsidP="00B75681">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64 m</w:t>
            </w:r>
            <w:r w:rsidRPr="0020649E">
              <w:rPr>
                <w:rFonts w:asciiTheme="minorHAnsi" w:eastAsia="Times New Roman" w:hAnsiTheme="minorHAnsi" w:cs="Times New Roman"/>
                <w:color w:val="000000"/>
                <w:sz w:val="20"/>
                <w:szCs w:val="24"/>
                <w:vertAlign w:val="superscript"/>
                <w:lang w:val="en-GB" w:eastAsia="en-GB"/>
              </w:rPr>
              <w:t>2</w:t>
            </w:r>
            <w:r w:rsidRPr="0020649E">
              <w:rPr>
                <w:rFonts w:asciiTheme="minorHAnsi" w:eastAsia="Times New Roman" w:hAnsiTheme="minorHAnsi" w:cs="Times New Roman"/>
                <w:color w:val="000000"/>
                <w:sz w:val="20"/>
                <w:szCs w:val="24"/>
                <w:lang w:val="en-GB" w:eastAsia="en-GB"/>
              </w:rPr>
              <w:t>/d</w:t>
            </w:r>
          </w:p>
        </w:tc>
      </w:tr>
      <w:tr w:rsidR="00B75681" w:rsidRPr="0020649E" w14:paraId="164BA2E0" w14:textId="77777777" w:rsidTr="00F85A7C">
        <w:tc>
          <w:tcPr>
            <w:tcW w:w="2968" w:type="dxa"/>
          </w:tcPr>
          <w:p w14:paraId="0CE77663" w14:textId="4B93CC3C" w:rsidR="00B75681" w:rsidRPr="0020649E" w:rsidRDefault="00B75681" w:rsidP="00F85A7C">
            <w:pPr>
              <w:rPr>
                <w:rFonts w:asciiTheme="minorHAnsi" w:hAnsiTheme="minorHAnsi"/>
                <w:lang w:val="en-GB"/>
              </w:rPr>
            </w:pPr>
            <w:r w:rsidRPr="0020649E">
              <w:rPr>
                <w:rFonts w:asciiTheme="minorHAnsi" w:hAnsiTheme="minorHAnsi"/>
                <w:lang w:val="en-GB"/>
              </w:rPr>
              <w:t>Regional transmissivity</w:t>
            </w:r>
          </w:p>
        </w:tc>
        <w:tc>
          <w:tcPr>
            <w:tcW w:w="5468" w:type="dxa"/>
          </w:tcPr>
          <w:p w14:paraId="26B55A08" w14:textId="5A93EFA4" w:rsidR="00B75681" w:rsidRPr="0020649E" w:rsidRDefault="00B75681" w:rsidP="00B75681">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152 m</w:t>
            </w:r>
            <w:r w:rsidRPr="0020649E">
              <w:rPr>
                <w:rFonts w:asciiTheme="minorHAnsi" w:eastAsia="Times New Roman" w:hAnsiTheme="minorHAnsi" w:cs="Times New Roman"/>
                <w:color w:val="000000"/>
                <w:sz w:val="20"/>
                <w:szCs w:val="24"/>
                <w:vertAlign w:val="superscript"/>
                <w:lang w:val="en-GB" w:eastAsia="en-GB"/>
              </w:rPr>
              <w:t>2</w:t>
            </w:r>
            <w:r w:rsidRPr="0020649E">
              <w:rPr>
                <w:rFonts w:asciiTheme="minorHAnsi" w:eastAsia="Times New Roman" w:hAnsiTheme="minorHAnsi" w:cs="Times New Roman"/>
                <w:color w:val="000000"/>
                <w:sz w:val="20"/>
                <w:szCs w:val="24"/>
                <w:lang w:val="en-GB" w:eastAsia="en-GB"/>
              </w:rPr>
              <w:t>/d</w:t>
            </w:r>
          </w:p>
        </w:tc>
      </w:tr>
      <w:tr w:rsidR="004117D1" w:rsidRPr="0020649E" w14:paraId="288475A3" w14:textId="77777777" w:rsidTr="008B7714">
        <w:tc>
          <w:tcPr>
            <w:tcW w:w="2968" w:type="dxa"/>
          </w:tcPr>
          <w:p w14:paraId="7E6A6A28" w14:textId="4F40B847" w:rsidR="004117D1" w:rsidRPr="0020649E" w:rsidRDefault="00876AA3" w:rsidP="000D2A7B">
            <w:pPr>
              <w:rPr>
                <w:rFonts w:asciiTheme="minorHAnsi" w:hAnsiTheme="minorHAnsi"/>
                <w:lang w:val="en-GB"/>
              </w:rPr>
            </w:pPr>
            <w:r w:rsidRPr="0020649E">
              <w:rPr>
                <w:rFonts w:asciiTheme="minorHAnsi" w:hAnsiTheme="minorHAnsi"/>
                <w:lang w:val="en-GB"/>
              </w:rPr>
              <w:t>S</w:t>
            </w:r>
            <w:r w:rsidR="004117D1" w:rsidRPr="0020649E">
              <w:rPr>
                <w:rFonts w:asciiTheme="minorHAnsi" w:hAnsiTheme="minorHAnsi"/>
                <w:lang w:val="en-GB"/>
              </w:rPr>
              <w:t>torativity</w:t>
            </w:r>
          </w:p>
        </w:tc>
        <w:tc>
          <w:tcPr>
            <w:tcW w:w="5468" w:type="dxa"/>
          </w:tcPr>
          <w:p w14:paraId="53777305" w14:textId="3C923695" w:rsidR="004117D1" w:rsidRPr="0020649E" w:rsidRDefault="00876AA3"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5.12e-4</w:t>
            </w:r>
          </w:p>
        </w:tc>
      </w:tr>
      <w:tr w:rsidR="004117D1" w:rsidRPr="0020649E" w14:paraId="688F741A" w14:textId="77777777" w:rsidTr="008B7714">
        <w:tc>
          <w:tcPr>
            <w:tcW w:w="2968" w:type="dxa"/>
          </w:tcPr>
          <w:p w14:paraId="60393F0B" w14:textId="0649BA48" w:rsidR="004117D1" w:rsidRPr="0020649E" w:rsidRDefault="007E024F" w:rsidP="003E6EF1">
            <w:pPr>
              <w:rPr>
                <w:rFonts w:asciiTheme="minorHAnsi" w:hAnsiTheme="minorHAnsi"/>
                <w:lang w:val="en-GB"/>
              </w:rPr>
            </w:pPr>
            <w:r>
              <w:rPr>
                <w:rFonts w:asciiTheme="minorHAnsi" w:hAnsiTheme="minorHAnsi"/>
                <w:lang w:val="en-GB"/>
              </w:rPr>
              <w:t>D</w:t>
            </w:r>
            <w:r w:rsidR="003E6EF1">
              <w:rPr>
                <w:rFonts w:asciiTheme="minorHAnsi" w:hAnsiTheme="minorHAnsi"/>
                <w:lang w:val="en-GB"/>
              </w:rPr>
              <w:t>esign capacity</w:t>
            </w:r>
          </w:p>
        </w:tc>
        <w:tc>
          <w:tcPr>
            <w:tcW w:w="5468" w:type="dxa"/>
          </w:tcPr>
          <w:p w14:paraId="0F34683C" w14:textId="64112273" w:rsidR="004117D1" w:rsidRPr="0020649E" w:rsidRDefault="00D9782E" w:rsidP="000E7043">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110 m</w:t>
            </w:r>
            <w:r w:rsidRPr="0020649E">
              <w:rPr>
                <w:rFonts w:asciiTheme="minorHAnsi" w:eastAsia="Times New Roman" w:hAnsiTheme="minorHAnsi" w:cs="Times New Roman"/>
                <w:color w:val="000000"/>
                <w:sz w:val="20"/>
                <w:szCs w:val="24"/>
                <w:vertAlign w:val="superscript"/>
                <w:lang w:val="en-GB" w:eastAsia="en-GB"/>
              </w:rPr>
              <w:t>3</w:t>
            </w:r>
            <w:r w:rsidRPr="0020649E">
              <w:rPr>
                <w:rFonts w:asciiTheme="minorHAnsi" w:eastAsia="Times New Roman" w:hAnsiTheme="minorHAnsi" w:cs="Times New Roman"/>
                <w:color w:val="000000"/>
                <w:sz w:val="20"/>
                <w:szCs w:val="24"/>
                <w:lang w:val="en-GB" w:eastAsia="en-GB"/>
              </w:rPr>
              <w:t>/h</w:t>
            </w:r>
          </w:p>
        </w:tc>
      </w:tr>
      <w:tr w:rsidR="00A457B3" w:rsidRPr="0020649E" w14:paraId="2C0E4012" w14:textId="77777777" w:rsidTr="008B7714">
        <w:tc>
          <w:tcPr>
            <w:tcW w:w="2968" w:type="dxa"/>
          </w:tcPr>
          <w:p w14:paraId="69A8CCE0" w14:textId="1719C388" w:rsidR="00A457B3" w:rsidRDefault="00A457B3" w:rsidP="003E6EF1">
            <w:pPr>
              <w:rPr>
                <w:rFonts w:asciiTheme="minorHAnsi" w:hAnsiTheme="minorHAnsi"/>
                <w:lang w:val="en-GB"/>
              </w:rPr>
            </w:pPr>
            <w:r>
              <w:rPr>
                <w:rFonts w:asciiTheme="minorHAnsi" w:hAnsiTheme="minorHAnsi"/>
                <w:lang w:val="en-GB"/>
              </w:rPr>
              <w:t>Dynamic water level</w:t>
            </w:r>
          </w:p>
        </w:tc>
        <w:tc>
          <w:tcPr>
            <w:tcW w:w="5468" w:type="dxa"/>
          </w:tcPr>
          <w:p w14:paraId="0BC8A929" w14:textId="4597DE5D" w:rsidR="00A457B3" w:rsidRPr="0020649E" w:rsidRDefault="00A457B3" w:rsidP="00EB7B76">
            <w:pPr>
              <w:spacing w:line="240" w:lineRule="auto"/>
              <w:rPr>
                <w:rFonts w:asciiTheme="minorHAnsi" w:eastAsia="Times New Roman" w:hAnsiTheme="minorHAnsi" w:cs="Times New Roman"/>
                <w:color w:val="000000"/>
                <w:sz w:val="20"/>
                <w:szCs w:val="24"/>
                <w:lang w:val="en-GB" w:eastAsia="en-GB"/>
              </w:rPr>
            </w:pPr>
            <w:r>
              <w:rPr>
                <w:rFonts w:asciiTheme="minorHAnsi" w:eastAsia="Times New Roman" w:hAnsiTheme="minorHAnsi" w:cs="Times New Roman"/>
                <w:color w:val="000000"/>
                <w:sz w:val="20"/>
                <w:szCs w:val="24"/>
                <w:lang w:val="en-GB" w:eastAsia="en-GB"/>
              </w:rPr>
              <w:t>117 m</w:t>
            </w:r>
            <w:r w:rsidR="008C4E0F">
              <w:rPr>
                <w:rFonts w:asciiTheme="minorHAnsi" w:eastAsia="Times New Roman" w:hAnsiTheme="minorHAnsi" w:cs="Times New Roman"/>
                <w:color w:val="000000"/>
                <w:sz w:val="20"/>
                <w:szCs w:val="24"/>
                <w:lang w:val="en-GB" w:eastAsia="en-GB"/>
              </w:rPr>
              <w:t xml:space="preserve"> </w:t>
            </w:r>
            <w:r w:rsidR="00EB7B76">
              <w:rPr>
                <w:rFonts w:asciiTheme="minorHAnsi" w:eastAsia="Times New Roman" w:hAnsiTheme="minorHAnsi" w:cs="Times New Roman"/>
                <w:color w:val="000000"/>
                <w:sz w:val="20"/>
                <w:szCs w:val="24"/>
                <w:lang w:val="en-GB" w:eastAsia="en-GB"/>
              </w:rPr>
              <w:t>b</w:t>
            </w:r>
            <w:r w:rsidR="008C4E0F">
              <w:rPr>
                <w:rFonts w:asciiTheme="minorHAnsi" w:eastAsia="Times New Roman" w:hAnsiTheme="minorHAnsi" w:cs="Times New Roman"/>
                <w:color w:val="000000"/>
                <w:sz w:val="20"/>
                <w:szCs w:val="24"/>
                <w:lang w:val="en-GB" w:eastAsia="en-GB"/>
              </w:rPr>
              <w:t>gl</w:t>
            </w:r>
          </w:p>
        </w:tc>
      </w:tr>
      <w:tr w:rsidR="008576A0" w:rsidRPr="0020649E" w14:paraId="64F55164" w14:textId="77777777" w:rsidTr="008B7714">
        <w:tc>
          <w:tcPr>
            <w:tcW w:w="2968" w:type="dxa"/>
          </w:tcPr>
          <w:p w14:paraId="797105F6" w14:textId="6B8D9E8B" w:rsidR="008576A0" w:rsidRDefault="008576A0" w:rsidP="003E6EF1">
            <w:pPr>
              <w:rPr>
                <w:rFonts w:asciiTheme="minorHAnsi" w:hAnsiTheme="minorHAnsi"/>
                <w:lang w:val="en-GB"/>
              </w:rPr>
            </w:pPr>
            <w:r>
              <w:rPr>
                <w:rFonts w:asciiTheme="minorHAnsi" w:hAnsiTheme="minorHAnsi"/>
                <w:lang w:val="en-GB"/>
              </w:rPr>
              <w:t>Effective yearly production</w:t>
            </w:r>
          </w:p>
        </w:tc>
        <w:tc>
          <w:tcPr>
            <w:tcW w:w="5468" w:type="dxa"/>
          </w:tcPr>
          <w:p w14:paraId="7FFE970A" w14:textId="5B4C84A1" w:rsidR="008576A0" w:rsidRPr="0020649E" w:rsidRDefault="00863ACD" w:rsidP="000E7043">
            <w:pPr>
              <w:spacing w:line="240" w:lineRule="auto"/>
              <w:rPr>
                <w:rFonts w:asciiTheme="minorHAnsi" w:eastAsia="Times New Roman" w:hAnsiTheme="minorHAnsi" w:cs="Times New Roman"/>
                <w:color w:val="000000"/>
                <w:sz w:val="20"/>
                <w:szCs w:val="24"/>
                <w:lang w:val="en-GB" w:eastAsia="en-GB"/>
              </w:rPr>
            </w:pPr>
            <w:r>
              <w:rPr>
                <w:rFonts w:asciiTheme="minorHAnsi" w:eastAsia="Times New Roman" w:hAnsiTheme="minorHAnsi" w:cs="Times New Roman"/>
                <w:color w:val="000000"/>
                <w:sz w:val="20"/>
                <w:szCs w:val="24"/>
                <w:lang w:val="en-GB" w:eastAsia="en-GB"/>
              </w:rPr>
              <w:t>825</w:t>
            </w:r>
            <w:r w:rsidR="008576A0">
              <w:rPr>
                <w:rFonts w:asciiTheme="minorHAnsi" w:eastAsia="Times New Roman" w:hAnsiTheme="minorHAnsi" w:cs="Times New Roman"/>
                <w:color w:val="000000"/>
                <w:sz w:val="20"/>
                <w:szCs w:val="24"/>
                <w:lang w:val="en-GB" w:eastAsia="en-GB"/>
              </w:rPr>
              <w:t>,000 m</w:t>
            </w:r>
            <w:r w:rsidR="008576A0" w:rsidRPr="008576A0">
              <w:rPr>
                <w:rFonts w:asciiTheme="minorHAnsi" w:eastAsia="Times New Roman" w:hAnsiTheme="minorHAnsi" w:cs="Times New Roman"/>
                <w:color w:val="000000"/>
                <w:sz w:val="20"/>
                <w:szCs w:val="24"/>
                <w:vertAlign w:val="superscript"/>
                <w:lang w:val="en-GB" w:eastAsia="en-GB"/>
              </w:rPr>
              <w:t>3</w:t>
            </w:r>
          </w:p>
        </w:tc>
      </w:tr>
      <w:tr w:rsidR="004117D1" w:rsidRPr="0020649E" w14:paraId="7F6B5F50" w14:textId="77777777" w:rsidTr="008B7714">
        <w:tc>
          <w:tcPr>
            <w:tcW w:w="2968" w:type="dxa"/>
          </w:tcPr>
          <w:p w14:paraId="49A76E76" w14:textId="65673D47" w:rsidR="004117D1" w:rsidRPr="0020649E" w:rsidRDefault="004117D1" w:rsidP="000D2A7B">
            <w:pPr>
              <w:rPr>
                <w:rFonts w:asciiTheme="minorHAnsi" w:hAnsiTheme="minorHAnsi"/>
                <w:lang w:val="en-GB"/>
              </w:rPr>
            </w:pPr>
            <w:r w:rsidRPr="0020649E">
              <w:rPr>
                <w:rFonts w:asciiTheme="minorHAnsi" w:hAnsiTheme="minorHAnsi"/>
                <w:lang w:val="en-GB"/>
              </w:rPr>
              <w:t>Pump setting</w:t>
            </w:r>
          </w:p>
        </w:tc>
        <w:tc>
          <w:tcPr>
            <w:tcW w:w="5468" w:type="dxa"/>
          </w:tcPr>
          <w:p w14:paraId="37457A23" w14:textId="00EA58C8" w:rsidR="004117D1" w:rsidRPr="0020649E" w:rsidRDefault="00ED5A34"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138 m</w:t>
            </w:r>
          </w:p>
        </w:tc>
      </w:tr>
      <w:tr w:rsidR="00B17480" w:rsidRPr="0020649E" w14:paraId="67447BA0" w14:textId="77777777" w:rsidTr="008B7714">
        <w:tc>
          <w:tcPr>
            <w:tcW w:w="2968" w:type="dxa"/>
          </w:tcPr>
          <w:p w14:paraId="3EE398EA" w14:textId="49478BA8" w:rsidR="00B17480" w:rsidRPr="0020649E" w:rsidRDefault="00B17480" w:rsidP="000D2A7B">
            <w:pPr>
              <w:rPr>
                <w:rFonts w:asciiTheme="minorHAnsi" w:hAnsiTheme="minorHAnsi"/>
                <w:lang w:val="en-GB"/>
              </w:rPr>
            </w:pPr>
            <w:r w:rsidRPr="0020649E">
              <w:rPr>
                <w:rFonts w:asciiTheme="minorHAnsi" w:hAnsiTheme="minorHAnsi"/>
                <w:lang w:val="en-GB"/>
              </w:rPr>
              <w:t>Well efficiency</w:t>
            </w:r>
          </w:p>
        </w:tc>
        <w:tc>
          <w:tcPr>
            <w:tcW w:w="5468" w:type="dxa"/>
          </w:tcPr>
          <w:p w14:paraId="3C6E1C67" w14:textId="58C58066" w:rsidR="00B17480" w:rsidRPr="0020649E" w:rsidRDefault="00B17480" w:rsidP="000D2A7B">
            <w:pPr>
              <w:spacing w:line="240" w:lineRule="auto"/>
              <w:rPr>
                <w:rFonts w:asciiTheme="minorHAnsi" w:eastAsia="Times New Roman" w:hAnsiTheme="minorHAnsi" w:cs="Times New Roman"/>
                <w:color w:val="000000"/>
                <w:sz w:val="20"/>
                <w:szCs w:val="24"/>
                <w:lang w:val="en-GB" w:eastAsia="en-GB"/>
              </w:rPr>
            </w:pPr>
            <w:r w:rsidRPr="0020649E">
              <w:rPr>
                <w:rFonts w:asciiTheme="minorHAnsi" w:eastAsia="Times New Roman" w:hAnsiTheme="minorHAnsi" w:cs="Times New Roman"/>
                <w:color w:val="000000"/>
                <w:sz w:val="20"/>
                <w:szCs w:val="24"/>
                <w:lang w:val="en-GB" w:eastAsia="en-GB"/>
              </w:rPr>
              <w:t>92%</w:t>
            </w:r>
          </w:p>
        </w:tc>
      </w:tr>
    </w:tbl>
    <w:p w14:paraId="63BC42D5" w14:textId="2B2EA15A" w:rsidR="00953A97" w:rsidRPr="00A90567" w:rsidRDefault="00953A97" w:rsidP="008E7325">
      <w:pPr>
        <w:rPr>
          <w:lang w:val="en-GB"/>
        </w:rPr>
      </w:pPr>
    </w:p>
    <w:p w14:paraId="36F0B9D6" w14:textId="77777777" w:rsidR="00953A97" w:rsidRPr="00A90567" w:rsidRDefault="00953A97" w:rsidP="008E7325">
      <w:pPr>
        <w:rPr>
          <w:lang w:val="en-GB"/>
        </w:rPr>
      </w:pPr>
    </w:p>
    <w:p w14:paraId="43ACE0C4" w14:textId="29F17900" w:rsidR="00912554" w:rsidRPr="00A90567" w:rsidRDefault="005C47BE" w:rsidP="008D0EA8">
      <w:pPr>
        <w:pStyle w:val="Heading1"/>
        <w:rPr>
          <w:lang w:val="en-GB"/>
        </w:rPr>
      </w:pPr>
      <w:bookmarkStart w:id="3" w:name="_Toc455405339"/>
      <w:r w:rsidRPr="00A90567">
        <w:rPr>
          <w:lang w:val="en-GB"/>
        </w:rPr>
        <w:lastRenderedPageBreak/>
        <w:t>Well construction</w:t>
      </w:r>
      <w:bookmarkEnd w:id="3"/>
    </w:p>
    <w:p w14:paraId="24C2E7A7" w14:textId="1334BEB7" w:rsidR="00D63926" w:rsidRPr="00A90567" w:rsidRDefault="00706422" w:rsidP="00D63926">
      <w:pPr>
        <w:pStyle w:val="Heading2"/>
        <w:rPr>
          <w:lang w:val="en-GB"/>
        </w:rPr>
      </w:pPr>
      <w:bookmarkStart w:id="4" w:name="_Toc455405340"/>
      <w:r w:rsidRPr="00A90567">
        <w:rPr>
          <w:lang w:val="en-GB"/>
        </w:rPr>
        <w:t>Drilling</w:t>
      </w:r>
      <w:bookmarkEnd w:id="4"/>
    </w:p>
    <w:p w14:paraId="472F4BE1" w14:textId="28469990" w:rsidR="00A6004B" w:rsidRPr="00A90567" w:rsidRDefault="00A6004B" w:rsidP="00A6004B">
      <w:pPr>
        <w:rPr>
          <w:lang w:val="en-GB"/>
        </w:rPr>
      </w:pPr>
      <w:r w:rsidRPr="00A90567">
        <w:rPr>
          <w:lang w:val="en-GB"/>
        </w:rPr>
        <w:t>The area around the brewery is composed of basic volcanic and acidic rocks and pyroclastic units. The major rocky units include basalt, ignimbrite, welded tuff, scoraceous basalt and scoria at different scales of weathering and ages. In most cases, the massive rocky units with high fracture and tectonic effects are the major aquifer units. The contact zone between successive layers is one best aquifer zone for the wells drilled around.</w:t>
      </w:r>
    </w:p>
    <w:p w14:paraId="4424EBBA" w14:textId="77777777" w:rsidR="00A6004B" w:rsidRPr="00A90567" w:rsidRDefault="00A6004B" w:rsidP="00A6004B">
      <w:pPr>
        <w:rPr>
          <w:lang w:val="en-GB"/>
        </w:rPr>
      </w:pPr>
    </w:p>
    <w:p w14:paraId="3BF0DE58" w14:textId="02C23F39" w:rsidR="00A6004B" w:rsidRPr="00A90567" w:rsidRDefault="00AF7565" w:rsidP="00EC680F">
      <w:pPr>
        <w:rPr>
          <w:lang w:val="en-GB"/>
        </w:rPr>
      </w:pPr>
      <w:r w:rsidRPr="00A90567">
        <w:rPr>
          <w:noProof/>
          <w:lang w:val="en-GB" w:eastAsia="en-GB"/>
        </w:rPr>
        <w:drawing>
          <wp:anchor distT="0" distB="0" distL="114300" distR="114300" simplePos="0" relativeHeight="251694080" behindDoc="0" locked="0" layoutInCell="1" allowOverlap="1" wp14:anchorId="708B572D" wp14:editId="7100175D">
            <wp:simplePos x="0" y="0"/>
            <wp:positionH relativeFrom="column">
              <wp:posOffset>3810</wp:posOffset>
            </wp:positionH>
            <wp:positionV relativeFrom="paragraph">
              <wp:posOffset>5715</wp:posOffset>
            </wp:positionV>
            <wp:extent cx="2379345" cy="3173095"/>
            <wp:effectExtent l="0" t="0" r="1905" b="8255"/>
            <wp:wrapSquare wrapText="bothSides"/>
            <wp:docPr id="10" name="Picture 10" descr="F:\projdirs\453 Akaki\kalinto4\fotos\IMG_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dirs\453 Akaki\kalinto4\fotos\IMG_18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9345" cy="317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04B" w:rsidRPr="00A90567">
        <w:rPr>
          <w:lang w:val="en-GB"/>
        </w:rPr>
        <w:t xml:space="preserve">Drilling operation was carried out </w:t>
      </w:r>
      <w:r w:rsidR="00EC680F" w:rsidRPr="00A90567">
        <w:rPr>
          <w:lang w:val="en-GB"/>
        </w:rPr>
        <w:t xml:space="preserve">between 8 March 2016 </w:t>
      </w:r>
      <w:r w:rsidR="00A6004B" w:rsidRPr="00A90567">
        <w:rPr>
          <w:lang w:val="en-GB"/>
        </w:rPr>
        <w:t xml:space="preserve">and </w:t>
      </w:r>
      <w:r w:rsidR="00EC680F" w:rsidRPr="00A90567">
        <w:rPr>
          <w:lang w:val="en-GB"/>
        </w:rPr>
        <w:t>10 April 2016</w:t>
      </w:r>
      <w:r w:rsidR="00A6004B" w:rsidRPr="00A90567">
        <w:rPr>
          <w:lang w:val="en-GB"/>
        </w:rPr>
        <w:t xml:space="preserve">. The drilling machine was ZJ-350HP RIG single drum CAT C9 engine 900KN, pulling capacity with 400HP draw work, N3NB-1300 mud pump and 12VB diesel engine, designated as 15001. </w:t>
      </w:r>
    </w:p>
    <w:p w14:paraId="21B2CB27" w14:textId="01D41B4F" w:rsidR="00A6004B" w:rsidRPr="00A90567" w:rsidRDefault="00A6004B" w:rsidP="00EC680F">
      <w:pPr>
        <w:rPr>
          <w:lang w:val="en-GB"/>
        </w:rPr>
      </w:pPr>
      <w:r w:rsidRPr="00A90567">
        <w:rPr>
          <w:lang w:val="en-GB"/>
        </w:rPr>
        <w:t xml:space="preserve">The drilling method applied is </w:t>
      </w:r>
      <w:r w:rsidR="00EC680F" w:rsidRPr="00A90567">
        <w:rPr>
          <w:lang w:val="en-GB"/>
        </w:rPr>
        <w:t>d</w:t>
      </w:r>
      <w:r w:rsidRPr="00A90567">
        <w:rPr>
          <w:lang w:val="en-GB"/>
        </w:rPr>
        <w:t xml:space="preserve">irect </w:t>
      </w:r>
      <w:r w:rsidR="00EC680F" w:rsidRPr="00A90567">
        <w:rPr>
          <w:lang w:val="en-GB"/>
        </w:rPr>
        <w:t>m</w:t>
      </w:r>
      <w:r w:rsidRPr="00A90567">
        <w:rPr>
          <w:lang w:val="en-GB"/>
        </w:rPr>
        <w:t xml:space="preserve">ud rotary. Bentonite clay, foam, air and water were used </w:t>
      </w:r>
      <w:r w:rsidR="00640099" w:rsidRPr="00A90567">
        <w:rPr>
          <w:lang w:val="en-GB"/>
        </w:rPr>
        <w:t>during</w:t>
      </w:r>
      <w:r w:rsidRPr="00A90567">
        <w:rPr>
          <w:lang w:val="en-GB"/>
        </w:rPr>
        <w:t xml:space="preserve"> the drilling. Cuttings were collected and logged every two meters interval.</w:t>
      </w:r>
      <w:r w:rsidR="00EC680F" w:rsidRPr="00A90567">
        <w:rPr>
          <w:lang w:val="en-GB"/>
        </w:rPr>
        <w:t xml:space="preserve"> </w:t>
      </w:r>
    </w:p>
    <w:p w14:paraId="766384FD" w14:textId="60C50E4B" w:rsidR="00EC680F" w:rsidRPr="00A90567" w:rsidRDefault="00EC680F" w:rsidP="0030468D">
      <w:pPr>
        <w:rPr>
          <w:lang w:val="en-GB"/>
        </w:rPr>
      </w:pPr>
    </w:p>
    <w:p w14:paraId="23156E0E" w14:textId="055960B9" w:rsidR="00AF7565" w:rsidRPr="00A90567" w:rsidRDefault="00640099" w:rsidP="00AF7565">
      <w:pPr>
        <w:rPr>
          <w:lang w:val="en-GB"/>
        </w:rPr>
      </w:pPr>
      <w:r w:rsidRPr="00A90567">
        <w:rPr>
          <w:lang w:val="en-GB"/>
        </w:rPr>
        <w:t xml:space="preserve">The first 12 meter was dilled </w:t>
      </w:r>
      <w:r w:rsidR="00A6004B" w:rsidRPr="00A90567">
        <w:rPr>
          <w:lang w:val="en-GB"/>
        </w:rPr>
        <w:t xml:space="preserve">by </w:t>
      </w:r>
      <w:r w:rsidR="00A6004B" w:rsidRPr="00A90567">
        <w:rPr>
          <w:lang w:val="en-GB"/>
        </w:rPr>
        <w:sym w:font="Symbol" w:char="F0C6"/>
      </w:r>
      <w:r w:rsidR="00A6004B" w:rsidRPr="00A90567">
        <w:rPr>
          <w:lang w:val="en-GB"/>
        </w:rPr>
        <w:t xml:space="preserve">26’’ rock bit and </w:t>
      </w:r>
      <w:r w:rsidR="00914FA8" w:rsidRPr="00A90567">
        <w:rPr>
          <w:lang w:val="en-GB"/>
        </w:rPr>
        <w:t xml:space="preserve">a </w:t>
      </w:r>
      <w:r w:rsidR="00A6004B" w:rsidRPr="00A90567">
        <w:rPr>
          <w:lang w:val="en-GB"/>
        </w:rPr>
        <w:t>22’’ di</w:t>
      </w:r>
      <w:r w:rsidR="00E72295" w:rsidRPr="00A90567">
        <w:rPr>
          <w:lang w:val="en-GB"/>
        </w:rPr>
        <w:t>ameter surface /sanitary casing</w:t>
      </w:r>
      <w:r w:rsidR="00A6004B" w:rsidRPr="00A90567">
        <w:rPr>
          <w:lang w:val="en-GB"/>
        </w:rPr>
        <w:t xml:space="preserve"> is installed down to 12m depth. The diameter of the well is telescopic</w:t>
      </w:r>
      <w:r w:rsidR="00C06452" w:rsidRPr="00A90567">
        <w:rPr>
          <w:lang w:val="en-GB"/>
        </w:rPr>
        <w:t>:</w:t>
      </w:r>
      <w:r w:rsidR="00A6004B" w:rsidRPr="00A90567">
        <w:rPr>
          <w:lang w:val="en-GB"/>
        </w:rPr>
        <w:t xml:space="preserve"> 17‘’ diameter (12 to 15</w:t>
      </w:r>
      <w:r w:rsidR="00DA2807">
        <w:rPr>
          <w:lang w:val="en-GB"/>
        </w:rPr>
        <w:t>4</w:t>
      </w:r>
      <w:r w:rsidR="00A6004B" w:rsidRPr="00A90567">
        <w:rPr>
          <w:lang w:val="en-GB"/>
        </w:rPr>
        <w:t xml:space="preserve"> m), and 12 inch diameter from 15</w:t>
      </w:r>
      <w:r w:rsidR="00DA2807">
        <w:rPr>
          <w:lang w:val="en-GB"/>
        </w:rPr>
        <w:t>4</w:t>
      </w:r>
      <w:r w:rsidR="00A6004B" w:rsidRPr="00A90567">
        <w:rPr>
          <w:lang w:val="en-GB"/>
        </w:rPr>
        <w:t xml:space="preserve"> m to 50</w:t>
      </w:r>
      <w:r w:rsidR="00DA2807">
        <w:rPr>
          <w:lang w:val="en-GB"/>
        </w:rPr>
        <w:t>5</w:t>
      </w:r>
      <w:r w:rsidR="00AF7565" w:rsidRPr="00A90567">
        <w:rPr>
          <w:lang w:val="en-GB"/>
        </w:rPr>
        <w:t xml:space="preserve">m. </w:t>
      </w:r>
    </w:p>
    <w:p w14:paraId="140466C5" w14:textId="77777777" w:rsidR="00AF7565" w:rsidRPr="00A90567" w:rsidRDefault="00AF7565" w:rsidP="00AF7565">
      <w:pPr>
        <w:rPr>
          <w:lang w:val="en-GB"/>
        </w:rPr>
      </w:pPr>
    </w:p>
    <w:p w14:paraId="17D91172" w14:textId="77777777" w:rsidR="00AF7565" w:rsidRPr="00A90567" w:rsidRDefault="00596AC2" w:rsidP="00AF7565">
      <w:pPr>
        <w:rPr>
          <w:lang w:val="en-GB"/>
        </w:rPr>
      </w:pPr>
      <w:r w:rsidRPr="00A90567">
        <w:rPr>
          <w:lang w:val="en-GB"/>
        </w:rPr>
        <w:t>The cutting</w:t>
      </w:r>
      <w:r w:rsidR="003C798F" w:rsidRPr="00A90567">
        <w:rPr>
          <w:lang w:val="en-GB"/>
        </w:rPr>
        <w:t>s</w:t>
      </w:r>
      <w:r w:rsidRPr="00A90567">
        <w:rPr>
          <w:lang w:val="en-GB"/>
        </w:rPr>
        <w:t xml:space="preserve"> consist of pyroclastic materials, ignimbrites and </w:t>
      </w:r>
      <w:r w:rsidR="00E56B17" w:rsidRPr="00A90567">
        <w:rPr>
          <w:lang w:val="en-GB"/>
        </w:rPr>
        <w:t>t</w:t>
      </w:r>
      <w:r w:rsidRPr="00A90567">
        <w:rPr>
          <w:lang w:val="en-GB"/>
        </w:rPr>
        <w:t xml:space="preserve">uff and volcanic sand, scoraceous basalt and </w:t>
      </w:r>
      <w:r w:rsidR="004A32D4" w:rsidRPr="00A90567">
        <w:rPr>
          <w:lang w:val="en-GB"/>
        </w:rPr>
        <w:t xml:space="preserve">weathered and fresh </w:t>
      </w:r>
      <w:r w:rsidR="007204BA" w:rsidRPr="00A90567">
        <w:rPr>
          <w:lang w:val="en-GB"/>
        </w:rPr>
        <w:t>basalt</w:t>
      </w:r>
      <w:r w:rsidRPr="00A90567">
        <w:rPr>
          <w:lang w:val="en-GB"/>
        </w:rPr>
        <w:t xml:space="preserve">. Samples </w:t>
      </w:r>
      <w:r w:rsidR="00F97CB9" w:rsidRPr="00A90567">
        <w:rPr>
          <w:lang w:val="en-GB"/>
        </w:rPr>
        <w:t xml:space="preserve">were </w:t>
      </w:r>
      <w:r w:rsidRPr="00A90567">
        <w:rPr>
          <w:lang w:val="en-GB"/>
        </w:rPr>
        <w:t>taken every two meters</w:t>
      </w:r>
      <w:r w:rsidR="00DA7596" w:rsidRPr="00A90567">
        <w:rPr>
          <w:lang w:val="en-GB"/>
        </w:rPr>
        <w:t xml:space="preserve"> and stored in steel sample boxes</w:t>
      </w:r>
      <w:r w:rsidRPr="00A90567">
        <w:rPr>
          <w:lang w:val="en-GB"/>
        </w:rPr>
        <w:t xml:space="preserve">. </w:t>
      </w:r>
    </w:p>
    <w:p w14:paraId="32300AAF" w14:textId="77777777" w:rsidR="00F77BAF" w:rsidRPr="00A90567" w:rsidRDefault="00F77BAF" w:rsidP="00AF7565">
      <w:pPr>
        <w:rPr>
          <w:lang w:val="en-GB"/>
        </w:rPr>
      </w:pPr>
    </w:p>
    <w:p w14:paraId="55E4A82D" w14:textId="7D7F12A9" w:rsidR="00795C0E" w:rsidRPr="00A90567" w:rsidRDefault="00AF7565" w:rsidP="00AF7565">
      <w:pPr>
        <w:rPr>
          <w:lang w:val="en-GB"/>
        </w:rPr>
      </w:pPr>
      <w:r w:rsidRPr="00A90567">
        <w:rPr>
          <w:lang w:val="en-GB"/>
        </w:rPr>
        <w:t>Electrical conductivity, temperature, drilling rate, mud properties (sand content, viscosity, density etc.) checked on periodic intervals with the progress in drilling depth.</w:t>
      </w:r>
    </w:p>
    <w:p w14:paraId="04F5E7F2" w14:textId="6A7DE76E" w:rsidR="00953A97" w:rsidRPr="00A90567" w:rsidRDefault="00953A97" w:rsidP="00ED18E6">
      <w:pPr>
        <w:pStyle w:val="Heading2"/>
        <w:rPr>
          <w:lang w:val="en-GB"/>
        </w:rPr>
      </w:pPr>
      <w:bookmarkStart w:id="5" w:name="_Toc455405341"/>
      <w:r w:rsidRPr="00A90567">
        <w:rPr>
          <w:lang w:val="en-GB"/>
        </w:rPr>
        <w:t>Geophysical logging</w:t>
      </w:r>
      <w:bookmarkEnd w:id="5"/>
    </w:p>
    <w:p w14:paraId="6FAB803C" w14:textId="62FCC449" w:rsidR="008F3DCC" w:rsidRPr="00A90567" w:rsidRDefault="008F3DCC" w:rsidP="008F3DCC">
      <w:pPr>
        <w:rPr>
          <w:lang w:val="en-GB"/>
        </w:rPr>
      </w:pPr>
      <w:r w:rsidRPr="00A90567">
        <w:rPr>
          <w:lang w:val="en-GB"/>
        </w:rPr>
        <w:t xml:space="preserve">The open borehole was logged on 10 April </w:t>
      </w:r>
      <w:r w:rsidR="00E451BC" w:rsidRPr="00A90567">
        <w:rPr>
          <w:lang w:val="en-GB"/>
        </w:rPr>
        <w:t>for resistivity and natural gamma</w:t>
      </w:r>
      <w:r w:rsidR="00B129C8" w:rsidRPr="00A90567">
        <w:rPr>
          <w:lang w:val="en-GB"/>
        </w:rPr>
        <w:t xml:space="preserve"> radiation</w:t>
      </w:r>
      <w:r w:rsidRPr="00A90567">
        <w:rPr>
          <w:lang w:val="en-GB"/>
        </w:rPr>
        <w:t xml:space="preserve">. </w:t>
      </w:r>
      <w:r w:rsidR="003071DB" w:rsidRPr="00A90567">
        <w:rPr>
          <w:lang w:val="en-GB"/>
        </w:rPr>
        <w:t xml:space="preserve">The Long Normal, Short Normal, Spontaneous Potential and Natural Gamma logs are presented </w:t>
      </w:r>
      <w:r w:rsidR="00D90806" w:rsidRPr="00A90567">
        <w:rPr>
          <w:lang w:val="en-GB"/>
        </w:rPr>
        <w:t xml:space="preserve">on the borehole logs </w:t>
      </w:r>
      <w:r w:rsidR="003071DB" w:rsidRPr="00A90567">
        <w:rPr>
          <w:lang w:val="en-GB"/>
        </w:rPr>
        <w:t xml:space="preserve">in Annex </w:t>
      </w:r>
      <w:r w:rsidR="002C5869" w:rsidRPr="00A90567">
        <w:rPr>
          <w:lang w:val="en-GB"/>
        </w:rPr>
        <w:t>1</w:t>
      </w:r>
      <w:r w:rsidR="00A82E00" w:rsidRPr="00A90567">
        <w:rPr>
          <w:lang w:val="en-GB"/>
        </w:rPr>
        <w:t>.</w:t>
      </w:r>
    </w:p>
    <w:p w14:paraId="71D854B9" w14:textId="4EBC0DF1" w:rsidR="009B6F16" w:rsidRPr="00A90567" w:rsidRDefault="009B6F16" w:rsidP="008F3DCC">
      <w:pPr>
        <w:rPr>
          <w:lang w:val="en-GB"/>
        </w:rPr>
      </w:pPr>
      <w:r w:rsidRPr="00A90567">
        <w:rPr>
          <w:lang w:val="en-GB"/>
        </w:rPr>
        <w:t xml:space="preserve">The combination of low gamma and low resistivity </w:t>
      </w:r>
      <w:r w:rsidR="00754A59" w:rsidRPr="00A90567">
        <w:rPr>
          <w:lang w:val="en-GB"/>
        </w:rPr>
        <w:t xml:space="preserve">is believed to reflect </w:t>
      </w:r>
      <w:r w:rsidR="009E48FF" w:rsidRPr="00A90567">
        <w:rPr>
          <w:lang w:val="en-GB"/>
        </w:rPr>
        <w:t xml:space="preserve">fractured </w:t>
      </w:r>
      <w:r w:rsidR="0060402E" w:rsidRPr="00A90567">
        <w:rPr>
          <w:lang w:val="en-GB"/>
        </w:rPr>
        <w:t>zones with low clay content</w:t>
      </w:r>
      <w:r w:rsidR="00016D4F" w:rsidRPr="00A90567">
        <w:rPr>
          <w:lang w:val="en-GB"/>
        </w:rPr>
        <w:t xml:space="preserve"> that may be water bearing. </w:t>
      </w:r>
      <w:r w:rsidR="009D447B" w:rsidRPr="00A90567">
        <w:rPr>
          <w:lang w:val="en-GB"/>
        </w:rPr>
        <w:t xml:space="preserve">These zones </w:t>
      </w:r>
      <w:r w:rsidR="001523AE" w:rsidRPr="00A90567">
        <w:rPr>
          <w:lang w:val="en-GB"/>
        </w:rPr>
        <w:t>were targeted for the screen setting</w:t>
      </w:r>
      <w:r w:rsidR="006759FC" w:rsidRPr="00A90567">
        <w:rPr>
          <w:lang w:val="en-GB"/>
        </w:rPr>
        <w:t>.</w:t>
      </w:r>
    </w:p>
    <w:p w14:paraId="0C2C90FC" w14:textId="3272FF81" w:rsidR="00953A97" w:rsidRPr="00A90567" w:rsidRDefault="00953A97" w:rsidP="00D60636">
      <w:pPr>
        <w:pStyle w:val="Heading2"/>
        <w:rPr>
          <w:lang w:val="en-GB"/>
        </w:rPr>
      </w:pPr>
      <w:bookmarkStart w:id="6" w:name="_Toc455405342"/>
      <w:r w:rsidRPr="00A90567">
        <w:rPr>
          <w:lang w:val="en-GB"/>
        </w:rPr>
        <w:lastRenderedPageBreak/>
        <w:t>Casing installation</w:t>
      </w:r>
      <w:bookmarkEnd w:id="6"/>
    </w:p>
    <w:p w14:paraId="0D44C553" w14:textId="091C12DC" w:rsidR="00775D13" w:rsidRPr="00A90567" w:rsidRDefault="00775D13" w:rsidP="00775D13">
      <w:pPr>
        <w:rPr>
          <w:lang w:val="en-GB"/>
        </w:rPr>
      </w:pPr>
      <w:r w:rsidRPr="00A90567">
        <w:rPr>
          <w:lang w:val="en-GB"/>
        </w:rPr>
        <w:t xml:space="preserve">The upper </w:t>
      </w:r>
      <w:r w:rsidR="007F546B" w:rsidRPr="00A90567">
        <w:rPr>
          <w:lang w:val="en-GB"/>
        </w:rPr>
        <w:t xml:space="preserve">143 </w:t>
      </w:r>
      <w:r w:rsidRPr="00A90567">
        <w:rPr>
          <w:lang w:val="en-GB"/>
        </w:rPr>
        <w:t>m is cased with 12 in</w:t>
      </w:r>
      <w:r w:rsidR="00203BA0" w:rsidRPr="00A90567">
        <w:rPr>
          <w:lang w:val="en-GB"/>
        </w:rPr>
        <w:t>ch</w:t>
      </w:r>
      <w:r w:rsidRPr="00A90567">
        <w:rPr>
          <w:lang w:val="en-GB"/>
        </w:rPr>
        <w:t xml:space="preserve"> nominal diameter </w:t>
      </w:r>
      <w:r w:rsidR="00531B39" w:rsidRPr="00A90567">
        <w:rPr>
          <w:lang w:val="en-GB"/>
        </w:rPr>
        <w:t xml:space="preserve">(ND) </w:t>
      </w:r>
      <w:r w:rsidRPr="00A90567">
        <w:rPr>
          <w:lang w:val="en-GB"/>
        </w:rPr>
        <w:t xml:space="preserve">and over 9 mm thick black </w:t>
      </w:r>
      <w:r w:rsidR="00D27025" w:rsidRPr="00A90567">
        <w:rPr>
          <w:lang w:val="en-GB"/>
        </w:rPr>
        <w:t xml:space="preserve">API </w:t>
      </w:r>
      <w:r w:rsidRPr="00A90567">
        <w:rPr>
          <w:lang w:val="en-GB"/>
        </w:rPr>
        <w:t>steel blind casing</w:t>
      </w:r>
      <w:r w:rsidR="00F36F10" w:rsidRPr="00A90567">
        <w:rPr>
          <w:lang w:val="en-GB"/>
        </w:rPr>
        <w:t xml:space="preserve"> and one </w:t>
      </w:r>
      <w:r w:rsidR="0012316E" w:rsidRPr="00A90567">
        <w:rPr>
          <w:lang w:val="en-GB"/>
        </w:rPr>
        <w:t>5.6 m long 12 inch ND screen wi</w:t>
      </w:r>
      <w:r w:rsidR="00F36F10" w:rsidRPr="00A90567">
        <w:rPr>
          <w:lang w:val="en-GB"/>
        </w:rPr>
        <w:t xml:space="preserve">th slot size </w:t>
      </w:r>
      <w:r w:rsidR="00AD0B77" w:rsidRPr="00A90567">
        <w:rPr>
          <w:lang w:val="en-GB"/>
        </w:rPr>
        <w:t xml:space="preserve">of </w:t>
      </w:r>
      <w:r w:rsidR="00F36F10" w:rsidRPr="00A90567">
        <w:rPr>
          <w:lang w:val="en-GB"/>
        </w:rPr>
        <w:t>4 mm</w:t>
      </w:r>
      <w:r w:rsidRPr="00A90567">
        <w:rPr>
          <w:lang w:val="en-GB"/>
        </w:rPr>
        <w:t xml:space="preserve">. The lower part is cased to </w:t>
      </w:r>
      <w:r w:rsidR="003D22DD" w:rsidRPr="00A90567">
        <w:rPr>
          <w:lang w:val="en-GB"/>
        </w:rPr>
        <w:t>502</w:t>
      </w:r>
      <w:r w:rsidRPr="00A90567">
        <w:rPr>
          <w:lang w:val="en-GB"/>
        </w:rPr>
        <w:t xml:space="preserve"> m depth with </w:t>
      </w:r>
      <w:r w:rsidR="006832FD" w:rsidRPr="00A90567">
        <w:rPr>
          <w:lang w:val="en-GB"/>
        </w:rPr>
        <w:t xml:space="preserve">6 5/8 inch </w:t>
      </w:r>
      <w:r w:rsidR="00682D60" w:rsidRPr="00A90567">
        <w:rPr>
          <w:lang w:val="en-GB"/>
        </w:rPr>
        <w:t xml:space="preserve">ND </w:t>
      </w:r>
      <w:r w:rsidR="003240C2" w:rsidRPr="00A90567">
        <w:rPr>
          <w:lang w:val="en-GB"/>
        </w:rPr>
        <w:t xml:space="preserve">Johnson </w:t>
      </w:r>
      <w:r w:rsidRPr="00A90567">
        <w:rPr>
          <w:lang w:val="en-GB"/>
        </w:rPr>
        <w:t>stainless steel casing and screen imported by</w:t>
      </w:r>
      <w:r w:rsidR="0055588B" w:rsidRPr="00A90567">
        <w:rPr>
          <w:lang w:val="en-GB"/>
        </w:rPr>
        <w:t xml:space="preserve"> the Client for this purpose. </w:t>
      </w:r>
      <w:r w:rsidR="0023742A" w:rsidRPr="00A90567">
        <w:rPr>
          <w:lang w:val="en-GB"/>
        </w:rPr>
        <w:t xml:space="preserve">The </w:t>
      </w:r>
      <w:r w:rsidR="002A65D7" w:rsidRPr="00A90567">
        <w:rPr>
          <w:lang w:val="en-GB"/>
        </w:rPr>
        <w:t xml:space="preserve">casing arrangement </w:t>
      </w:r>
      <w:r w:rsidR="0023742A" w:rsidRPr="00A90567">
        <w:rPr>
          <w:lang w:val="en-GB"/>
        </w:rPr>
        <w:t>is given below:</w:t>
      </w:r>
    </w:p>
    <w:p w14:paraId="34813D71" w14:textId="77777777" w:rsidR="004A6598" w:rsidRPr="00A90567" w:rsidRDefault="004A6598" w:rsidP="00775D13">
      <w:pPr>
        <w:rPr>
          <w:lang w:val="en-GB"/>
        </w:rPr>
      </w:pPr>
    </w:p>
    <w:p w14:paraId="4F0A8FE3" w14:textId="77777777" w:rsidR="002C5869" w:rsidRPr="00A90567" w:rsidRDefault="002C5869" w:rsidP="002C5869">
      <w:pPr>
        <w:pStyle w:val="Caption"/>
        <w:keepNext/>
        <w:rPr>
          <w:lang w:val="en-GB"/>
        </w:rPr>
      </w:pPr>
      <w:bookmarkStart w:id="7" w:name="_Toc455405249"/>
      <w:r w:rsidRPr="00A90567">
        <w:rPr>
          <w:lang w:val="en-GB"/>
        </w:rPr>
        <w:t xml:space="preserve">Table </w:t>
      </w:r>
      <w:r w:rsidRPr="00A90567">
        <w:rPr>
          <w:lang w:val="en-GB"/>
        </w:rPr>
        <w:fldChar w:fldCharType="begin"/>
      </w:r>
      <w:r w:rsidRPr="00A90567">
        <w:rPr>
          <w:lang w:val="en-GB"/>
        </w:rPr>
        <w:instrText xml:space="preserve"> SEQ Table \* ARABIC </w:instrText>
      </w:r>
      <w:r w:rsidRPr="00A90567">
        <w:rPr>
          <w:lang w:val="en-GB"/>
        </w:rPr>
        <w:fldChar w:fldCharType="separate"/>
      </w:r>
      <w:r w:rsidR="00BB68DA">
        <w:rPr>
          <w:noProof/>
          <w:lang w:val="en-GB"/>
        </w:rPr>
        <w:t>2</w:t>
      </w:r>
      <w:r w:rsidRPr="00A90567">
        <w:rPr>
          <w:lang w:val="en-GB"/>
        </w:rPr>
        <w:fldChar w:fldCharType="end"/>
      </w:r>
      <w:r w:rsidRPr="00A90567">
        <w:rPr>
          <w:lang w:val="en-GB"/>
        </w:rPr>
        <w:t xml:space="preserve"> Casing arrangement HBKW4</w:t>
      </w:r>
      <w:bookmarkEnd w:id="7"/>
    </w:p>
    <w:tbl>
      <w:tblPr>
        <w:tblW w:w="4675" w:type="dxa"/>
        <w:tblLook w:val="04A0" w:firstRow="1" w:lastRow="0" w:firstColumn="1" w:lastColumn="0" w:noHBand="0" w:noVBand="1"/>
      </w:tblPr>
      <w:tblGrid>
        <w:gridCol w:w="926"/>
        <w:gridCol w:w="706"/>
        <w:gridCol w:w="761"/>
        <w:gridCol w:w="549"/>
        <w:gridCol w:w="465"/>
        <w:gridCol w:w="587"/>
        <w:gridCol w:w="607"/>
        <w:gridCol w:w="653"/>
      </w:tblGrid>
      <w:tr w:rsidR="002C5869" w:rsidRPr="00A90567" w14:paraId="6D5F5389" w14:textId="77777777" w:rsidTr="009B4C7E">
        <w:tc>
          <w:tcPr>
            <w:tcW w:w="850" w:type="pct"/>
            <w:tcBorders>
              <w:top w:val="single" w:sz="4" w:space="0" w:color="92CDDC"/>
              <w:left w:val="single" w:sz="4" w:space="0" w:color="92CDDC"/>
              <w:bottom w:val="single" w:sz="4" w:space="0" w:color="92CDDC"/>
              <w:right w:val="nil"/>
            </w:tcBorders>
            <w:shd w:val="clear" w:color="4BACC6" w:fill="4BACC6"/>
            <w:noWrap/>
            <w:vAlign w:val="center"/>
            <w:hideMark/>
          </w:tcPr>
          <w:p w14:paraId="633EDC64" w14:textId="77777777" w:rsidR="002C5869" w:rsidRPr="00A90567" w:rsidRDefault="002C5869" w:rsidP="009B4C7E">
            <w:pPr>
              <w:spacing w:line="240" w:lineRule="auto"/>
              <w:rPr>
                <w:rFonts w:ascii="Calibri" w:eastAsia="SimSun" w:hAnsi="Calibri" w:cs="Times New Roman"/>
                <w:b/>
                <w:bCs/>
                <w:color w:val="FFFFFF"/>
                <w:sz w:val="14"/>
                <w:szCs w:val="24"/>
                <w:lang w:val="en-GB" w:eastAsia="en-GB"/>
              </w:rPr>
            </w:pPr>
            <w:r w:rsidRPr="00A90567">
              <w:rPr>
                <w:rFonts w:ascii="Calibri" w:eastAsia="SimSun" w:hAnsi="Calibri" w:cs="Times New Roman"/>
                <w:b/>
                <w:bCs/>
                <w:color w:val="FFFFFF"/>
                <w:sz w:val="14"/>
                <w:szCs w:val="24"/>
                <w:lang w:val="en-GB" w:eastAsia="en-GB"/>
              </w:rPr>
              <w:t>type</w:t>
            </w:r>
          </w:p>
        </w:tc>
        <w:tc>
          <w:tcPr>
            <w:tcW w:w="744" w:type="pct"/>
            <w:tcBorders>
              <w:top w:val="single" w:sz="4" w:space="0" w:color="92CDDC"/>
              <w:left w:val="nil"/>
              <w:bottom w:val="single" w:sz="4" w:space="0" w:color="92CDDC"/>
              <w:right w:val="nil"/>
            </w:tcBorders>
            <w:shd w:val="clear" w:color="4BACC6" w:fill="4BACC6"/>
            <w:noWrap/>
            <w:vAlign w:val="center"/>
            <w:hideMark/>
          </w:tcPr>
          <w:p w14:paraId="7D99DBDD" w14:textId="77777777" w:rsidR="002C5869" w:rsidRPr="00A90567" w:rsidRDefault="002C5869" w:rsidP="009B4C7E">
            <w:pPr>
              <w:spacing w:line="240" w:lineRule="auto"/>
              <w:rPr>
                <w:rFonts w:ascii="Calibri" w:eastAsia="SimSun" w:hAnsi="Calibri" w:cs="Times New Roman"/>
                <w:b/>
                <w:bCs/>
                <w:color w:val="FFFFFF"/>
                <w:sz w:val="14"/>
                <w:szCs w:val="24"/>
                <w:lang w:val="en-GB" w:eastAsia="en-GB"/>
              </w:rPr>
            </w:pPr>
            <w:r w:rsidRPr="00A90567">
              <w:rPr>
                <w:rFonts w:ascii="Calibri" w:eastAsia="SimSun" w:hAnsi="Calibri" w:cs="Times New Roman"/>
                <w:b/>
                <w:bCs/>
                <w:color w:val="FFFFFF"/>
                <w:sz w:val="14"/>
                <w:szCs w:val="24"/>
                <w:lang w:val="en-GB" w:eastAsia="en-GB"/>
              </w:rPr>
              <w:t>material</w:t>
            </w:r>
          </w:p>
        </w:tc>
        <w:tc>
          <w:tcPr>
            <w:tcW w:w="695" w:type="pct"/>
            <w:tcBorders>
              <w:top w:val="single" w:sz="4" w:space="0" w:color="92CDDC"/>
              <w:left w:val="nil"/>
              <w:bottom w:val="single" w:sz="4" w:space="0" w:color="92CDDC"/>
              <w:right w:val="nil"/>
            </w:tcBorders>
            <w:shd w:val="clear" w:color="4BACC6" w:fill="4BACC6"/>
            <w:noWrap/>
            <w:vAlign w:val="center"/>
            <w:hideMark/>
          </w:tcPr>
          <w:p w14:paraId="1294B0F0" w14:textId="77777777" w:rsidR="002C5869" w:rsidRPr="00A90567" w:rsidRDefault="002C5869" w:rsidP="009B4C7E">
            <w:pPr>
              <w:spacing w:line="240" w:lineRule="auto"/>
              <w:rPr>
                <w:rFonts w:ascii="Calibri" w:eastAsia="SimSun" w:hAnsi="Calibri" w:cs="Times New Roman"/>
                <w:b/>
                <w:bCs/>
                <w:color w:val="FFFFFF"/>
                <w:sz w:val="14"/>
                <w:szCs w:val="24"/>
                <w:lang w:val="en-GB" w:eastAsia="en-GB"/>
              </w:rPr>
            </w:pPr>
            <w:r w:rsidRPr="00A90567">
              <w:rPr>
                <w:rFonts w:ascii="Calibri" w:eastAsia="SimSun" w:hAnsi="Calibri" w:cs="Times New Roman"/>
                <w:b/>
                <w:bCs/>
                <w:color w:val="FFFFFF"/>
                <w:sz w:val="14"/>
                <w:szCs w:val="24"/>
                <w:lang w:val="en-GB" w:eastAsia="en-GB"/>
              </w:rPr>
              <w:t>Diameter</w:t>
            </w:r>
          </w:p>
        </w:tc>
        <w:tc>
          <w:tcPr>
            <w:tcW w:w="522" w:type="pct"/>
            <w:tcBorders>
              <w:top w:val="single" w:sz="4" w:space="0" w:color="92CDDC"/>
              <w:left w:val="nil"/>
              <w:bottom w:val="single" w:sz="4" w:space="0" w:color="92CDDC"/>
              <w:right w:val="nil"/>
            </w:tcBorders>
            <w:shd w:val="clear" w:color="4BACC6" w:fill="4BACC6"/>
            <w:noWrap/>
            <w:vAlign w:val="center"/>
            <w:hideMark/>
          </w:tcPr>
          <w:p w14:paraId="6D54A035" w14:textId="77777777" w:rsidR="002C5869" w:rsidRPr="00A90567" w:rsidRDefault="002C5869" w:rsidP="009B4C7E">
            <w:pPr>
              <w:spacing w:line="240" w:lineRule="auto"/>
              <w:rPr>
                <w:rFonts w:ascii="Calibri" w:eastAsia="SimSun" w:hAnsi="Calibri" w:cs="Times New Roman"/>
                <w:b/>
                <w:bCs/>
                <w:color w:val="FFFFFF"/>
                <w:sz w:val="14"/>
                <w:szCs w:val="24"/>
                <w:lang w:val="en-GB" w:eastAsia="en-GB"/>
              </w:rPr>
            </w:pPr>
            <w:r w:rsidRPr="00A90567">
              <w:rPr>
                <w:rFonts w:ascii="Calibri" w:eastAsia="SimSun" w:hAnsi="Calibri" w:cs="Times New Roman"/>
                <w:b/>
                <w:bCs/>
                <w:color w:val="FFFFFF"/>
                <w:sz w:val="14"/>
                <w:szCs w:val="24"/>
                <w:lang w:val="en-GB" w:eastAsia="en-GB"/>
              </w:rPr>
              <w:t>count</w:t>
            </w:r>
          </w:p>
        </w:tc>
        <w:tc>
          <w:tcPr>
            <w:tcW w:w="448" w:type="pct"/>
            <w:tcBorders>
              <w:top w:val="single" w:sz="4" w:space="0" w:color="92CDDC"/>
              <w:left w:val="nil"/>
              <w:bottom w:val="single" w:sz="4" w:space="0" w:color="92CDDC"/>
              <w:right w:val="nil"/>
            </w:tcBorders>
            <w:shd w:val="clear" w:color="4BACC6" w:fill="4BACC6"/>
            <w:noWrap/>
            <w:vAlign w:val="center"/>
            <w:hideMark/>
          </w:tcPr>
          <w:p w14:paraId="6292F3DC" w14:textId="77777777" w:rsidR="002C5869" w:rsidRPr="00A90567" w:rsidRDefault="002C5869" w:rsidP="009B4C7E">
            <w:pPr>
              <w:spacing w:line="240" w:lineRule="auto"/>
              <w:rPr>
                <w:rFonts w:ascii="Calibri" w:eastAsia="SimSun" w:hAnsi="Calibri" w:cs="Times New Roman"/>
                <w:b/>
                <w:bCs/>
                <w:color w:val="FFFFFF"/>
                <w:sz w:val="14"/>
                <w:szCs w:val="24"/>
                <w:lang w:val="en-GB" w:eastAsia="en-GB"/>
              </w:rPr>
            </w:pPr>
            <w:r w:rsidRPr="00A90567">
              <w:rPr>
                <w:rFonts w:ascii="Calibri" w:eastAsia="SimSun" w:hAnsi="Calibri" w:cs="Times New Roman"/>
                <w:b/>
                <w:bCs/>
                <w:color w:val="FFFFFF"/>
                <w:sz w:val="14"/>
                <w:szCs w:val="24"/>
                <w:lang w:val="en-GB" w:eastAsia="en-GB"/>
              </w:rPr>
              <w:t>size</w:t>
            </w:r>
          </w:p>
        </w:tc>
        <w:tc>
          <w:tcPr>
            <w:tcW w:w="555" w:type="pct"/>
            <w:tcBorders>
              <w:top w:val="single" w:sz="4" w:space="0" w:color="92CDDC"/>
              <w:left w:val="nil"/>
              <w:bottom w:val="single" w:sz="4" w:space="0" w:color="92CDDC"/>
              <w:right w:val="nil"/>
            </w:tcBorders>
            <w:shd w:val="clear" w:color="4BACC6" w:fill="4BACC6"/>
            <w:noWrap/>
            <w:vAlign w:val="center"/>
            <w:hideMark/>
          </w:tcPr>
          <w:p w14:paraId="3AA21A43" w14:textId="77777777" w:rsidR="002C5869" w:rsidRPr="00A90567" w:rsidRDefault="002C5869" w:rsidP="009B4C7E">
            <w:pPr>
              <w:spacing w:line="240" w:lineRule="auto"/>
              <w:rPr>
                <w:rFonts w:ascii="Calibri" w:eastAsia="SimSun" w:hAnsi="Calibri" w:cs="Times New Roman"/>
                <w:b/>
                <w:bCs/>
                <w:color w:val="FFFFFF"/>
                <w:sz w:val="14"/>
                <w:szCs w:val="24"/>
                <w:lang w:val="en-GB" w:eastAsia="en-GB"/>
              </w:rPr>
            </w:pPr>
            <w:r w:rsidRPr="00A90567">
              <w:rPr>
                <w:rFonts w:ascii="Calibri" w:eastAsia="SimSun" w:hAnsi="Calibri" w:cs="Times New Roman"/>
                <w:b/>
                <w:bCs/>
                <w:color w:val="FFFFFF"/>
                <w:sz w:val="14"/>
                <w:szCs w:val="24"/>
                <w:lang w:val="en-GB" w:eastAsia="en-GB"/>
              </w:rPr>
              <w:t>length</w:t>
            </w:r>
          </w:p>
        </w:tc>
        <w:tc>
          <w:tcPr>
            <w:tcW w:w="572" w:type="pct"/>
            <w:tcBorders>
              <w:top w:val="single" w:sz="4" w:space="0" w:color="92CDDC"/>
              <w:left w:val="nil"/>
              <w:bottom w:val="single" w:sz="4" w:space="0" w:color="92CDDC"/>
              <w:right w:val="nil"/>
            </w:tcBorders>
            <w:shd w:val="clear" w:color="4BACC6" w:fill="4BACC6"/>
            <w:noWrap/>
            <w:vAlign w:val="center"/>
            <w:hideMark/>
          </w:tcPr>
          <w:p w14:paraId="77D63FEC" w14:textId="77777777" w:rsidR="002C5869" w:rsidRPr="00A90567" w:rsidRDefault="002C5869" w:rsidP="009B4C7E">
            <w:pPr>
              <w:spacing w:line="240" w:lineRule="auto"/>
              <w:rPr>
                <w:rFonts w:ascii="Calibri" w:eastAsia="SimSun" w:hAnsi="Calibri" w:cs="Times New Roman"/>
                <w:b/>
                <w:bCs/>
                <w:color w:val="FFFFFF"/>
                <w:sz w:val="14"/>
                <w:szCs w:val="24"/>
                <w:lang w:val="en-GB" w:eastAsia="en-GB"/>
              </w:rPr>
            </w:pPr>
            <w:r w:rsidRPr="00A90567">
              <w:rPr>
                <w:rFonts w:ascii="Calibri" w:eastAsia="SimSun" w:hAnsi="Calibri" w:cs="Times New Roman"/>
                <w:b/>
                <w:bCs/>
                <w:color w:val="FFFFFF"/>
                <w:sz w:val="14"/>
                <w:szCs w:val="24"/>
                <w:lang w:val="en-GB" w:eastAsia="en-GB"/>
              </w:rPr>
              <w:t>top</w:t>
            </w:r>
          </w:p>
        </w:tc>
        <w:tc>
          <w:tcPr>
            <w:tcW w:w="613" w:type="pct"/>
            <w:tcBorders>
              <w:top w:val="single" w:sz="4" w:space="0" w:color="92CDDC"/>
              <w:left w:val="nil"/>
              <w:bottom w:val="single" w:sz="4" w:space="0" w:color="92CDDC"/>
              <w:right w:val="single" w:sz="4" w:space="0" w:color="92CDDC"/>
            </w:tcBorders>
            <w:shd w:val="clear" w:color="4BACC6" w:fill="4BACC6"/>
            <w:noWrap/>
            <w:vAlign w:val="center"/>
            <w:hideMark/>
          </w:tcPr>
          <w:p w14:paraId="715F3ACA" w14:textId="77777777" w:rsidR="002C5869" w:rsidRPr="00A90567" w:rsidRDefault="002C5869" w:rsidP="009B4C7E">
            <w:pPr>
              <w:spacing w:line="240" w:lineRule="auto"/>
              <w:rPr>
                <w:rFonts w:ascii="Calibri" w:eastAsia="SimSun" w:hAnsi="Calibri" w:cs="Times New Roman"/>
                <w:b/>
                <w:bCs/>
                <w:color w:val="FFFFFF"/>
                <w:sz w:val="14"/>
                <w:szCs w:val="24"/>
                <w:lang w:val="en-GB" w:eastAsia="en-GB"/>
              </w:rPr>
            </w:pPr>
            <w:r w:rsidRPr="00A90567">
              <w:rPr>
                <w:rFonts w:ascii="Calibri" w:eastAsia="SimSun" w:hAnsi="Calibri" w:cs="Times New Roman"/>
                <w:b/>
                <w:bCs/>
                <w:color w:val="FFFFFF"/>
                <w:sz w:val="14"/>
                <w:szCs w:val="24"/>
                <w:lang w:val="en-GB" w:eastAsia="en-GB"/>
              </w:rPr>
              <w:t>bottom</w:t>
            </w:r>
          </w:p>
        </w:tc>
      </w:tr>
      <w:tr w:rsidR="002C5869" w:rsidRPr="00A90567" w14:paraId="59C35A1F" w14:textId="77777777" w:rsidTr="009B4C7E">
        <w:tc>
          <w:tcPr>
            <w:tcW w:w="850" w:type="pct"/>
            <w:tcBorders>
              <w:top w:val="single" w:sz="4" w:space="0" w:color="92CDDC"/>
              <w:left w:val="single" w:sz="4" w:space="0" w:color="92CDDC"/>
              <w:bottom w:val="single" w:sz="4" w:space="0" w:color="92CDDC"/>
              <w:right w:val="nil"/>
            </w:tcBorders>
            <w:shd w:val="clear" w:color="DAEEF3" w:fill="DAEEF3"/>
            <w:noWrap/>
            <w:vAlign w:val="center"/>
            <w:hideMark/>
          </w:tcPr>
          <w:p w14:paraId="7D14AE38"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Bottom pipe</w:t>
            </w:r>
          </w:p>
        </w:tc>
        <w:tc>
          <w:tcPr>
            <w:tcW w:w="744" w:type="pct"/>
            <w:tcBorders>
              <w:top w:val="single" w:sz="4" w:space="0" w:color="92CDDC"/>
              <w:left w:val="nil"/>
              <w:bottom w:val="single" w:sz="4" w:space="0" w:color="92CDDC"/>
              <w:right w:val="nil"/>
            </w:tcBorders>
            <w:shd w:val="clear" w:color="DAEEF3" w:fill="DAEEF3"/>
            <w:noWrap/>
            <w:vAlign w:val="center"/>
            <w:hideMark/>
          </w:tcPr>
          <w:p w14:paraId="1D6C9980"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DAEEF3" w:fill="DAEEF3"/>
            <w:noWrap/>
            <w:vAlign w:val="center"/>
            <w:hideMark/>
          </w:tcPr>
          <w:p w14:paraId="6A49806A"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DAEEF3" w:fill="DAEEF3"/>
            <w:noWrap/>
            <w:vAlign w:val="center"/>
            <w:hideMark/>
          </w:tcPr>
          <w:p w14:paraId="20D05633"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DAEEF3" w:fill="DAEEF3"/>
            <w:noWrap/>
            <w:vAlign w:val="center"/>
            <w:hideMark/>
          </w:tcPr>
          <w:p w14:paraId="7387A762"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555" w:type="pct"/>
            <w:tcBorders>
              <w:top w:val="single" w:sz="4" w:space="0" w:color="92CDDC"/>
              <w:left w:val="nil"/>
              <w:bottom w:val="single" w:sz="4" w:space="0" w:color="92CDDC"/>
              <w:right w:val="nil"/>
            </w:tcBorders>
            <w:shd w:val="clear" w:color="DAEEF3" w:fill="DAEEF3"/>
            <w:noWrap/>
            <w:vAlign w:val="center"/>
            <w:hideMark/>
          </w:tcPr>
          <w:p w14:paraId="362D5808"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572" w:type="pct"/>
            <w:tcBorders>
              <w:top w:val="single" w:sz="4" w:space="0" w:color="92CDDC"/>
              <w:left w:val="nil"/>
              <w:bottom w:val="single" w:sz="4" w:space="0" w:color="92CDDC"/>
              <w:right w:val="nil"/>
            </w:tcBorders>
            <w:shd w:val="clear" w:color="DAEEF3" w:fill="DAEEF3"/>
            <w:noWrap/>
            <w:vAlign w:val="center"/>
            <w:hideMark/>
          </w:tcPr>
          <w:p w14:paraId="0497074C"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501</w:t>
            </w:r>
          </w:p>
        </w:tc>
        <w:tc>
          <w:tcPr>
            <w:tcW w:w="613" w:type="pct"/>
            <w:tcBorders>
              <w:top w:val="single" w:sz="4" w:space="0" w:color="92CDDC"/>
              <w:left w:val="nil"/>
              <w:bottom w:val="single" w:sz="4" w:space="0" w:color="92CDDC"/>
              <w:right w:val="single" w:sz="4" w:space="0" w:color="92CDDC"/>
            </w:tcBorders>
            <w:shd w:val="clear" w:color="DAEEF3" w:fill="DAEEF3"/>
            <w:noWrap/>
            <w:vAlign w:val="center"/>
            <w:hideMark/>
          </w:tcPr>
          <w:p w14:paraId="30FFA0AA"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502</w:t>
            </w:r>
          </w:p>
        </w:tc>
      </w:tr>
      <w:tr w:rsidR="002C5869" w:rsidRPr="00A90567" w14:paraId="2A980CBF" w14:textId="77777777" w:rsidTr="009B4C7E">
        <w:tc>
          <w:tcPr>
            <w:tcW w:w="850" w:type="pct"/>
            <w:tcBorders>
              <w:top w:val="single" w:sz="4" w:space="0" w:color="92CDDC"/>
              <w:left w:val="single" w:sz="4" w:space="0" w:color="92CDDC"/>
              <w:bottom w:val="single" w:sz="4" w:space="0" w:color="92CDDC"/>
              <w:right w:val="nil"/>
            </w:tcBorders>
            <w:shd w:val="clear" w:color="auto" w:fill="auto"/>
            <w:noWrap/>
            <w:vAlign w:val="center"/>
            <w:hideMark/>
          </w:tcPr>
          <w:p w14:paraId="3665323A"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Screen</w:t>
            </w:r>
          </w:p>
        </w:tc>
        <w:tc>
          <w:tcPr>
            <w:tcW w:w="744" w:type="pct"/>
            <w:tcBorders>
              <w:top w:val="single" w:sz="4" w:space="0" w:color="92CDDC"/>
              <w:left w:val="nil"/>
              <w:bottom w:val="single" w:sz="4" w:space="0" w:color="92CDDC"/>
              <w:right w:val="nil"/>
            </w:tcBorders>
            <w:shd w:val="clear" w:color="auto" w:fill="auto"/>
            <w:noWrap/>
            <w:vAlign w:val="center"/>
            <w:hideMark/>
          </w:tcPr>
          <w:p w14:paraId="6344A22D"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auto" w:fill="auto"/>
            <w:noWrap/>
            <w:vAlign w:val="center"/>
            <w:hideMark/>
          </w:tcPr>
          <w:p w14:paraId="5B0E80A6"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auto" w:fill="auto"/>
            <w:noWrap/>
            <w:vAlign w:val="center"/>
            <w:hideMark/>
          </w:tcPr>
          <w:p w14:paraId="566A3426"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auto" w:fill="auto"/>
            <w:noWrap/>
            <w:vAlign w:val="center"/>
            <w:hideMark/>
          </w:tcPr>
          <w:p w14:paraId="435F7976"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55" w:type="pct"/>
            <w:tcBorders>
              <w:top w:val="single" w:sz="4" w:space="0" w:color="92CDDC"/>
              <w:left w:val="nil"/>
              <w:bottom w:val="single" w:sz="4" w:space="0" w:color="92CDDC"/>
              <w:right w:val="nil"/>
            </w:tcBorders>
            <w:shd w:val="clear" w:color="auto" w:fill="auto"/>
            <w:noWrap/>
            <w:vAlign w:val="center"/>
            <w:hideMark/>
          </w:tcPr>
          <w:p w14:paraId="40C36DAC"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72" w:type="pct"/>
            <w:tcBorders>
              <w:top w:val="single" w:sz="4" w:space="0" w:color="92CDDC"/>
              <w:left w:val="nil"/>
              <w:bottom w:val="single" w:sz="4" w:space="0" w:color="92CDDC"/>
              <w:right w:val="nil"/>
            </w:tcBorders>
            <w:shd w:val="clear" w:color="auto" w:fill="auto"/>
            <w:noWrap/>
            <w:vAlign w:val="center"/>
            <w:hideMark/>
          </w:tcPr>
          <w:p w14:paraId="2453361A"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495.29</w:t>
            </w:r>
          </w:p>
        </w:tc>
        <w:tc>
          <w:tcPr>
            <w:tcW w:w="613" w:type="pct"/>
            <w:tcBorders>
              <w:top w:val="single" w:sz="4" w:space="0" w:color="92CDDC"/>
              <w:left w:val="nil"/>
              <w:bottom w:val="single" w:sz="4" w:space="0" w:color="92CDDC"/>
              <w:right w:val="single" w:sz="4" w:space="0" w:color="92CDDC"/>
            </w:tcBorders>
            <w:shd w:val="clear" w:color="auto" w:fill="auto"/>
            <w:noWrap/>
            <w:vAlign w:val="center"/>
            <w:hideMark/>
          </w:tcPr>
          <w:p w14:paraId="274F5C63"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501</w:t>
            </w:r>
          </w:p>
        </w:tc>
      </w:tr>
      <w:tr w:rsidR="002C5869" w:rsidRPr="00A90567" w14:paraId="0DACACB5" w14:textId="77777777" w:rsidTr="009B4C7E">
        <w:tc>
          <w:tcPr>
            <w:tcW w:w="850" w:type="pct"/>
            <w:tcBorders>
              <w:top w:val="single" w:sz="4" w:space="0" w:color="92CDDC"/>
              <w:left w:val="single" w:sz="4" w:space="0" w:color="92CDDC"/>
              <w:bottom w:val="single" w:sz="4" w:space="0" w:color="92CDDC"/>
              <w:right w:val="nil"/>
            </w:tcBorders>
            <w:shd w:val="clear" w:color="DAEEF3" w:fill="DAEEF3"/>
            <w:noWrap/>
            <w:vAlign w:val="center"/>
            <w:hideMark/>
          </w:tcPr>
          <w:p w14:paraId="262DB981"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Casing</w:t>
            </w:r>
          </w:p>
        </w:tc>
        <w:tc>
          <w:tcPr>
            <w:tcW w:w="744" w:type="pct"/>
            <w:tcBorders>
              <w:top w:val="single" w:sz="4" w:space="0" w:color="92CDDC"/>
              <w:left w:val="nil"/>
              <w:bottom w:val="single" w:sz="4" w:space="0" w:color="92CDDC"/>
              <w:right w:val="nil"/>
            </w:tcBorders>
            <w:shd w:val="clear" w:color="DAEEF3" w:fill="DAEEF3"/>
            <w:noWrap/>
            <w:vAlign w:val="center"/>
            <w:hideMark/>
          </w:tcPr>
          <w:p w14:paraId="43325398"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DAEEF3" w:fill="DAEEF3"/>
            <w:noWrap/>
            <w:vAlign w:val="center"/>
            <w:hideMark/>
          </w:tcPr>
          <w:p w14:paraId="7CBDBDDD"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DAEEF3" w:fill="DAEEF3"/>
            <w:noWrap/>
            <w:vAlign w:val="center"/>
            <w:hideMark/>
          </w:tcPr>
          <w:p w14:paraId="1629CAB6"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w:t>
            </w:r>
          </w:p>
        </w:tc>
        <w:tc>
          <w:tcPr>
            <w:tcW w:w="448" w:type="pct"/>
            <w:tcBorders>
              <w:top w:val="single" w:sz="4" w:space="0" w:color="92CDDC"/>
              <w:left w:val="nil"/>
              <w:bottom w:val="single" w:sz="4" w:space="0" w:color="92CDDC"/>
              <w:right w:val="nil"/>
            </w:tcBorders>
            <w:shd w:val="clear" w:color="DAEEF3" w:fill="DAEEF3"/>
            <w:noWrap/>
            <w:vAlign w:val="center"/>
            <w:hideMark/>
          </w:tcPr>
          <w:p w14:paraId="5C527285"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5.66</w:t>
            </w:r>
          </w:p>
        </w:tc>
        <w:tc>
          <w:tcPr>
            <w:tcW w:w="555" w:type="pct"/>
            <w:tcBorders>
              <w:top w:val="single" w:sz="4" w:space="0" w:color="92CDDC"/>
              <w:left w:val="nil"/>
              <w:bottom w:val="single" w:sz="4" w:space="0" w:color="92CDDC"/>
              <w:right w:val="nil"/>
            </w:tcBorders>
            <w:shd w:val="clear" w:color="DAEEF3" w:fill="DAEEF3"/>
            <w:noWrap/>
            <w:vAlign w:val="center"/>
            <w:hideMark/>
          </w:tcPr>
          <w:p w14:paraId="6200405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16.98</w:t>
            </w:r>
          </w:p>
        </w:tc>
        <w:tc>
          <w:tcPr>
            <w:tcW w:w="572" w:type="pct"/>
            <w:tcBorders>
              <w:top w:val="single" w:sz="4" w:space="0" w:color="92CDDC"/>
              <w:left w:val="nil"/>
              <w:bottom w:val="single" w:sz="4" w:space="0" w:color="92CDDC"/>
              <w:right w:val="nil"/>
            </w:tcBorders>
            <w:shd w:val="clear" w:color="DAEEF3" w:fill="DAEEF3"/>
            <w:noWrap/>
            <w:vAlign w:val="center"/>
            <w:hideMark/>
          </w:tcPr>
          <w:p w14:paraId="3EB041C3"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478.31</w:t>
            </w:r>
          </w:p>
        </w:tc>
        <w:tc>
          <w:tcPr>
            <w:tcW w:w="613" w:type="pct"/>
            <w:tcBorders>
              <w:top w:val="single" w:sz="4" w:space="0" w:color="92CDDC"/>
              <w:left w:val="nil"/>
              <w:bottom w:val="single" w:sz="4" w:space="0" w:color="92CDDC"/>
              <w:right w:val="single" w:sz="4" w:space="0" w:color="92CDDC"/>
            </w:tcBorders>
            <w:shd w:val="clear" w:color="DAEEF3" w:fill="DAEEF3"/>
            <w:noWrap/>
            <w:vAlign w:val="center"/>
            <w:hideMark/>
          </w:tcPr>
          <w:p w14:paraId="0AD7A39E"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495.29</w:t>
            </w:r>
          </w:p>
        </w:tc>
      </w:tr>
      <w:tr w:rsidR="002C5869" w:rsidRPr="00A90567" w14:paraId="0327F31C" w14:textId="77777777" w:rsidTr="009B4C7E">
        <w:tc>
          <w:tcPr>
            <w:tcW w:w="850" w:type="pct"/>
            <w:tcBorders>
              <w:top w:val="single" w:sz="4" w:space="0" w:color="92CDDC"/>
              <w:left w:val="single" w:sz="4" w:space="0" w:color="92CDDC"/>
              <w:bottom w:val="single" w:sz="4" w:space="0" w:color="92CDDC"/>
              <w:right w:val="nil"/>
            </w:tcBorders>
            <w:shd w:val="clear" w:color="auto" w:fill="auto"/>
            <w:noWrap/>
            <w:vAlign w:val="center"/>
            <w:hideMark/>
          </w:tcPr>
          <w:p w14:paraId="346A5A18"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Screen</w:t>
            </w:r>
          </w:p>
        </w:tc>
        <w:tc>
          <w:tcPr>
            <w:tcW w:w="744" w:type="pct"/>
            <w:tcBorders>
              <w:top w:val="single" w:sz="4" w:space="0" w:color="92CDDC"/>
              <w:left w:val="nil"/>
              <w:bottom w:val="single" w:sz="4" w:space="0" w:color="92CDDC"/>
              <w:right w:val="nil"/>
            </w:tcBorders>
            <w:shd w:val="clear" w:color="auto" w:fill="auto"/>
            <w:noWrap/>
            <w:vAlign w:val="center"/>
            <w:hideMark/>
          </w:tcPr>
          <w:p w14:paraId="6F0F295A"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auto" w:fill="auto"/>
            <w:noWrap/>
            <w:vAlign w:val="center"/>
            <w:hideMark/>
          </w:tcPr>
          <w:p w14:paraId="33B24B58"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auto" w:fill="auto"/>
            <w:noWrap/>
            <w:vAlign w:val="center"/>
            <w:hideMark/>
          </w:tcPr>
          <w:p w14:paraId="5A014D27"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auto" w:fill="auto"/>
            <w:noWrap/>
            <w:vAlign w:val="center"/>
            <w:hideMark/>
          </w:tcPr>
          <w:p w14:paraId="7EF9B75E"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55" w:type="pct"/>
            <w:tcBorders>
              <w:top w:val="single" w:sz="4" w:space="0" w:color="92CDDC"/>
              <w:left w:val="nil"/>
              <w:bottom w:val="single" w:sz="4" w:space="0" w:color="92CDDC"/>
              <w:right w:val="nil"/>
            </w:tcBorders>
            <w:shd w:val="clear" w:color="auto" w:fill="auto"/>
            <w:noWrap/>
            <w:vAlign w:val="center"/>
            <w:hideMark/>
          </w:tcPr>
          <w:p w14:paraId="4CFC880F"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72" w:type="pct"/>
            <w:tcBorders>
              <w:top w:val="single" w:sz="4" w:space="0" w:color="92CDDC"/>
              <w:left w:val="nil"/>
              <w:bottom w:val="single" w:sz="4" w:space="0" w:color="92CDDC"/>
              <w:right w:val="nil"/>
            </w:tcBorders>
            <w:shd w:val="clear" w:color="auto" w:fill="auto"/>
            <w:noWrap/>
            <w:vAlign w:val="center"/>
            <w:hideMark/>
          </w:tcPr>
          <w:p w14:paraId="0EFC8B7B"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472.6</w:t>
            </w:r>
          </w:p>
        </w:tc>
        <w:tc>
          <w:tcPr>
            <w:tcW w:w="613" w:type="pct"/>
            <w:tcBorders>
              <w:top w:val="single" w:sz="4" w:space="0" w:color="92CDDC"/>
              <w:left w:val="nil"/>
              <w:bottom w:val="single" w:sz="4" w:space="0" w:color="92CDDC"/>
              <w:right w:val="single" w:sz="4" w:space="0" w:color="92CDDC"/>
            </w:tcBorders>
            <w:shd w:val="clear" w:color="auto" w:fill="auto"/>
            <w:noWrap/>
            <w:vAlign w:val="center"/>
            <w:hideMark/>
          </w:tcPr>
          <w:p w14:paraId="097FB3F8"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478.31</w:t>
            </w:r>
          </w:p>
        </w:tc>
      </w:tr>
      <w:tr w:rsidR="002C5869" w:rsidRPr="00A90567" w14:paraId="7089039C" w14:textId="77777777" w:rsidTr="009B4C7E">
        <w:tc>
          <w:tcPr>
            <w:tcW w:w="850" w:type="pct"/>
            <w:tcBorders>
              <w:top w:val="single" w:sz="4" w:space="0" w:color="92CDDC"/>
              <w:left w:val="single" w:sz="4" w:space="0" w:color="92CDDC"/>
              <w:bottom w:val="single" w:sz="4" w:space="0" w:color="92CDDC"/>
              <w:right w:val="nil"/>
            </w:tcBorders>
            <w:shd w:val="clear" w:color="DAEEF3" w:fill="DAEEF3"/>
            <w:noWrap/>
            <w:vAlign w:val="center"/>
            <w:hideMark/>
          </w:tcPr>
          <w:p w14:paraId="2EA62DA0"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Casing</w:t>
            </w:r>
          </w:p>
        </w:tc>
        <w:tc>
          <w:tcPr>
            <w:tcW w:w="744" w:type="pct"/>
            <w:tcBorders>
              <w:top w:val="single" w:sz="4" w:space="0" w:color="92CDDC"/>
              <w:left w:val="nil"/>
              <w:bottom w:val="single" w:sz="4" w:space="0" w:color="92CDDC"/>
              <w:right w:val="nil"/>
            </w:tcBorders>
            <w:shd w:val="clear" w:color="DAEEF3" w:fill="DAEEF3"/>
            <w:noWrap/>
            <w:vAlign w:val="center"/>
            <w:hideMark/>
          </w:tcPr>
          <w:p w14:paraId="38310C4C"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DAEEF3" w:fill="DAEEF3"/>
            <w:noWrap/>
            <w:vAlign w:val="center"/>
            <w:hideMark/>
          </w:tcPr>
          <w:p w14:paraId="4CB1A0CA"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DAEEF3" w:fill="DAEEF3"/>
            <w:noWrap/>
            <w:vAlign w:val="center"/>
            <w:hideMark/>
          </w:tcPr>
          <w:p w14:paraId="557255C6"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4</w:t>
            </w:r>
          </w:p>
        </w:tc>
        <w:tc>
          <w:tcPr>
            <w:tcW w:w="448" w:type="pct"/>
            <w:tcBorders>
              <w:top w:val="single" w:sz="4" w:space="0" w:color="92CDDC"/>
              <w:left w:val="nil"/>
              <w:bottom w:val="single" w:sz="4" w:space="0" w:color="92CDDC"/>
              <w:right w:val="nil"/>
            </w:tcBorders>
            <w:shd w:val="clear" w:color="DAEEF3" w:fill="DAEEF3"/>
            <w:noWrap/>
            <w:vAlign w:val="center"/>
            <w:hideMark/>
          </w:tcPr>
          <w:p w14:paraId="1E517874"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5.66</w:t>
            </w:r>
          </w:p>
        </w:tc>
        <w:tc>
          <w:tcPr>
            <w:tcW w:w="555" w:type="pct"/>
            <w:tcBorders>
              <w:top w:val="single" w:sz="4" w:space="0" w:color="92CDDC"/>
              <w:left w:val="nil"/>
              <w:bottom w:val="single" w:sz="4" w:space="0" w:color="92CDDC"/>
              <w:right w:val="nil"/>
            </w:tcBorders>
            <w:shd w:val="clear" w:color="DAEEF3" w:fill="DAEEF3"/>
            <w:noWrap/>
            <w:vAlign w:val="center"/>
            <w:hideMark/>
          </w:tcPr>
          <w:p w14:paraId="3686C6B8"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22.64</w:t>
            </w:r>
          </w:p>
        </w:tc>
        <w:tc>
          <w:tcPr>
            <w:tcW w:w="572" w:type="pct"/>
            <w:tcBorders>
              <w:top w:val="single" w:sz="4" w:space="0" w:color="92CDDC"/>
              <w:left w:val="nil"/>
              <w:bottom w:val="single" w:sz="4" w:space="0" w:color="92CDDC"/>
              <w:right w:val="nil"/>
            </w:tcBorders>
            <w:shd w:val="clear" w:color="DAEEF3" w:fill="DAEEF3"/>
            <w:noWrap/>
            <w:vAlign w:val="center"/>
            <w:hideMark/>
          </w:tcPr>
          <w:p w14:paraId="6B824CBE"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449.96</w:t>
            </w:r>
          </w:p>
        </w:tc>
        <w:tc>
          <w:tcPr>
            <w:tcW w:w="613" w:type="pct"/>
            <w:tcBorders>
              <w:top w:val="single" w:sz="4" w:space="0" w:color="92CDDC"/>
              <w:left w:val="nil"/>
              <w:bottom w:val="single" w:sz="4" w:space="0" w:color="92CDDC"/>
              <w:right w:val="single" w:sz="4" w:space="0" w:color="92CDDC"/>
            </w:tcBorders>
            <w:shd w:val="clear" w:color="DAEEF3" w:fill="DAEEF3"/>
            <w:noWrap/>
            <w:vAlign w:val="center"/>
            <w:hideMark/>
          </w:tcPr>
          <w:p w14:paraId="00C7154E"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472.6</w:t>
            </w:r>
          </w:p>
        </w:tc>
      </w:tr>
      <w:tr w:rsidR="002C5869" w:rsidRPr="00A90567" w14:paraId="06826CDE" w14:textId="77777777" w:rsidTr="009B4C7E">
        <w:tc>
          <w:tcPr>
            <w:tcW w:w="850" w:type="pct"/>
            <w:tcBorders>
              <w:top w:val="single" w:sz="4" w:space="0" w:color="92CDDC"/>
              <w:left w:val="single" w:sz="4" w:space="0" w:color="92CDDC"/>
              <w:bottom w:val="single" w:sz="4" w:space="0" w:color="92CDDC"/>
              <w:right w:val="nil"/>
            </w:tcBorders>
            <w:shd w:val="clear" w:color="auto" w:fill="auto"/>
            <w:noWrap/>
            <w:vAlign w:val="center"/>
            <w:hideMark/>
          </w:tcPr>
          <w:p w14:paraId="535C734E"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Screen</w:t>
            </w:r>
          </w:p>
        </w:tc>
        <w:tc>
          <w:tcPr>
            <w:tcW w:w="744" w:type="pct"/>
            <w:tcBorders>
              <w:top w:val="single" w:sz="4" w:space="0" w:color="92CDDC"/>
              <w:left w:val="nil"/>
              <w:bottom w:val="single" w:sz="4" w:space="0" w:color="92CDDC"/>
              <w:right w:val="nil"/>
            </w:tcBorders>
            <w:shd w:val="clear" w:color="auto" w:fill="auto"/>
            <w:noWrap/>
            <w:vAlign w:val="center"/>
            <w:hideMark/>
          </w:tcPr>
          <w:p w14:paraId="1CC0517A"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auto" w:fill="auto"/>
            <w:noWrap/>
            <w:vAlign w:val="center"/>
            <w:hideMark/>
          </w:tcPr>
          <w:p w14:paraId="19027C81"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auto" w:fill="auto"/>
            <w:noWrap/>
            <w:vAlign w:val="center"/>
            <w:hideMark/>
          </w:tcPr>
          <w:p w14:paraId="0F6F29C6"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auto" w:fill="auto"/>
            <w:noWrap/>
            <w:vAlign w:val="center"/>
            <w:hideMark/>
          </w:tcPr>
          <w:p w14:paraId="36A23A4A"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55" w:type="pct"/>
            <w:tcBorders>
              <w:top w:val="single" w:sz="4" w:space="0" w:color="92CDDC"/>
              <w:left w:val="nil"/>
              <w:bottom w:val="single" w:sz="4" w:space="0" w:color="92CDDC"/>
              <w:right w:val="nil"/>
            </w:tcBorders>
            <w:shd w:val="clear" w:color="auto" w:fill="auto"/>
            <w:noWrap/>
            <w:vAlign w:val="center"/>
            <w:hideMark/>
          </w:tcPr>
          <w:p w14:paraId="08A30CEA"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72" w:type="pct"/>
            <w:tcBorders>
              <w:top w:val="single" w:sz="4" w:space="0" w:color="92CDDC"/>
              <w:left w:val="nil"/>
              <w:bottom w:val="single" w:sz="4" w:space="0" w:color="92CDDC"/>
              <w:right w:val="nil"/>
            </w:tcBorders>
            <w:shd w:val="clear" w:color="auto" w:fill="auto"/>
            <w:noWrap/>
            <w:vAlign w:val="center"/>
            <w:hideMark/>
          </w:tcPr>
          <w:p w14:paraId="7233334A"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444.25</w:t>
            </w:r>
          </w:p>
        </w:tc>
        <w:tc>
          <w:tcPr>
            <w:tcW w:w="613" w:type="pct"/>
            <w:tcBorders>
              <w:top w:val="single" w:sz="4" w:space="0" w:color="92CDDC"/>
              <w:left w:val="nil"/>
              <w:bottom w:val="single" w:sz="4" w:space="0" w:color="92CDDC"/>
              <w:right w:val="single" w:sz="4" w:space="0" w:color="92CDDC"/>
            </w:tcBorders>
            <w:shd w:val="clear" w:color="auto" w:fill="auto"/>
            <w:noWrap/>
            <w:vAlign w:val="center"/>
            <w:hideMark/>
          </w:tcPr>
          <w:p w14:paraId="31438642"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449.96</w:t>
            </w:r>
          </w:p>
        </w:tc>
      </w:tr>
      <w:tr w:rsidR="002C5869" w:rsidRPr="00A90567" w14:paraId="37D7AA46" w14:textId="77777777" w:rsidTr="009B4C7E">
        <w:tc>
          <w:tcPr>
            <w:tcW w:w="850" w:type="pct"/>
            <w:tcBorders>
              <w:top w:val="single" w:sz="4" w:space="0" w:color="92CDDC"/>
              <w:left w:val="single" w:sz="4" w:space="0" w:color="92CDDC"/>
              <w:bottom w:val="single" w:sz="4" w:space="0" w:color="92CDDC"/>
              <w:right w:val="nil"/>
            </w:tcBorders>
            <w:shd w:val="clear" w:color="DAEEF3" w:fill="DAEEF3"/>
            <w:noWrap/>
            <w:vAlign w:val="center"/>
            <w:hideMark/>
          </w:tcPr>
          <w:p w14:paraId="549740C9"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Casing</w:t>
            </w:r>
          </w:p>
        </w:tc>
        <w:tc>
          <w:tcPr>
            <w:tcW w:w="744" w:type="pct"/>
            <w:tcBorders>
              <w:top w:val="single" w:sz="4" w:space="0" w:color="92CDDC"/>
              <w:left w:val="nil"/>
              <w:bottom w:val="single" w:sz="4" w:space="0" w:color="92CDDC"/>
              <w:right w:val="nil"/>
            </w:tcBorders>
            <w:shd w:val="clear" w:color="DAEEF3" w:fill="DAEEF3"/>
            <w:noWrap/>
            <w:vAlign w:val="center"/>
            <w:hideMark/>
          </w:tcPr>
          <w:p w14:paraId="499D4B71"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DAEEF3" w:fill="DAEEF3"/>
            <w:noWrap/>
            <w:vAlign w:val="center"/>
            <w:hideMark/>
          </w:tcPr>
          <w:p w14:paraId="32640186"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DAEEF3" w:fill="DAEEF3"/>
            <w:noWrap/>
            <w:vAlign w:val="center"/>
            <w:hideMark/>
          </w:tcPr>
          <w:p w14:paraId="419B327E"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7</w:t>
            </w:r>
          </w:p>
        </w:tc>
        <w:tc>
          <w:tcPr>
            <w:tcW w:w="448" w:type="pct"/>
            <w:tcBorders>
              <w:top w:val="single" w:sz="4" w:space="0" w:color="92CDDC"/>
              <w:left w:val="nil"/>
              <w:bottom w:val="single" w:sz="4" w:space="0" w:color="92CDDC"/>
              <w:right w:val="nil"/>
            </w:tcBorders>
            <w:shd w:val="clear" w:color="DAEEF3" w:fill="DAEEF3"/>
            <w:noWrap/>
            <w:vAlign w:val="center"/>
            <w:hideMark/>
          </w:tcPr>
          <w:p w14:paraId="79ECEA2E"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5.66</w:t>
            </w:r>
          </w:p>
        </w:tc>
        <w:tc>
          <w:tcPr>
            <w:tcW w:w="555" w:type="pct"/>
            <w:tcBorders>
              <w:top w:val="single" w:sz="4" w:space="0" w:color="92CDDC"/>
              <w:left w:val="nil"/>
              <w:bottom w:val="single" w:sz="4" w:space="0" w:color="92CDDC"/>
              <w:right w:val="nil"/>
            </w:tcBorders>
            <w:shd w:val="clear" w:color="DAEEF3" w:fill="DAEEF3"/>
            <w:noWrap/>
            <w:vAlign w:val="center"/>
            <w:hideMark/>
          </w:tcPr>
          <w:p w14:paraId="10E0E1D2"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39.62</w:t>
            </w:r>
          </w:p>
        </w:tc>
        <w:tc>
          <w:tcPr>
            <w:tcW w:w="572" w:type="pct"/>
            <w:tcBorders>
              <w:top w:val="single" w:sz="4" w:space="0" w:color="92CDDC"/>
              <w:left w:val="nil"/>
              <w:bottom w:val="single" w:sz="4" w:space="0" w:color="92CDDC"/>
              <w:right w:val="nil"/>
            </w:tcBorders>
            <w:shd w:val="clear" w:color="DAEEF3" w:fill="DAEEF3"/>
            <w:noWrap/>
            <w:vAlign w:val="center"/>
            <w:hideMark/>
          </w:tcPr>
          <w:p w14:paraId="1E43F98D"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404.63</w:t>
            </w:r>
          </w:p>
        </w:tc>
        <w:tc>
          <w:tcPr>
            <w:tcW w:w="613" w:type="pct"/>
            <w:tcBorders>
              <w:top w:val="single" w:sz="4" w:space="0" w:color="92CDDC"/>
              <w:left w:val="nil"/>
              <w:bottom w:val="single" w:sz="4" w:space="0" w:color="92CDDC"/>
              <w:right w:val="single" w:sz="4" w:space="0" w:color="92CDDC"/>
            </w:tcBorders>
            <w:shd w:val="clear" w:color="DAEEF3" w:fill="DAEEF3"/>
            <w:noWrap/>
            <w:vAlign w:val="center"/>
            <w:hideMark/>
          </w:tcPr>
          <w:p w14:paraId="30C95BE8"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444.25</w:t>
            </w:r>
          </w:p>
        </w:tc>
      </w:tr>
      <w:tr w:rsidR="002C5869" w:rsidRPr="00A90567" w14:paraId="5D2CEABF" w14:textId="77777777" w:rsidTr="009B4C7E">
        <w:tc>
          <w:tcPr>
            <w:tcW w:w="850" w:type="pct"/>
            <w:tcBorders>
              <w:top w:val="single" w:sz="4" w:space="0" w:color="92CDDC"/>
              <w:left w:val="single" w:sz="4" w:space="0" w:color="92CDDC"/>
              <w:bottom w:val="single" w:sz="4" w:space="0" w:color="92CDDC"/>
              <w:right w:val="nil"/>
            </w:tcBorders>
            <w:shd w:val="clear" w:color="auto" w:fill="auto"/>
            <w:noWrap/>
            <w:vAlign w:val="center"/>
            <w:hideMark/>
          </w:tcPr>
          <w:p w14:paraId="67AC14D9"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Screen</w:t>
            </w:r>
          </w:p>
        </w:tc>
        <w:tc>
          <w:tcPr>
            <w:tcW w:w="744" w:type="pct"/>
            <w:tcBorders>
              <w:top w:val="single" w:sz="4" w:space="0" w:color="92CDDC"/>
              <w:left w:val="nil"/>
              <w:bottom w:val="single" w:sz="4" w:space="0" w:color="92CDDC"/>
              <w:right w:val="nil"/>
            </w:tcBorders>
            <w:shd w:val="clear" w:color="auto" w:fill="auto"/>
            <w:noWrap/>
            <w:vAlign w:val="center"/>
            <w:hideMark/>
          </w:tcPr>
          <w:p w14:paraId="4FA8A55E"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auto" w:fill="auto"/>
            <w:noWrap/>
            <w:vAlign w:val="center"/>
            <w:hideMark/>
          </w:tcPr>
          <w:p w14:paraId="13DCED81"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auto" w:fill="auto"/>
            <w:noWrap/>
            <w:vAlign w:val="center"/>
            <w:hideMark/>
          </w:tcPr>
          <w:p w14:paraId="1D9025FD"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auto" w:fill="auto"/>
            <w:noWrap/>
            <w:vAlign w:val="center"/>
            <w:hideMark/>
          </w:tcPr>
          <w:p w14:paraId="3E0E1042"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55" w:type="pct"/>
            <w:tcBorders>
              <w:top w:val="single" w:sz="4" w:space="0" w:color="92CDDC"/>
              <w:left w:val="nil"/>
              <w:bottom w:val="single" w:sz="4" w:space="0" w:color="92CDDC"/>
              <w:right w:val="nil"/>
            </w:tcBorders>
            <w:shd w:val="clear" w:color="auto" w:fill="auto"/>
            <w:noWrap/>
            <w:vAlign w:val="center"/>
            <w:hideMark/>
          </w:tcPr>
          <w:p w14:paraId="3C929A67"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72" w:type="pct"/>
            <w:tcBorders>
              <w:top w:val="single" w:sz="4" w:space="0" w:color="92CDDC"/>
              <w:left w:val="nil"/>
              <w:bottom w:val="single" w:sz="4" w:space="0" w:color="92CDDC"/>
              <w:right w:val="nil"/>
            </w:tcBorders>
            <w:shd w:val="clear" w:color="auto" w:fill="auto"/>
            <w:noWrap/>
            <w:vAlign w:val="center"/>
            <w:hideMark/>
          </w:tcPr>
          <w:p w14:paraId="5F3A46DF"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398.92</w:t>
            </w:r>
          </w:p>
        </w:tc>
        <w:tc>
          <w:tcPr>
            <w:tcW w:w="613" w:type="pct"/>
            <w:tcBorders>
              <w:top w:val="single" w:sz="4" w:space="0" w:color="92CDDC"/>
              <w:left w:val="nil"/>
              <w:bottom w:val="single" w:sz="4" w:space="0" w:color="92CDDC"/>
              <w:right w:val="single" w:sz="4" w:space="0" w:color="92CDDC"/>
            </w:tcBorders>
            <w:shd w:val="clear" w:color="auto" w:fill="auto"/>
            <w:noWrap/>
            <w:vAlign w:val="center"/>
            <w:hideMark/>
          </w:tcPr>
          <w:p w14:paraId="59BDB09A"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404.63</w:t>
            </w:r>
          </w:p>
        </w:tc>
      </w:tr>
      <w:tr w:rsidR="002C5869" w:rsidRPr="00A90567" w14:paraId="2BA22611" w14:textId="77777777" w:rsidTr="009B4C7E">
        <w:tc>
          <w:tcPr>
            <w:tcW w:w="850" w:type="pct"/>
            <w:tcBorders>
              <w:top w:val="single" w:sz="4" w:space="0" w:color="92CDDC"/>
              <w:left w:val="single" w:sz="4" w:space="0" w:color="92CDDC"/>
              <w:bottom w:val="single" w:sz="4" w:space="0" w:color="92CDDC"/>
              <w:right w:val="nil"/>
            </w:tcBorders>
            <w:shd w:val="clear" w:color="DAEEF3" w:fill="DAEEF3"/>
            <w:noWrap/>
            <w:vAlign w:val="center"/>
            <w:hideMark/>
          </w:tcPr>
          <w:p w14:paraId="1F368352"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Casing</w:t>
            </w:r>
          </w:p>
        </w:tc>
        <w:tc>
          <w:tcPr>
            <w:tcW w:w="744" w:type="pct"/>
            <w:tcBorders>
              <w:top w:val="single" w:sz="4" w:space="0" w:color="92CDDC"/>
              <w:left w:val="nil"/>
              <w:bottom w:val="single" w:sz="4" w:space="0" w:color="92CDDC"/>
              <w:right w:val="nil"/>
            </w:tcBorders>
            <w:shd w:val="clear" w:color="DAEEF3" w:fill="DAEEF3"/>
            <w:noWrap/>
            <w:vAlign w:val="center"/>
            <w:hideMark/>
          </w:tcPr>
          <w:p w14:paraId="0958A3C7"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DAEEF3" w:fill="DAEEF3"/>
            <w:noWrap/>
            <w:vAlign w:val="center"/>
            <w:hideMark/>
          </w:tcPr>
          <w:p w14:paraId="288FCB9B"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DAEEF3" w:fill="DAEEF3"/>
            <w:noWrap/>
            <w:vAlign w:val="center"/>
            <w:hideMark/>
          </w:tcPr>
          <w:p w14:paraId="2F82C9A2"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DAEEF3" w:fill="DAEEF3"/>
            <w:noWrap/>
            <w:vAlign w:val="center"/>
            <w:hideMark/>
          </w:tcPr>
          <w:p w14:paraId="477E1AE7"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5.66</w:t>
            </w:r>
          </w:p>
        </w:tc>
        <w:tc>
          <w:tcPr>
            <w:tcW w:w="555" w:type="pct"/>
            <w:tcBorders>
              <w:top w:val="single" w:sz="4" w:space="0" w:color="92CDDC"/>
              <w:left w:val="nil"/>
              <w:bottom w:val="single" w:sz="4" w:space="0" w:color="92CDDC"/>
              <w:right w:val="nil"/>
            </w:tcBorders>
            <w:shd w:val="clear" w:color="DAEEF3" w:fill="DAEEF3"/>
            <w:noWrap/>
            <w:vAlign w:val="center"/>
            <w:hideMark/>
          </w:tcPr>
          <w:p w14:paraId="4BDADB98"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5.66</w:t>
            </w:r>
          </w:p>
        </w:tc>
        <w:tc>
          <w:tcPr>
            <w:tcW w:w="572" w:type="pct"/>
            <w:tcBorders>
              <w:top w:val="single" w:sz="4" w:space="0" w:color="92CDDC"/>
              <w:left w:val="nil"/>
              <w:bottom w:val="single" w:sz="4" w:space="0" w:color="92CDDC"/>
              <w:right w:val="nil"/>
            </w:tcBorders>
            <w:shd w:val="clear" w:color="DAEEF3" w:fill="DAEEF3"/>
            <w:noWrap/>
            <w:vAlign w:val="center"/>
            <w:hideMark/>
          </w:tcPr>
          <w:p w14:paraId="26274198"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393.26</w:t>
            </w:r>
          </w:p>
        </w:tc>
        <w:tc>
          <w:tcPr>
            <w:tcW w:w="613" w:type="pct"/>
            <w:tcBorders>
              <w:top w:val="single" w:sz="4" w:space="0" w:color="92CDDC"/>
              <w:left w:val="nil"/>
              <w:bottom w:val="single" w:sz="4" w:space="0" w:color="92CDDC"/>
              <w:right w:val="single" w:sz="4" w:space="0" w:color="92CDDC"/>
            </w:tcBorders>
            <w:shd w:val="clear" w:color="DAEEF3" w:fill="DAEEF3"/>
            <w:noWrap/>
            <w:vAlign w:val="center"/>
            <w:hideMark/>
          </w:tcPr>
          <w:p w14:paraId="4B0C22DC"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398.92</w:t>
            </w:r>
          </w:p>
        </w:tc>
      </w:tr>
      <w:tr w:rsidR="002C5869" w:rsidRPr="00A90567" w14:paraId="3FA9C6C3" w14:textId="77777777" w:rsidTr="009B4C7E">
        <w:tc>
          <w:tcPr>
            <w:tcW w:w="850" w:type="pct"/>
            <w:tcBorders>
              <w:top w:val="single" w:sz="4" w:space="0" w:color="92CDDC"/>
              <w:left w:val="single" w:sz="4" w:space="0" w:color="92CDDC"/>
              <w:bottom w:val="single" w:sz="4" w:space="0" w:color="92CDDC"/>
              <w:right w:val="nil"/>
            </w:tcBorders>
            <w:shd w:val="clear" w:color="auto" w:fill="auto"/>
            <w:noWrap/>
            <w:vAlign w:val="center"/>
            <w:hideMark/>
          </w:tcPr>
          <w:p w14:paraId="069B3358"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Screen</w:t>
            </w:r>
          </w:p>
        </w:tc>
        <w:tc>
          <w:tcPr>
            <w:tcW w:w="744" w:type="pct"/>
            <w:tcBorders>
              <w:top w:val="single" w:sz="4" w:space="0" w:color="92CDDC"/>
              <w:left w:val="nil"/>
              <w:bottom w:val="single" w:sz="4" w:space="0" w:color="92CDDC"/>
              <w:right w:val="nil"/>
            </w:tcBorders>
            <w:shd w:val="clear" w:color="auto" w:fill="auto"/>
            <w:noWrap/>
            <w:vAlign w:val="center"/>
            <w:hideMark/>
          </w:tcPr>
          <w:p w14:paraId="0B0D704B"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auto" w:fill="auto"/>
            <w:noWrap/>
            <w:vAlign w:val="center"/>
            <w:hideMark/>
          </w:tcPr>
          <w:p w14:paraId="1D999F00"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auto" w:fill="auto"/>
            <w:noWrap/>
            <w:vAlign w:val="center"/>
            <w:hideMark/>
          </w:tcPr>
          <w:p w14:paraId="29758DDB"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auto" w:fill="auto"/>
            <w:noWrap/>
            <w:vAlign w:val="center"/>
            <w:hideMark/>
          </w:tcPr>
          <w:p w14:paraId="1DCFCFA5"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55" w:type="pct"/>
            <w:tcBorders>
              <w:top w:val="single" w:sz="4" w:space="0" w:color="92CDDC"/>
              <w:left w:val="nil"/>
              <w:bottom w:val="single" w:sz="4" w:space="0" w:color="92CDDC"/>
              <w:right w:val="nil"/>
            </w:tcBorders>
            <w:shd w:val="clear" w:color="auto" w:fill="auto"/>
            <w:noWrap/>
            <w:vAlign w:val="center"/>
            <w:hideMark/>
          </w:tcPr>
          <w:p w14:paraId="485DB28D"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72" w:type="pct"/>
            <w:tcBorders>
              <w:top w:val="single" w:sz="4" w:space="0" w:color="92CDDC"/>
              <w:left w:val="nil"/>
              <w:bottom w:val="single" w:sz="4" w:space="0" w:color="92CDDC"/>
              <w:right w:val="nil"/>
            </w:tcBorders>
            <w:shd w:val="clear" w:color="auto" w:fill="auto"/>
            <w:noWrap/>
            <w:vAlign w:val="center"/>
            <w:hideMark/>
          </w:tcPr>
          <w:p w14:paraId="4D979B3F"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387.55</w:t>
            </w:r>
          </w:p>
        </w:tc>
        <w:tc>
          <w:tcPr>
            <w:tcW w:w="613" w:type="pct"/>
            <w:tcBorders>
              <w:top w:val="single" w:sz="4" w:space="0" w:color="92CDDC"/>
              <w:left w:val="nil"/>
              <w:bottom w:val="single" w:sz="4" w:space="0" w:color="92CDDC"/>
              <w:right w:val="single" w:sz="4" w:space="0" w:color="92CDDC"/>
            </w:tcBorders>
            <w:shd w:val="clear" w:color="auto" w:fill="auto"/>
            <w:noWrap/>
            <w:vAlign w:val="center"/>
            <w:hideMark/>
          </w:tcPr>
          <w:p w14:paraId="4C2B996D"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393.26</w:t>
            </w:r>
          </w:p>
        </w:tc>
      </w:tr>
      <w:tr w:rsidR="002C5869" w:rsidRPr="00A90567" w14:paraId="205FD24E" w14:textId="77777777" w:rsidTr="009B4C7E">
        <w:tc>
          <w:tcPr>
            <w:tcW w:w="850" w:type="pct"/>
            <w:tcBorders>
              <w:top w:val="single" w:sz="4" w:space="0" w:color="92CDDC"/>
              <w:left w:val="single" w:sz="4" w:space="0" w:color="92CDDC"/>
              <w:bottom w:val="single" w:sz="4" w:space="0" w:color="92CDDC"/>
              <w:right w:val="nil"/>
            </w:tcBorders>
            <w:shd w:val="clear" w:color="DAEEF3" w:fill="DAEEF3"/>
            <w:noWrap/>
            <w:vAlign w:val="center"/>
            <w:hideMark/>
          </w:tcPr>
          <w:p w14:paraId="6F3AEA59"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Casing</w:t>
            </w:r>
          </w:p>
        </w:tc>
        <w:tc>
          <w:tcPr>
            <w:tcW w:w="744" w:type="pct"/>
            <w:tcBorders>
              <w:top w:val="single" w:sz="4" w:space="0" w:color="92CDDC"/>
              <w:left w:val="nil"/>
              <w:bottom w:val="single" w:sz="4" w:space="0" w:color="92CDDC"/>
              <w:right w:val="nil"/>
            </w:tcBorders>
            <w:shd w:val="clear" w:color="DAEEF3" w:fill="DAEEF3"/>
            <w:noWrap/>
            <w:vAlign w:val="center"/>
            <w:hideMark/>
          </w:tcPr>
          <w:p w14:paraId="423D4B6C"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DAEEF3" w:fill="DAEEF3"/>
            <w:noWrap/>
            <w:vAlign w:val="center"/>
            <w:hideMark/>
          </w:tcPr>
          <w:p w14:paraId="44834813"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DAEEF3" w:fill="DAEEF3"/>
            <w:noWrap/>
            <w:vAlign w:val="center"/>
            <w:hideMark/>
          </w:tcPr>
          <w:p w14:paraId="7B70D292"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w:t>
            </w:r>
          </w:p>
        </w:tc>
        <w:tc>
          <w:tcPr>
            <w:tcW w:w="448" w:type="pct"/>
            <w:tcBorders>
              <w:top w:val="single" w:sz="4" w:space="0" w:color="92CDDC"/>
              <w:left w:val="nil"/>
              <w:bottom w:val="single" w:sz="4" w:space="0" w:color="92CDDC"/>
              <w:right w:val="nil"/>
            </w:tcBorders>
            <w:shd w:val="clear" w:color="DAEEF3" w:fill="DAEEF3"/>
            <w:noWrap/>
            <w:vAlign w:val="center"/>
            <w:hideMark/>
          </w:tcPr>
          <w:p w14:paraId="324B2ACB"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5.66</w:t>
            </w:r>
          </w:p>
        </w:tc>
        <w:tc>
          <w:tcPr>
            <w:tcW w:w="555" w:type="pct"/>
            <w:tcBorders>
              <w:top w:val="single" w:sz="4" w:space="0" w:color="92CDDC"/>
              <w:left w:val="nil"/>
              <w:bottom w:val="single" w:sz="4" w:space="0" w:color="92CDDC"/>
              <w:right w:val="nil"/>
            </w:tcBorders>
            <w:shd w:val="clear" w:color="DAEEF3" w:fill="DAEEF3"/>
            <w:noWrap/>
            <w:vAlign w:val="center"/>
            <w:hideMark/>
          </w:tcPr>
          <w:p w14:paraId="08B57C0D"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28.3</w:t>
            </w:r>
          </w:p>
        </w:tc>
        <w:tc>
          <w:tcPr>
            <w:tcW w:w="572" w:type="pct"/>
            <w:tcBorders>
              <w:top w:val="single" w:sz="4" w:space="0" w:color="92CDDC"/>
              <w:left w:val="nil"/>
              <w:bottom w:val="single" w:sz="4" w:space="0" w:color="92CDDC"/>
              <w:right w:val="nil"/>
            </w:tcBorders>
            <w:shd w:val="clear" w:color="DAEEF3" w:fill="DAEEF3"/>
            <w:noWrap/>
            <w:vAlign w:val="center"/>
            <w:hideMark/>
          </w:tcPr>
          <w:p w14:paraId="3564AB15"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359.25</w:t>
            </w:r>
          </w:p>
        </w:tc>
        <w:tc>
          <w:tcPr>
            <w:tcW w:w="613" w:type="pct"/>
            <w:tcBorders>
              <w:top w:val="single" w:sz="4" w:space="0" w:color="92CDDC"/>
              <w:left w:val="nil"/>
              <w:bottom w:val="single" w:sz="4" w:space="0" w:color="92CDDC"/>
              <w:right w:val="single" w:sz="4" w:space="0" w:color="92CDDC"/>
            </w:tcBorders>
            <w:shd w:val="clear" w:color="DAEEF3" w:fill="DAEEF3"/>
            <w:noWrap/>
            <w:vAlign w:val="center"/>
            <w:hideMark/>
          </w:tcPr>
          <w:p w14:paraId="72040C7B"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387.55</w:t>
            </w:r>
          </w:p>
        </w:tc>
      </w:tr>
      <w:tr w:rsidR="002C5869" w:rsidRPr="00A90567" w14:paraId="77663AB9" w14:textId="77777777" w:rsidTr="009B4C7E">
        <w:tc>
          <w:tcPr>
            <w:tcW w:w="850" w:type="pct"/>
            <w:tcBorders>
              <w:top w:val="single" w:sz="4" w:space="0" w:color="92CDDC"/>
              <w:left w:val="single" w:sz="4" w:space="0" w:color="92CDDC"/>
              <w:bottom w:val="single" w:sz="4" w:space="0" w:color="92CDDC"/>
              <w:right w:val="nil"/>
            </w:tcBorders>
            <w:shd w:val="clear" w:color="auto" w:fill="auto"/>
            <w:noWrap/>
            <w:vAlign w:val="center"/>
            <w:hideMark/>
          </w:tcPr>
          <w:p w14:paraId="1713CB56"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Screen</w:t>
            </w:r>
          </w:p>
        </w:tc>
        <w:tc>
          <w:tcPr>
            <w:tcW w:w="744" w:type="pct"/>
            <w:tcBorders>
              <w:top w:val="single" w:sz="4" w:space="0" w:color="92CDDC"/>
              <w:left w:val="nil"/>
              <w:bottom w:val="single" w:sz="4" w:space="0" w:color="92CDDC"/>
              <w:right w:val="nil"/>
            </w:tcBorders>
            <w:shd w:val="clear" w:color="auto" w:fill="auto"/>
            <w:noWrap/>
            <w:vAlign w:val="center"/>
            <w:hideMark/>
          </w:tcPr>
          <w:p w14:paraId="6D6C6347"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auto" w:fill="auto"/>
            <w:noWrap/>
            <w:vAlign w:val="center"/>
            <w:hideMark/>
          </w:tcPr>
          <w:p w14:paraId="72298E1B"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auto" w:fill="auto"/>
            <w:noWrap/>
            <w:vAlign w:val="center"/>
            <w:hideMark/>
          </w:tcPr>
          <w:p w14:paraId="3F3D90A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auto" w:fill="auto"/>
            <w:noWrap/>
            <w:vAlign w:val="center"/>
            <w:hideMark/>
          </w:tcPr>
          <w:p w14:paraId="37E23CD7"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55" w:type="pct"/>
            <w:tcBorders>
              <w:top w:val="single" w:sz="4" w:space="0" w:color="92CDDC"/>
              <w:left w:val="nil"/>
              <w:bottom w:val="single" w:sz="4" w:space="0" w:color="92CDDC"/>
              <w:right w:val="nil"/>
            </w:tcBorders>
            <w:shd w:val="clear" w:color="auto" w:fill="auto"/>
            <w:noWrap/>
            <w:vAlign w:val="center"/>
            <w:hideMark/>
          </w:tcPr>
          <w:p w14:paraId="7D44E176"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72" w:type="pct"/>
            <w:tcBorders>
              <w:top w:val="single" w:sz="4" w:space="0" w:color="92CDDC"/>
              <w:left w:val="nil"/>
              <w:bottom w:val="single" w:sz="4" w:space="0" w:color="92CDDC"/>
              <w:right w:val="nil"/>
            </w:tcBorders>
            <w:shd w:val="clear" w:color="auto" w:fill="auto"/>
            <w:noWrap/>
            <w:vAlign w:val="center"/>
            <w:hideMark/>
          </w:tcPr>
          <w:p w14:paraId="568A7882"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353.54</w:t>
            </w:r>
          </w:p>
        </w:tc>
        <w:tc>
          <w:tcPr>
            <w:tcW w:w="613" w:type="pct"/>
            <w:tcBorders>
              <w:top w:val="single" w:sz="4" w:space="0" w:color="92CDDC"/>
              <w:left w:val="nil"/>
              <w:bottom w:val="single" w:sz="4" w:space="0" w:color="92CDDC"/>
              <w:right w:val="single" w:sz="4" w:space="0" w:color="92CDDC"/>
            </w:tcBorders>
            <w:shd w:val="clear" w:color="auto" w:fill="auto"/>
            <w:noWrap/>
            <w:vAlign w:val="center"/>
            <w:hideMark/>
          </w:tcPr>
          <w:p w14:paraId="193DEAD2"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359.25</w:t>
            </w:r>
          </w:p>
        </w:tc>
      </w:tr>
      <w:tr w:rsidR="002C5869" w:rsidRPr="00A90567" w14:paraId="1B33E8A0" w14:textId="77777777" w:rsidTr="009B4C7E">
        <w:tc>
          <w:tcPr>
            <w:tcW w:w="850" w:type="pct"/>
            <w:tcBorders>
              <w:top w:val="single" w:sz="4" w:space="0" w:color="92CDDC"/>
              <w:left w:val="single" w:sz="4" w:space="0" w:color="92CDDC"/>
              <w:bottom w:val="single" w:sz="4" w:space="0" w:color="92CDDC"/>
              <w:right w:val="nil"/>
            </w:tcBorders>
            <w:shd w:val="clear" w:color="DAEEF3" w:fill="DAEEF3"/>
            <w:noWrap/>
            <w:vAlign w:val="center"/>
            <w:hideMark/>
          </w:tcPr>
          <w:p w14:paraId="27E7D381"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Casing</w:t>
            </w:r>
          </w:p>
        </w:tc>
        <w:tc>
          <w:tcPr>
            <w:tcW w:w="744" w:type="pct"/>
            <w:tcBorders>
              <w:top w:val="single" w:sz="4" w:space="0" w:color="92CDDC"/>
              <w:left w:val="nil"/>
              <w:bottom w:val="single" w:sz="4" w:space="0" w:color="92CDDC"/>
              <w:right w:val="nil"/>
            </w:tcBorders>
            <w:shd w:val="clear" w:color="DAEEF3" w:fill="DAEEF3"/>
            <w:noWrap/>
            <w:vAlign w:val="center"/>
            <w:hideMark/>
          </w:tcPr>
          <w:p w14:paraId="03A9BEEE"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DAEEF3" w:fill="DAEEF3"/>
            <w:noWrap/>
            <w:vAlign w:val="center"/>
            <w:hideMark/>
          </w:tcPr>
          <w:p w14:paraId="220E5361"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DAEEF3" w:fill="DAEEF3"/>
            <w:noWrap/>
            <w:vAlign w:val="center"/>
            <w:hideMark/>
          </w:tcPr>
          <w:p w14:paraId="1AA17C7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DAEEF3" w:fill="DAEEF3"/>
            <w:noWrap/>
            <w:vAlign w:val="center"/>
            <w:hideMark/>
          </w:tcPr>
          <w:p w14:paraId="402FCA7A"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5.66</w:t>
            </w:r>
          </w:p>
        </w:tc>
        <w:tc>
          <w:tcPr>
            <w:tcW w:w="555" w:type="pct"/>
            <w:tcBorders>
              <w:top w:val="single" w:sz="4" w:space="0" w:color="92CDDC"/>
              <w:left w:val="nil"/>
              <w:bottom w:val="single" w:sz="4" w:space="0" w:color="92CDDC"/>
              <w:right w:val="nil"/>
            </w:tcBorders>
            <w:shd w:val="clear" w:color="DAEEF3" w:fill="DAEEF3"/>
            <w:noWrap/>
            <w:vAlign w:val="center"/>
            <w:hideMark/>
          </w:tcPr>
          <w:p w14:paraId="0477727B"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5.66</w:t>
            </w:r>
          </w:p>
        </w:tc>
        <w:tc>
          <w:tcPr>
            <w:tcW w:w="572" w:type="pct"/>
            <w:tcBorders>
              <w:top w:val="single" w:sz="4" w:space="0" w:color="92CDDC"/>
              <w:left w:val="nil"/>
              <w:bottom w:val="single" w:sz="4" w:space="0" w:color="92CDDC"/>
              <w:right w:val="nil"/>
            </w:tcBorders>
            <w:shd w:val="clear" w:color="DAEEF3" w:fill="DAEEF3"/>
            <w:noWrap/>
            <w:vAlign w:val="center"/>
            <w:hideMark/>
          </w:tcPr>
          <w:p w14:paraId="756F8916"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347.88</w:t>
            </w:r>
          </w:p>
        </w:tc>
        <w:tc>
          <w:tcPr>
            <w:tcW w:w="613" w:type="pct"/>
            <w:tcBorders>
              <w:top w:val="single" w:sz="4" w:space="0" w:color="92CDDC"/>
              <w:left w:val="nil"/>
              <w:bottom w:val="single" w:sz="4" w:space="0" w:color="92CDDC"/>
              <w:right w:val="single" w:sz="4" w:space="0" w:color="92CDDC"/>
            </w:tcBorders>
            <w:shd w:val="clear" w:color="DAEEF3" w:fill="DAEEF3"/>
            <w:noWrap/>
            <w:vAlign w:val="center"/>
            <w:hideMark/>
          </w:tcPr>
          <w:p w14:paraId="52EAF7DE"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353.54</w:t>
            </w:r>
          </w:p>
        </w:tc>
      </w:tr>
      <w:tr w:rsidR="002C5869" w:rsidRPr="00A90567" w14:paraId="562016BE" w14:textId="77777777" w:rsidTr="009B4C7E">
        <w:tc>
          <w:tcPr>
            <w:tcW w:w="850" w:type="pct"/>
            <w:tcBorders>
              <w:top w:val="single" w:sz="4" w:space="0" w:color="92CDDC"/>
              <w:left w:val="single" w:sz="4" w:space="0" w:color="92CDDC"/>
              <w:bottom w:val="single" w:sz="4" w:space="0" w:color="92CDDC"/>
              <w:right w:val="nil"/>
            </w:tcBorders>
            <w:shd w:val="clear" w:color="auto" w:fill="auto"/>
            <w:noWrap/>
            <w:vAlign w:val="center"/>
            <w:hideMark/>
          </w:tcPr>
          <w:p w14:paraId="317007F6"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Screen</w:t>
            </w:r>
          </w:p>
        </w:tc>
        <w:tc>
          <w:tcPr>
            <w:tcW w:w="744" w:type="pct"/>
            <w:tcBorders>
              <w:top w:val="single" w:sz="4" w:space="0" w:color="92CDDC"/>
              <w:left w:val="nil"/>
              <w:bottom w:val="single" w:sz="4" w:space="0" w:color="92CDDC"/>
              <w:right w:val="nil"/>
            </w:tcBorders>
            <w:shd w:val="clear" w:color="auto" w:fill="auto"/>
            <w:noWrap/>
            <w:vAlign w:val="center"/>
            <w:hideMark/>
          </w:tcPr>
          <w:p w14:paraId="31EE26EF"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auto" w:fill="auto"/>
            <w:noWrap/>
            <w:vAlign w:val="center"/>
            <w:hideMark/>
          </w:tcPr>
          <w:p w14:paraId="18586C01"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auto" w:fill="auto"/>
            <w:noWrap/>
            <w:vAlign w:val="center"/>
            <w:hideMark/>
          </w:tcPr>
          <w:p w14:paraId="1334194A"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auto" w:fill="auto"/>
            <w:noWrap/>
            <w:vAlign w:val="center"/>
            <w:hideMark/>
          </w:tcPr>
          <w:p w14:paraId="50BAE4D4"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55" w:type="pct"/>
            <w:tcBorders>
              <w:top w:val="single" w:sz="4" w:space="0" w:color="92CDDC"/>
              <w:left w:val="nil"/>
              <w:bottom w:val="single" w:sz="4" w:space="0" w:color="92CDDC"/>
              <w:right w:val="nil"/>
            </w:tcBorders>
            <w:shd w:val="clear" w:color="auto" w:fill="auto"/>
            <w:noWrap/>
            <w:vAlign w:val="center"/>
            <w:hideMark/>
          </w:tcPr>
          <w:p w14:paraId="2CE974A8"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72" w:type="pct"/>
            <w:tcBorders>
              <w:top w:val="single" w:sz="4" w:space="0" w:color="92CDDC"/>
              <w:left w:val="nil"/>
              <w:bottom w:val="single" w:sz="4" w:space="0" w:color="92CDDC"/>
              <w:right w:val="nil"/>
            </w:tcBorders>
            <w:shd w:val="clear" w:color="auto" w:fill="auto"/>
            <w:noWrap/>
            <w:vAlign w:val="center"/>
            <w:hideMark/>
          </w:tcPr>
          <w:p w14:paraId="132D0A2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342.17</w:t>
            </w:r>
          </w:p>
        </w:tc>
        <w:tc>
          <w:tcPr>
            <w:tcW w:w="613" w:type="pct"/>
            <w:tcBorders>
              <w:top w:val="single" w:sz="4" w:space="0" w:color="92CDDC"/>
              <w:left w:val="nil"/>
              <w:bottom w:val="single" w:sz="4" w:space="0" w:color="92CDDC"/>
              <w:right w:val="single" w:sz="4" w:space="0" w:color="92CDDC"/>
            </w:tcBorders>
            <w:shd w:val="clear" w:color="auto" w:fill="auto"/>
            <w:noWrap/>
            <w:vAlign w:val="center"/>
            <w:hideMark/>
          </w:tcPr>
          <w:p w14:paraId="41EA5733"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347.88</w:t>
            </w:r>
          </w:p>
        </w:tc>
      </w:tr>
      <w:tr w:rsidR="002C5869" w:rsidRPr="00A90567" w14:paraId="6F5A72CE" w14:textId="77777777" w:rsidTr="009B4C7E">
        <w:tc>
          <w:tcPr>
            <w:tcW w:w="850" w:type="pct"/>
            <w:tcBorders>
              <w:top w:val="single" w:sz="4" w:space="0" w:color="92CDDC"/>
              <w:left w:val="single" w:sz="4" w:space="0" w:color="92CDDC"/>
              <w:bottom w:val="single" w:sz="4" w:space="0" w:color="92CDDC"/>
              <w:right w:val="nil"/>
            </w:tcBorders>
            <w:shd w:val="clear" w:color="DAEEF3" w:fill="DAEEF3"/>
            <w:noWrap/>
            <w:vAlign w:val="center"/>
            <w:hideMark/>
          </w:tcPr>
          <w:p w14:paraId="28156159"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Casing</w:t>
            </w:r>
          </w:p>
        </w:tc>
        <w:tc>
          <w:tcPr>
            <w:tcW w:w="744" w:type="pct"/>
            <w:tcBorders>
              <w:top w:val="single" w:sz="4" w:space="0" w:color="92CDDC"/>
              <w:left w:val="nil"/>
              <w:bottom w:val="single" w:sz="4" w:space="0" w:color="92CDDC"/>
              <w:right w:val="nil"/>
            </w:tcBorders>
            <w:shd w:val="clear" w:color="DAEEF3" w:fill="DAEEF3"/>
            <w:noWrap/>
            <w:vAlign w:val="center"/>
            <w:hideMark/>
          </w:tcPr>
          <w:p w14:paraId="57446381"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DAEEF3" w:fill="DAEEF3"/>
            <w:noWrap/>
            <w:vAlign w:val="center"/>
            <w:hideMark/>
          </w:tcPr>
          <w:p w14:paraId="75AA3356"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DAEEF3" w:fill="DAEEF3"/>
            <w:noWrap/>
            <w:vAlign w:val="center"/>
            <w:hideMark/>
          </w:tcPr>
          <w:p w14:paraId="1D806487"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w:t>
            </w:r>
          </w:p>
        </w:tc>
        <w:tc>
          <w:tcPr>
            <w:tcW w:w="448" w:type="pct"/>
            <w:tcBorders>
              <w:top w:val="single" w:sz="4" w:space="0" w:color="92CDDC"/>
              <w:left w:val="nil"/>
              <w:bottom w:val="single" w:sz="4" w:space="0" w:color="92CDDC"/>
              <w:right w:val="nil"/>
            </w:tcBorders>
            <w:shd w:val="clear" w:color="DAEEF3" w:fill="DAEEF3"/>
            <w:noWrap/>
            <w:vAlign w:val="center"/>
            <w:hideMark/>
          </w:tcPr>
          <w:p w14:paraId="619D534D"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5.66</w:t>
            </w:r>
          </w:p>
        </w:tc>
        <w:tc>
          <w:tcPr>
            <w:tcW w:w="555" w:type="pct"/>
            <w:tcBorders>
              <w:top w:val="single" w:sz="4" w:space="0" w:color="92CDDC"/>
              <w:left w:val="nil"/>
              <w:bottom w:val="single" w:sz="4" w:space="0" w:color="92CDDC"/>
              <w:right w:val="nil"/>
            </w:tcBorders>
            <w:shd w:val="clear" w:color="DAEEF3" w:fill="DAEEF3"/>
            <w:noWrap/>
            <w:vAlign w:val="center"/>
            <w:hideMark/>
          </w:tcPr>
          <w:p w14:paraId="6B919D04"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16.98</w:t>
            </w:r>
          </w:p>
        </w:tc>
        <w:tc>
          <w:tcPr>
            <w:tcW w:w="572" w:type="pct"/>
            <w:tcBorders>
              <w:top w:val="single" w:sz="4" w:space="0" w:color="92CDDC"/>
              <w:left w:val="nil"/>
              <w:bottom w:val="single" w:sz="4" w:space="0" w:color="92CDDC"/>
              <w:right w:val="nil"/>
            </w:tcBorders>
            <w:shd w:val="clear" w:color="DAEEF3" w:fill="DAEEF3"/>
            <w:noWrap/>
            <w:vAlign w:val="center"/>
            <w:hideMark/>
          </w:tcPr>
          <w:p w14:paraId="4C419FCF"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325.19</w:t>
            </w:r>
          </w:p>
        </w:tc>
        <w:tc>
          <w:tcPr>
            <w:tcW w:w="613" w:type="pct"/>
            <w:tcBorders>
              <w:top w:val="single" w:sz="4" w:space="0" w:color="92CDDC"/>
              <w:left w:val="nil"/>
              <w:bottom w:val="single" w:sz="4" w:space="0" w:color="92CDDC"/>
              <w:right w:val="single" w:sz="4" w:space="0" w:color="92CDDC"/>
            </w:tcBorders>
            <w:shd w:val="clear" w:color="DAEEF3" w:fill="DAEEF3"/>
            <w:noWrap/>
            <w:vAlign w:val="center"/>
            <w:hideMark/>
          </w:tcPr>
          <w:p w14:paraId="0C9C9DB2"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342.17</w:t>
            </w:r>
          </w:p>
        </w:tc>
      </w:tr>
      <w:tr w:rsidR="002C5869" w:rsidRPr="00A90567" w14:paraId="772381A8" w14:textId="77777777" w:rsidTr="009B4C7E">
        <w:tc>
          <w:tcPr>
            <w:tcW w:w="850" w:type="pct"/>
            <w:tcBorders>
              <w:top w:val="single" w:sz="4" w:space="0" w:color="92CDDC"/>
              <w:left w:val="single" w:sz="4" w:space="0" w:color="92CDDC"/>
              <w:bottom w:val="single" w:sz="4" w:space="0" w:color="92CDDC"/>
              <w:right w:val="nil"/>
            </w:tcBorders>
            <w:shd w:val="clear" w:color="auto" w:fill="auto"/>
            <w:noWrap/>
            <w:vAlign w:val="center"/>
            <w:hideMark/>
          </w:tcPr>
          <w:p w14:paraId="7BF32B10"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Screen</w:t>
            </w:r>
          </w:p>
        </w:tc>
        <w:tc>
          <w:tcPr>
            <w:tcW w:w="744" w:type="pct"/>
            <w:tcBorders>
              <w:top w:val="single" w:sz="4" w:space="0" w:color="92CDDC"/>
              <w:left w:val="nil"/>
              <w:bottom w:val="single" w:sz="4" w:space="0" w:color="92CDDC"/>
              <w:right w:val="nil"/>
            </w:tcBorders>
            <w:shd w:val="clear" w:color="auto" w:fill="auto"/>
            <w:noWrap/>
            <w:vAlign w:val="center"/>
            <w:hideMark/>
          </w:tcPr>
          <w:p w14:paraId="3AC80A1C"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auto" w:fill="auto"/>
            <w:noWrap/>
            <w:vAlign w:val="center"/>
            <w:hideMark/>
          </w:tcPr>
          <w:p w14:paraId="2738B368"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auto" w:fill="auto"/>
            <w:noWrap/>
            <w:vAlign w:val="center"/>
            <w:hideMark/>
          </w:tcPr>
          <w:p w14:paraId="45477173"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auto" w:fill="auto"/>
            <w:noWrap/>
            <w:vAlign w:val="center"/>
            <w:hideMark/>
          </w:tcPr>
          <w:p w14:paraId="60D82C5B"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55" w:type="pct"/>
            <w:tcBorders>
              <w:top w:val="single" w:sz="4" w:space="0" w:color="92CDDC"/>
              <w:left w:val="nil"/>
              <w:bottom w:val="single" w:sz="4" w:space="0" w:color="92CDDC"/>
              <w:right w:val="nil"/>
            </w:tcBorders>
            <w:shd w:val="clear" w:color="auto" w:fill="auto"/>
            <w:noWrap/>
            <w:vAlign w:val="center"/>
            <w:hideMark/>
          </w:tcPr>
          <w:p w14:paraId="602A8842"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72" w:type="pct"/>
            <w:tcBorders>
              <w:top w:val="single" w:sz="4" w:space="0" w:color="92CDDC"/>
              <w:left w:val="nil"/>
              <w:bottom w:val="single" w:sz="4" w:space="0" w:color="92CDDC"/>
              <w:right w:val="nil"/>
            </w:tcBorders>
            <w:shd w:val="clear" w:color="auto" w:fill="auto"/>
            <w:noWrap/>
            <w:vAlign w:val="center"/>
            <w:hideMark/>
          </w:tcPr>
          <w:p w14:paraId="5ABA26B7"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319.48</w:t>
            </w:r>
          </w:p>
        </w:tc>
        <w:tc>
          <w:tcPr>
            <w:tcW w:w="613" w:type="pct"/>
            <w:tcBorders>
              <w:top w:val="single" w:sz="4" w:space="0" w:color="92CDDC"/>
              <w:left w:val="nil"/>
              <w:bottom w:val="single" w:sz="4" w:space="0" w:color="92CDDC"/>
              <w:right w:val="single" w:sz="4" w:space="0" w:color="92CDDC"/>
            </w:tcBorders>
            <w:shd w:val="clear" w:color="auto" w:fill="auto"/>
            <w:noWrap/>
            <w:vAlign w:val="center"/>
            <w:hideMark/>
          </w:tcPr>
          <w:p w14:paraId="326C130C"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325.19</w:t>
            </w:r>
          </w:p>
        </w:tc>
      </w:tr>
      <w:tr w:rsidR="002C5869" w:rsidRPr="00A90567" w14:paraId="36888D5E" w14:textId="77777777" w:rsidTr="009B4C7E">
        <w:tc>
          <w:tcPr>
            <w:tcW w:w="850" w:type="pct"/>
            <w:tcBorders>
              <w:top w:val="single" w:sz="4" w:space="0" w:color="92CDDC"/>
              <w:left w:val="single" w:sz="4" w:space="0" w:color="92CDDC"/>
              <w:bottom w:val="single" w:sz="4" w:space="0" w:color="92CDDC"/>
              <w:right w:val="nil"/>
            </w:tcBorders>
            <w:shd w:val="clear" w:color="DAEEF3" w:fill="DAEEF3"/>
            <w:noWrap/>
            <w:vAlign w:val="center"/>
            <w:hideMark/>
          </w:tcPr>
          <w:p w14:paraId="2832031E"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Casing</w:t>
            </w:r>
          </w:p>
        </w:tc>
        <w:tc>
          <w:tcPr>
            <w:tcW w:w="744" w:type="pct"/>
            <w:tcBorders>
              <w:top w:val="single" w:sz="4" w:space="0" w:color="92CDDC"/>
              <w:left w:val="nil"/>
              <w:bottom w:val="single" w:sz="4" w:space="0" w:color="92CDDC"/>
              <w:right w:val="nil"/>
            </w:tcBorders>
            <w:shd w:val="clear" w:color="DAEEF3" w:fill="DAEEF3"/>
            <w:noWrap/>
            <w:vAlign w:val="center"/>
            <w:hideMark/>
          </w:tcPr>
          <w:p w14:paraId="21AE5DC2"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DAEEF3" w:fill="DAEEF3"/>
            <w:noWrap/>
            <w:vAlign w:val="center"/>
            <w:hideMark/>
          </w:tcPr>
          <w:p w14:paraId="394F965F"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DAEEF3" w:fill="DAEEF3"/>
            <w:noWrap/>
            <w:vAlign w:val="center"/>
            <w:hideMark/>
          </w:tcPr>
          <w:p w14:paraId="3D488B82"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w:t>
            </w:r>
          </w:p>
        </w:tc>
        <w:tc>
          <w:tcPr>
            <w:tcW w:w="448" w:type="pct"/>
            <w:tcBorders>
              <w:top w:val="single" w:sz="4" w:space="0" w:color="92CDDC"/>
              <w:left w:val="nil"/>
              <w:bottom w:val="single" w:sz="4" w:space="0" w:color="92CDDC"/>
              <w:right w:val="nil"/>
            </w:tcBorders>
            <w:shd w:val="clear" w:color="DAEEF3" w:fill="DAEEF3"/>
            <w:noWrap/>
            <w:vAlign w:val="center"/>
            <w:hideMark/>
          </w:tcPr>
          <w:p w14:paraId="231CE1A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5.66</w:t>
            </w:r>
          </w:p>
        </w:tc>
        <w:tc>
          <w:tcPr>
            <w:tcW w:w="555" w:type="pct"/>
            <w:tcBorders>
              <w:top w:val="single" w:sz="4" w:space="0" w:color="92CDDC"/>
              <w:left w:val="nil"/>
              <w:bottom w:val="single" w:sz="4" w:space="0" w:color="92CDDC"/>
              <w:right w:val="nil"/>
            </w:tcBorders>
            <w:shd w:val="clear" w:color="DAEEF3" w:fill="DAEEF3"/>
            <w:noWrap/>
            <w:vAlign w:val="center"/>
            <w:hideMark/>
          </w:tcPr>
          <w:p w14:paraId="2608AA7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16.98</w:t>
            </w:r>
          </w:p>
        </w:tc>
        <w:tc>
          <w:tcPr>
            <w:tcW w:w="572" w:type="pct"/>
            <w:tcBorders>
              <w:top w:val="single" w:sz="4" w:space="0" w:color="92CDDC"/>
              <w:left w:val="nil"/>
              <w:bottom w:val="single" w:sz="4" w:space="0" w:color="92CDDC"/>
              <w:right w:val="nil"/>
            </w:tcBorders>
            <w:shd w:val="clear" w:color="DAEEF3" w:fill="DAEEF3"/>
            <w:noWrap/>
            <w:vAlign w:val="center"/>
            <w:hideMark/>
          </w:tcPr>
          <w:p w14:paraId="357F796F"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302.5</w:t>
            </w:r>
          </w:p>
        </w:tc>
        <w:tc>
          <w:tcPr>
            <w:tcW w:w="613" w:type="pct"/>
            <w:tcBorders>
              <w:top w:val="single" w:sz="4" w:space="0" w:color="92CDDC"/>
              <w:left w:val="nil"/>
              <w:bottom w:val="single" w:sz="4" w:space="0" w:color="92CDDC"/>
              <w:right w:val="single" w:sz="4" w:space="0" w:color="92CDDC"/>
            </w:tcBorders>
            <w:shd w:val="clear" w:color="DAEEF3" w:fill="DAEEF3"/>
            <w:noWrap/>
            <w:vAlign w:val="center"/>
            <w:hideMark/>
          </w:tcPr>
          <w:p w14:paraId="76625CA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319.48</w:t>
            </w:r>
          </w:p>
        </w:tc>
      </w:tr>
      <w:tr w:rsidR="002C5869" w:rsidRPr="00A90567" w14:paraId="1E694F62" w14:textId="77777777" w:rsidTr="009B4C7E">
        <w:tc>
          <w:tcPr>
            <w:tcW w:w="850" w:type="pct"/>
            <w:tcBorders>
              <w:top w:val="single" w:sz="4" w:space="0" w:color="92CDDC"/>
              <w:left w:val="single" w:sz="4" w:space="0" w:color="92CDDC"/>
              <w:bottom w:val="single" w:sz="4" w:space="0" w:color="92CDDC"/>
              <w:right w:val="nil"/>
            </w:tcBorders>
            <w:shd w:val="clear" w:color="auto" w:fill="auto"/>
            <w:noWrap/>
            <w:vAlign w:val="center"/>
            <w:hideMark/>
          </w:tcPr>
          <w:p w14:paraId="2FA412CF"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Screen</w:t>
            </w:r>
          </w:p>
        </w:tc>
        <w:tc>
          <w:tcPr>
            <w:tcW w:w="744" w:type="pct"/>
            <w:tcBorders>
              <w:top w:val="single" w:sz="4" w:space="0" w:color="92CDDC"/>
              <w:left w:val="nil"/>
              <w:bottom w:val="single" w:sz="4" w:space="0" w:color="92CDDC"/>
              <w:right w:val="nil"/>
            </w:tcBorders>
            <w:shd w:val="clear" w:color="auto" w:fill="auto"/>
            <w:noWrap/>
            <w:vAlign w:val="center"/>
            <w:hideMark/>
          </w:tcPr>
          <w:p w14:paraId="447269DD"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auto" w:fill="auto"/>
            <w:noWrap/>
            <w:vAlign w:val="center"/>
            <w:hideMark/>
          </w:tcPr>
          <w:p w14:paraId="745414E1"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auto" w:fill="auto"/>
            <w:noWrap/>
            <w:vAlign w:val="center"/>
            <w:hideMark/>
          </w:tcPr>
          <w:p w14:paraId="58B1F486"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auto" w:fill="auto"/>
            <w:noWrap/>
            <w:vAlign w:val="center"/>
            <w:hideMark/>
          </w:tcPr>
          <w:p w14:paraId="3DFE8B07"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55" w:type="pct"/>
            <w:tcBorders>
              <w:top w:val="single" w:sz="4" w:space="0" w:color="92CDDC"/>
              <w:left w:val="nil"/>
              <w:bottom w:val="single" w:sz="4" w:space="0" w:color="92CDDC"/>
              <w:right w:val="nil"/>
            </w:tcBorders>
            <w:shd w:val="clear" w:color="auto" w:fill="auto"/>
            <w:noWrap/>
            <w:vAlign w:val="center"/>
            <w:hideMark/>
          </w:tcPr>
          <w:p w14:paraId="692856EB"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72" w:type="pct"/>
            <w:tcBorders>
              <w:top w:val="single" w:sz="4" w:space="0" w:color="92CDDC"/>
              <w:left w:val="nil"/>
              <w:bottom w:val="single" w:sz="4" w:space="0" w:color="92CDDC"/>
              <w:right w:val="nil"/>
            </w:tcBorders>
            <w:shd w:val="clear" w:color="auto" w:fill="auto"/>
            <w:noWrap/>
            <w:vAlign w:val="center"/>
            <w:hideMark/>
          </w:tcPr>
          <w:p w14:paraId="4B9B6B3C"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296.79</w:t>
            </w:r>
          </w:p>
        </w:tc>
        <w:tc>
          <w:tcPr>
            <w:tcW w:w="613" w:type="pct"/>
            <w:tcBorders>
              <w:top w:val="single" w:sz="4" w:space="0" w:color="92CDDC"/>
              <w:left w:val="nil"/>
              <w:bottom w:val="single" w:sz="4" w:space="0" w:color="92CDDC"/>
              <w:right w:val="single" w:sz="4" w:space="0" w:color="92CDDC"/>
            </w:tcBorders>
            <w:shd w:val="clear" w:color="auto" w:fill="auto"/>
            <w:noWrap/>
            <w:vAlign w:val="center"/>
            <w:hideMark/>
          </w:tcPr>
          <w:p w14:paraId="246DABEC"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302.5</w:t>
            </w:r>
          </w:p>
        </w:tc>
      </w:tr>
      <w:tr w:rsidR="002C5869" w:rsidRPr="00A90567" w14:paraId="021934D1" w14:textId="77777777" w:rsidTr="009B4C7E">
        <w:tc>
          <w:tcPr>
            <w:tcW w:w="850" w:type="pct"/>
            <w:tcBorders>
              <w:top w:val="single" w:sz="4" w:space="0" w:color="92CDDC"/>
              <w:left w:val="single" w:sz="4" w:space="0" w:color="92CDDC"/>
              <w:bottom w:val="single" w:sz="4" w:space="0" w:color="92CDDC"/>
              <w:right w:val="nil"/>
            </w:tcBorders>
            <w:shd w:val="clear" w:color="DAEEF3" w:fill="DAEEF3"/>
            <w:noWrap/>
            <w:vAlign w:val="center"/>
            <w:hideMark/>
          </w:tcPr>
          <w:p w14:paraId="4917237D"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Casing</w:t>
            </w:r>
          </w:p>
        </w:tc>
        <w:tc>
          <w:tcPr>
            <w:tcW w:w="744" w:type="pct"/>
            <w:tcBorders>
              <w:top w:val="single" w:sz="4" w:space="0" w:color="92CDDC"/>
              <w:left w:val="nil"/>
              <w:bottom w:val="single" w:sz="4" w:space="0" w:color="92CDDC"/>
              <w:right w:val="nil"/>
            </w:tcBorders>
            <w:shd w:val="clear" w:color="DAEEF3" w:fill="DAEEF3"/>
            <w:noWrap/>
            <w:vAlign w:val="center"/>
            <w:hideMark/>
          </w:tcPr>
          <w:p w14:paraId="17B957CA"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DAEEF3" w:fill="DAEEF3"/>
            <w:noWrap/>
            <w:vAlign w:val="center"/>
            <w:hideMark/>
          </w:tcPr>
          <w:p w14:paraId="3C69B102"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DAEEF3" w:fill="DAEEF3"/>
            <w:noWrap/>
            <w:vAlign w:val="center"/>
            <w:hideMark/>
          </w:tcPr>
          <w:p w14:paraId="3DB85E49"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w:t>
            </w:r>
          </w:p>
        </w:tc>
        <w:tc>
          <w:tcPr>
            <w:tcW w:w="448" w:type="pct"/>
            <w:tcBorders>
              <w:top w:val="single" w:sz="4" w:space="0" w:color="92CDDC"/>
              <w:left w:val="nil"/>
              <w:bottom w:val="single" w:sz="4" w:space="0" w:color="92CDDC"/>
              <w:right w:val="nil"/>
            </w:tcBorders>
            <w:shd w:val="clear" w:color="DAEEF3" w:fill="DAEEF3"/>
            <w:noWrap/>
            <w:vAlign w:val="center"/>
            <w:hideMark/>
          </w:tcPr>
          <w:p w14:paraId="6505F813"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5.66</w:t>
            </w:r>
          </w:p>
        </w:tc>
        <w:tc>
          <w:tcPr>
            <w:tcW w:w="555" w:type="pct"/>
            <w:tcBorders>
              <w:top w:val="single" w:sz="4" w:space="0" w:color="92CDDC"/>
              <w:left w:val="nil"/>
              <w:bottom w:val="single" w:sz="4" w:space="0" w:color="92CDDC"/>
              <w:right w:val="nil"/>
            </w:tcBorders>
            <w:shd w:val="clear" w:color="DAEEF3" w:fill="DAEEF3"/>
            <w:noWrap/>
            <w:vAlign w:val="center"/>
            <w:hideMark/>
          </w:tcPr>
          <w:p w14:paraId="310ADDC6"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28.3</w:t>
            </w:r>
          </w:p>
        </w:tc>
        <w:tc>
          <w:tcPr>
            <w:tcW w:w="572" w:type="pct"/>
            <w:tcBorders>
              <w:top w:val="single" w:sz="4" w:space="0" w:color="92CDDC"/>
              <w:left w:val="nil"/>
              <w:bottom w:val="single" w:sz="4" w:space="0" w:color="92CDDC"/>
              <w:right w:val="nil"/>
            </w:tcBorders>
            <w:shd w:val="clear" w:color="DAEEF3" w:fill="DAEEF3"/>
            <w:noWrap/>
            <w:vAlign w:val="center"/>
            <w:hideMark/>
          </w:tcPr>
          <w:p w14:paraId="08EACBDA"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268.49</w:t>
            </w:r>
          </w:p>
        </w:tc>
        <w:tc>
          <w:tcPr>
            <w:tcW w:w="613" w:type="pct"/>
            <w:tcBorders>
              <w:top w:val="single" w:sz="4" w:space="0" w:color="92CDDC"/>
              <w:left w:val="nil"/>
              <w:bottom w:val="single" w:sz="4" w:space="0" w:color="92CDDC"/>
              <w:right w:val="single" w:sz="4" w:space="0" w:color="92CDDC"/>
            </w:tcBorders>
            <w:shd w:val="clear" w:color="DAEEF3" w:fill="DAEEF3"/>
            <w:noWrap/>
            <w:vAlign w:val="center"/>
            <w:hideMark/>
          </w:tcPr>
          <w:p w14:paraId="329B1248"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296.79</w:t>
            </w:r>
          </w:p>
        </w:tc>
      </w:tr>
      <w:tr w:rsidR="002C5869" w:rsidRPr="00A90567" w14:paraId="40F250DE" w14:textId="77777777" w:rsidTr="009B4C7E">
        <w:tc>
          <w:tcPr>
            <w:tcW w:w="850" w:type="pct"/>
            <w:tcBorders>
              <w:top w:val="single" w:sz="4" w:space="0" w:color="92CDDC"/>
              <w:left w:val="single" w:sz="4" w:space="0" w:color="92CDDC"/>
              <w:bottom w:val="single" w:sz="4" w:space="0" w:color="92CDDC"/>
              <w:right w:val="nil"/>
            </w:tcBorders>
            <w:shd w:val="clear" w:color="auto" w:fill="auto"/>
            <w:noWrap/>
            <w:vAlign w:val="center"/>
            <w:hideMark/>
          </w:tcPr>
          <w:p w14:paraId="1C0BF58B"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Screen</w:t>
            </w:r>
          </w:p>
        </w:tc>
        <w:tc>
          <w:tcPr>
            <w:tcW w:w="744" w:type="pct"/>
            <w:tcBorders>
              <w:top w:val="single" w:sz="4" w:space="0" w:color="92CDDC"/>
              <w:left w:val="nil"/>
              <w:bottom w:val="single" w:sz="4" w:space="0" w:color="92CDDC"/>
              <w:right w:val="nil"/>
            </w:tcBorders>
            <w:shd w:val="clear" w:color="auto" w:fill="auto"/>
            <w:noWrap/>
            <w:vAlign w:val="center"/>
            <w:hideMark/>
          </w:tcPr>
          <w:p w14:paraId="11D79125"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auto" w:fill="auto"/>
            <w:noWrap/>
            <w:vAlign w:val="center"/>
            <w:hideMark/>
          </w:tcPr>
          <w:p w14:paraId="15E7F30A"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auto" w:fill="auto"/>
            <w:noWrap/>
            <w:vAlign w:val="center"/>
            <w:hideMark/>
          </w:tcPr>
          <w:p w14:paraId="7E637BC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auto" w:fill="auto"/>
            <w:noWrap/>
            <w:vAlign w:val="center"/>
            <w:hideMark/>
          </w:tcPr>
          <w:p w14:paraId="498F9300"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55" w:type="pct"/>
            <w:tcBorders>
              <w:top w:val="single" w:sz="4" w:space="0" w:color="92CDDC"/>
              <w:left w:val="nil"/>
              <w:bottom w:val="single" w:sz="4" w:space="0" w:color="92CDDC"/>
              <w:right w:val="nil"/>
            </w:tcBorders>
            <w:shd w:val="clear" w:color="auto" w:fill="auto"/>
            <w:noWrap/>
            <w:vAlign w:val="center"/>
            <w:hideMark/>
          </w:tcPr>
          <w:p w14:paraId="24073274"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72" w:type="pct"/>
            <w:tcBorders>
              <w:top w:val="single" w:sz="4" w:space="0" w:color="92CDDC"/>
              <w:left w:val="nil"/>
              <w:bottom w:val="single" w:sz="4" w:space="0" w:color="92CDDC"/>
              <w:right w:val="nil"/>
            </w:tcBorders>
            <w:shd w:val="clear" w:color="auto" w:fill="auto"/>
            <w:noWrap/>
            <w:vAlign w:val="center"/>
            <w:hideMark/>
          </w:tcPr>
          <w:p w14:paraId="4327629C"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262.78</w:t>
            </w:r>
          </w:p>
        </w:tc>
        <w:tc>
          <w:tcPr>
            <w:tcW w:w="613" w:type="pct"/>
            <w:tcBorders>
              <w:top w:val="single" w:sz="4" w:space="0" w:color="92CDDC"/>
              <w:left w:val="nil"/>
              <w:bottom w:val="single" w:sz="4" w:space="0" w:color="92CDDC"/>
              <w:right w:val="single" w:sz="4" w:space="0" w:color="92CDDC"/>
            </w:tcBorders>
            <w:shd w:val="clear" w:color="auto" w:fill="auto"/>
            <w:noWrap/>
            <w:vAlign w:val="center"/>
            <w:hideMark/>
          </w:tcPr>
          <w:p w14:paraId="58FEC5AD"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268.49</w:t>
            </w:r>
          </w:p>
        </w:tc>
      </w:tr>
      <w:tr w:rsidR="002C5869" w:rsidRPr="00A90567" w14:paraId="41F4D639" w14:textId="77777777" w:rsidTr="009B4C7E">
        <w:tc>
          <w:tcPr>
            <w:tcW w:w="850" w:type="pct"/>
            <w:tcBorders>
              <w:top w:val="single" w:sz="4" w:space="0" w:color="92CDDC"/>
              <w:left w:val="single" w:sz="4" w:space="0" w:color="92CDDC"/>
              <w:bottom w:val="single" w:sz="4" w:space="0" w:color="92CDDC"/>
              <w:right w:val="nil"/>
            </w:tcBorders>
            <w:shd w:val="clear" w:color="DAEEF3" w:fill="DAEEF3"/>
            <w:noWrap/>
            <w:vAlign w:val="center"/>
            <w:hideMark/>
          </w:tcPr>
          <w:p w14:paraId="2B153861"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Casing</w:t>
            </w:r>
          </w:p>
        </w:tc>
        <w:tc>
          <w:tcPr>
            <w:tcW w:w="744" w:type="pct"/>
            <w:tcBorders>
              <w:top w:val="single" w:sz="4" w:space="0" w:color="92CDDC"/>
              <w:left w:val="nil"/>
              <w:bottom w:val="single" w:sz="4" w:space="0" w:color="92CDDC"/>
              <w:right w:val="nil"/>
            </w:tcBorders>
            <w:shd w:val="clear" w:color="DAEEF3" w:fill="DAEEF3"/>
            <w:noWrap/>
            <w:vAlign w:val="center"/>
            <w:hideMark/>
          </w:tcPr>
          <w:p w14:paraId="6820B202"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DAEEF3" w:fill="DAEEF3"/>
            <w:noWrap/>
            <w:vAlign w:val="center"/>
            <w:hideMark/>
          </w:tcPr>
          <w:p w14:paraId="4959EF96"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DAEEF3" w:fill="DAEEF3"/>
            <w:noWrap/>
            <w:vAlign w:val="center"/>
            <w:hideMark/>
          </w:tcPr>
          <w:p w14:paraId="1A4926CF"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7</w:t>
            </w:r>
          </w:p>
        </w:tc>
        <w:tc>
          <w:tcPr>
            <w:tcW w:w="448" w:type="pct"/>
            <w:tcBorders>
              <w:top w:val="single" w:sz="4" w:space="0" w:color="92CDDC"/>
              <w:left w:val="nil"/>
              <w:bottom w:val="single" w:sz="4" w:space="0" w:color="92CDDC"/>
              <w:right w:val="nil"/>
            </w:tcBorders>
            <w:shd w:val="clear" w:color="DAEEF3" w:fill="DAEEF3"/>
            <w:noWrap/>
            <w:vAlign w:val="center"/>
            <w:hideMark/>
          </w:tcPr>
          <w:p w14:paraId="03629A76"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5.66</w:t>
            </w:r>
          </w:p>
        </w:tc>
        <w:tc>
          <w:tcPr>
            <w:tcW w:w="555" w:type="pct"/>
            <w:tcBorders>
              <w:top w:val="single" w:sz="4" w:space="0" w:color="92CDDC"/>
              <w:left w:val="nil"/>
              <w:bottom w:val="single" w:sz="4" w:space="0" w:color="92CDDC"/>
              <w:right w:val="nil"/>
            </w:tcBorders>
            <w:shd w:val="clear" w:color="DAEEF3" w:fill="DAEEF3"/>
            <w:noWrap/>
            <w:vAlign w:val="center"/>
            <w:hideMark/>
          </w:tcPr>
          <w:p w14:paraId="78CC4A60"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39.62</w:t>
            </w:r>
          </w:p>
        </w:tc>
        <w:tc>
          <w:tcPr>
            <w:tcW w:w="572" w:type="pct"/>
            <w:tcBorders>
              <w:top w:val="single" w:sz="4" w:space="0" w:color="92CDDC"/>
              <w:left w:val="nil"/>
              <w:bottom w:val="single" w:sz="4" w:space="0" w:color="92CDDC"/>
              <w:right w:val="nil"/>
            </w:tcBorders>
            <w:shd w:val="clear" w:color="DAEEF3" w:fill="DAEEF3"/>
            <w:noWrap/>
            <w:vAlign w:val="center"/>
            <w:hideMark/>
          </w:tcPr>
          <w:p w14:paraId="504E36D7"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223.16</w:t>
            </w:r>
          </w:p>
        </w:tc>
        <w:tc>
          <w:tcPr>
            <w:tcW w:w="613" w:type="pct"/>
            <w:tcBorders>
              <w:top w:val="single" w:sz="4" w:space="0" w:color="92CDDC"/>
              <w:left w:val="nil"/>
              <w:bottom w:val="single" w:sz="4" w:space="0" w:color="92CDDC"/>
              <w:right w:val="single" w:sz="4" w:space="0" w:color="92CDDC"/>
            </w:tcBorders>
            <w:shd w:val="clear" w:color="DAEEF3" w:fill="DAEEF3"/>
            <w:noWrap/>
            <w:vAlign w:val="center"/>
            <w:hideMark/>
          </w:tcPr>
          <w:p w14:paraId="639ABA95"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262.78</w:t>
            </w:r>
          </w:p>
        </w:tc>
      </w:tr>
      <w:tr w:rsidR="002C5869" w:rsidRPr="00A90567" w14:paraId="34C7B837" w14:textId="77777777" w:rsidTr="009B4C7E">
        <w:tc>
          <w:tcPr>
            <w:tcW w:w="850" w:type="pct"/>
            <w:tcBorders>
              <w:top w:val="single" w:sz="4" w:space="0" w:color="92CDDC"/>
              <w:left w:val="single" w:sz="4" w:space="0" w:color="92CDDC"/>
              <w:bottom w:val="single" w:sz="4" w:space="0" w:color="92CDDC"/>
              <w:right w:val="nil"/>
            </w:tcBorders>
            <w:shd w:val="clear" w:color="auto" w:fill="auto"/>
            <w:noWrap/>
            <w:vAlign w:val="center"/>
            <w:hideMark/>
          </w:tcPr>
          <w:p w14:paraId="68CB185B"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Screen</w:t>
            </w:r>
          </w:p>
        </w:tc>
        <w:tc>
          <w:tcPr>
            <w:tcW w:w="744" w:type="pct"/>
            <w:tcBorders>
              <w:top w:val="single" w:sz="4" w:space="0" w:color="92CDDC"/>
              <w:left w:val="nil"/>
              <w:bottom w:val="single" w:sz="4" w:space="0" w:color="92CDDC"/>
              <w:right w:val="nil"/>
            </w:tcBorders>
            <w:shd w:val="clear" w:color="auto" w:fill="auto"/>
            <w:noWrap/>
            <w:vAlign w:val="center"/>
            <w:hideMark/>
          </w:tcPr>
          <w:p w14:paraId="5272381E"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auto" w:fill="auto"/>
            <w:noWrap/>
            <w:vAlign w:val="center"/>
            <w:hideMark/>
          </w:tcPr>
          <w:p w14:paraId="02DFC7AB"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auto" w:fill="auto"/>
            <w:noWrap/>
            <w:vAlign w:val="center"/>
            <w:hideMark/>
          </w:tcPr>
          <w:p w14:paraId="5DFBACC2"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auto" w:fill="auto"/>
            <w:noWrap/>
            <w:vAlign w:val="center"/>
            <w:hideMark/>
          </w:tcPr>
          <w:p w14:paraId="1B1F6CD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55" w:type="pct"/>
            <w:tcBorders>
              <w:top w:val="single" w:sz="4" w:space="0" w:color="92CDDC"/>
              <w:left w:val="nil"/>
              <w:bottom w:val="single" w:sz="4" w:space="0" w:color="92CDDC"/>
              <w:right w:val="nil"/>
            </w:tcBorders>
            <w:shd w:val="clear" w:color="auto" w:fill="auto"/>
            <w:noWrap/>
            <w:vAlign w:val="center"/>
            <w:hideMark/>
          </w:tcPr>
          <w:p w14:paraId="1F9E4C58"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72" w:type="pct"/>
            <w:tcBorders>
              <w:top w:val="single" w:sz="4" w:space="0" w:color="92CDDC"/>
              <w:left w:val="nil"/>
              <w:bottom w:val="single" w:sz="4" w:space="0" w:color="92CDDC"/>
              <w:right w:val="nil"/>
            </w:tcBorders>
            <w:shd w:val="clear" w:color="auto" w:fill="auto"/>
            <w:noWrap/>
            <w:vAlign w:val="center"/>
            <w:hideMark/>
          </w:tcPr>
          <w:p w14:paraId="16E38B36"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217.45</w:t>
            </w:r>
          </w:p>
        </w:tc>
        <w:tc>
          <w:tcPr>
            <w:tcW w:w="613" w:type="pct"/>
            <w:tcBorders>
              <w:top w:val="single" w:sz="4" w:space="0" w:color="92CDDC"/>
              <w:left w:val="nil"/>
              <w:bottom w:val="single" w:sz="4" w:space="0" w:color="92CDDC"/>
              <w:right w:val="single" w:sz="4" w:space="0" w:color="92CDDC"/>
            </w:tcBorders>
            <w:shd w:val="clear" w:color="auto" w:fill="auto"/>
            <w:noWrap/>
            <w:vAlign w:val="center"/>
            <w:hideMark/>
          </w:tcPr>
          <w:p w14:paraId="326055C8"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223.16</w:t>
            </w:r>
          </w:p>
        </w:tc>
      </w:tr>
      <w:tr w:rsidR="002C5869" w:rsidRPr="00A90567" w14:paraId="7600B3A3" w14:textId="77777777" w:rsidTr="009B4C7E">
        <w:tc>
          <w:tcPr>
            <w:tcW w:w="850" w:type="pct"/>
            <w:tcBorders>
              <w:top w:val="single" w:sz="4" w:space="0" w:color="92CDDC"/>
              <w:left w:val="single" w:sz="4" w:space="0" w:color="92CDDC"/>
              <w:bottom w:val="single" w:sz="4" w:space="0" w:color="92CDDC"/>
              <w:right w:val="nil"/>
            </w:tcBorders>
            <w:shd w:val="clear" w:color="DAEEF3" w:fill="DAEEF3"/>
            <w:noWrap/>
            <w:vAlign w:val="center"/>
            <w:hideMark/>
          </w:tcPr>
          <w:p w14:paraId="6CF2F8A9"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Casing</w:t>
            </w:r>
          </w:p>
        </w:tc>
        <w:tc>
          <w:tcPr>
            <w:tcW w:w="744" w:type="pct"/>
            <w:tcBorders>
              <w:top w:val="single" w:sz="4" w:space="0" w:color="92CDDC"/>
              <w:left w:val="nil"/>
              <w:bottom w:val="single" w:sz="4" w:space="0" w:color="92CDDC"/>
              <w:right w:val="nil"/>
            </w:tcBorders>
            <w:shd w:val="clear" w:color="DAEEF3" w:fill="DAEEF3"/>
            <w:noWrap/>
            <w:vAlign w:val="center"/>
            <w:hideMark/>
          </w:tcPr>
          <w:p w14:paraId="403A4DB3"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DAEEF3" w:fill="DAEEF3"/>
            <w:noWrap/>
            <w:vAlign w:val="center"/>
            <w:hideMark/>
          </w:tcPr>
          <w:p w14:paraId="17C3B1DC"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DAEEF3" w:fill="DAEEF3"/>
            <w:noWrap/>
            <w:vAlign w:val="center"/>
            <w:hideMark/>
          </w:tcPr>
          <w:p w14:paraId="498AF2A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w:t>
            </w:r>
          </w:p>
        </w:tc>
        <w:tc>
          <w:tcPr>
            <w:tcW w:w="448" w:type="pct"/>
            <w:tcBorders>
              <w:top w:val="single" w:sz="4" w:space="0" w:color="92CDDC"/>
              <w:left w:val="nil"/>
              <w:bottom w:val="single" w:sz="4" w:space="0" w:color="92CDDC"/>
              <w:right w:val="nil"/>
            </w:tcBorders>
            <w:shd w:val="clear" w:color="DAEEF3" w:fill="DAEEF3"/>
            <w:noWrap/>
            <w:vAlign w:val="center"/>
            <w:hideMark/>
          </w:tcPr>
          <w:p w14:paraId="728ADCAF"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5.66</w:t>
            </w:r>
          </w:p>
        </w:tc>
        <w:tc>
          <w:tcPr>
            <w:tcW w:w="555" w:type="pct"/>
            <w:tcBorders>
              <w:top w:val="single" w:sz="4" w:space="0" w:color="92CDDC"/>
              <w:left w:val="nil"/>
              <w:bottom w:val="single" w:sz="4" w:space="0" w:color="92CDDC"/>
              <w:right w:val="nil"/>
            </w:tcBorders>
            <w:shd w:val="clear" w:color="DAEEF3" w:fill="DAEEF3"/>
            <w:noWrap/>
            <w:vAlign w:val="center"/>
            <w:hideMark/>
          </w:tcPr>
          <w:p w14:paraId="5441096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16.98</w:t>
            </w:r>
          </w:p>
        </w:tc>
        <w:tc>
          <w:tcPr>
            <w:tcW w:w="572" w:type="pct"/>
            <w:tcBorders>
              <w:top w:val="single" w:sz="4" w:space="0" w:color="92CDDC"/>
              <w:left w:val="nil"/>
              <w:bottom w:val="single" w:sz="4" w:space="0" w:color="92CDDC"/>
              <w:right w:val="nil"/>
            </w:tcBorders>
            <w:shd w:val="clear" w:color="DAEEF3" w:fill="DAEEF3"/>
            <w:noWrap/>
            <w:vAlign w:val="center"/>
            <w:hideMark/>
          </w:tcPr>
          <w:p w14:paraId="5E11A5FA"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200.47</w:t>
            </w:r>
          </w:p>
        </w:tc>
        <w:tc>
          <w:tcPr>
            <w:tcW w:w="613" w:type="pct"/>
            <w:tcBorders>
              <w:top w:val="single" w:sz="4" w:space="0" w:color="92CDDC"/>
              <w:left w:val="nil"/>
              <w:bottom w:val="single" w:sz="4" w:space="0" w:color="92CDDC"/>
              <w:right w:val="single" w:sz="4" w:space="0" w:color="92CDDC"/>
            </w:tcBorders>
            <w:shd w:val="clear" w:color="DAEEF3" w:fill="DAEEF3"/>
            <w:noWrap/>
            <w:vAlign w:val="center"/>
            <w:hideMark/>
          </w:tcPr>
          <w:p w14:paraId="66195C8E"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217.45</w:t>
            </w:r>
          </w:p>
        </w:tc>
      </w:tr>
      <w:tr w:rsidR="002C5869" w:rsidRPr="00A90567" w14:paraId="21B36F27" w14:textId="77777777" w:rsidTr="009B4C7E">
        <w:tc>
          <w:tcPr>
            <w:tcW w:w="850" w:type="pct"/>
            <w:tcBorders>
              <w:top w:val="single" w:sz="4" w:space="0" w:color="92CDDC"/>
              <w:left w:val="single" w:sz="4" w:space="0" w:color="92CDDC"/>
              <w:bottom w:val="single" w:sz="4" w:space="0" w:color="92CDDC"/>
              <w:right w:val="nil"/>
            </w:tcBorders>
            <w:shd w:val="clear" w:color="auto" w:fill="auto"/>
            <w:noWrap/>
            <w:vAlign w:val="center"/>
            <w:hideMark/>
          </w:tcPr>
          <w:p w14:paraId="13F85E51"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Screen</w:t>
            </w:r>
          </w:p>
        </w:tc>
        <w:tc>
          <w:tcPr>
            <w:tcW w:w="744" w:type="pct"/>
            <w:tcBorders>
              <w:top w:val="single" w:sz="4" w:space="0" w:color="92CDDC"/>
              <w:left w:val="nil"/>
              <w:bottom w:val="single" w:sz="4" w:space="0" w:color="92CDDC"/>
              <w:right w:val="nil"/>
            </w:tcBorders>
            <w:shd w:val="clear" w:color="auto" w:fill="auto"/>
            <w:noWrap/>
            <w:vAlign w:val="center"/>
            <w:hideMark/>
          </w:tcPr>
          <w:p w14:paraId="3A4704B2"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auto" w:fill="auto"/>
            <w:noWrap/>
            <w:vAlign w:val="center"/>
            <w:hideMark/>
          </w:tcPr>
          <w:p w14:paraId="518BEE24"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auto" w:fill="auto"/>
            <w:noWrap/>
            <w:vAlign w:val="center"/>
            <w:hideMark/>
          </w:tcPr>
          <w:p w14:paraId="003BADE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auto" w:fill="auto"/>
            <w:noWrap/>
            <w:vAlign w:val="center"/>
            <w:hideMark/>
          </w:tcPr>
          <w:p w14:paraId="0C8A3934"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55" w:type="pct"/>
            <w:tcBorders>
              <w:top w:val="single" w:sz="4" w:space="0" w:color="92CDDC"/>
              <w:left w:val="nil"/>
              <w:bottom w:val="single" w:sz="4" w:space="0" w:color="92CDDC"/>
              <w:right w:val="nil"/>
            </w:tcBorders>
            <w:shd w:val="clear" w:color="auto" w:fill="auto"/>
            <w:noWrap/>
            <w:vAlign w:val="center"/>
            <w:hideMark/>
          </w:tcPr>
          <w:p w14:paraId="2DC136AB"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5.71</w:t>
            </w:r>
          </w:p>
        </w:tc>
        <w:tc>
          <w:tcPr>
            <w:tcW w:w="572" w:type="pct"/>
            <w:tcBorders>
              <w:top w:val="single" w:sz="4" w:space="0" w:color="92CDDC"/>
              <w:left w:val="nil"/>
              <w:bottom w:val="single" w:sz="4" w:space="0" w:color="92CDDC"/>
              <w:right w:val="nil"/>
            </w:tcBorders>
            <w:shd w:val="clear" w:color="auto" w:fill="auto"/>
            <w:noWrap/>
            <w:vAlign w:val="center"/>
            <w:hideMark/>
          </w:tcPr>
          <w:p w14:paraId="685AF78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194.76</w:t>
            </w:r>
          </w:p>
        </w:tc>
        <w:tc>
          <w:tcPr>
            <w:tcW w:w="613" w:type="pct"/>
            <w:tcBorders>
              <w:top w:val="single" w:sz="4" w:space="0" w:color="92CDDC"/>
              <w:left w:val="nil"/>
              <w:bottom w:val="single" w:sz="4" w:space="0" w:color="92CDDC"/>
              <w:right w:val="single" w:sz="4" w:space="0" w:color="92CDDC"/>
            </w:tcBorders>
            <w:shd w:val="clear" w:color="auto" w:fill="auto"/>
            <w:noWrap/>
            <w:vAlign w:val="center"/>
            <w:hideMark/>
          </w:tcPr>
          <w:p w14:paraId="04D6061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200.47</w:t>
            </w:r>
          </w:p>
        </w:tc>
      </w:tr>
      <w:tr w:rsidR="002C5869" w:rsidRPr="00A90567" w14:paraId="5EEA03DC" w14:textId="77777777" w:rsidTr="009B4C7E">
        <w:tc>
          <w:tcPr>
            <w:tcW w:w="850" w:type="pct"/>
            <w:tcBorders>
              <w:top w:val="single" w:sz="4" w:space="0" w:color="92CDDC"/>
              <w:left w:val="single" w:sz="4" w:space="0" w:color="92CDDC"/>
              <w:bottom w:val="single" w:sz="4" w:space="0" w:color="92CDDC"/>
              <w:right w:val="nil"/>
            </w:tcBorders>
            <w:shd w:val="clear" w:color="DAEEF3" w:fill="DAEEF3"/>
            <w:noWrap/>
            <w:vAlign w:val="center"/>
            <w:hideMark/>
          </w:tcPr>
          <w:p w14:paraId="7BBBEEC0"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Casing</w:t>
            </w:r>
          </w:p>
        </w:tc>
        <w:tc>
          <w:tcPr>
            <w:tcW w:w="744" w:type="pct"/>
            <w:tcBorders>
              <w:top w:val="single" w:sz="4" w:space="0" w:color="92CDDC"/>
              <w:left w:val="nil"/>
              <w:bottom w:val="single" w:sz="4" w:space="0" w:color="92CDDC"/>
              <w:right w:val="nil"/>
            </w:tcBorders>
            <w:shd w:val="clear" w:color="DAEEF3" w:fill="DAEEF3"/>
            <w:noWrap/>
            <w:vAlign w:val="center"/>
            <w:hideMark/>
          </w:tcPr>
          <w:p w14:paraId="73C335CE"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304</w:t>
            </w:r>
          </w:p>
        </w:tc>
        <w:tc>
          <w:tcPr>
            <w:tcW w:w="695" w:type="pct"/>
            <w:tcBorders>
              <w:top w:val="single" w:sz="4" w:space="0" w:color="92CDDC"/>
              <w:left w:val="nil"/>
              <w:bottom w:val="single" w:sz="4" w:space="0" w:color="92CDDC"/>
              <w:right w:val="nil"/>
            </w:tcBorders>
            <w:shd w:val="clear" w:color="DAEEF3" w:fill="DAEEF3"/>
            <w:noWrap/>
            <w:vAlign w:val="center"/>
            <w:hideMark/>
          </w:tcPr>
          <w:p w14:paraId="22F41BFF"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 5/8</w:t>
            </w:r>
          </w:p>
        </w:tc>
        <w:tc>
          <w:tcPr>
            <w:tcW w:w="522" w:type="pct"/>
            <w:tcBorders>
              <w:top w:val="single" w:sz="4" w:space="0" w:color="92CDDC"/>
              <w:left w:val="nil"/>
              <w:bottom w:val="single" w:sz="4" w:space="0" w:color="92CDDC"/>
              <w:right w:val="nil"/>
            </w:tcBorders>
            <w:shd w:val="clear" w:color="DAEEF3" w:fill="DAEEF3"/>
            <w:noWrap/>
            <w:vAlign w:val="center"/>
            <w:hideMark/>
          </w:tcPr>
          <w:p w14:paraId="09E2B85E"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8</w:t>
            </w:r>
          </w:p>
        </w:tc>
        <w:tc>
          <w:tcPr>
            <w:tcW w:w="448" w:type="pct"/>
            <w:tcBorders>
              <w:top w:val="single" w:sz="4" w:space="0" w:color="92CDDC"/>
              <w:left w:val="nil"/>
              <w:bottom w:val="single" w:sz="4" w:space="0" w:color="92CDDC"/>
              <w:right w:val="nil"/>
            </w:tcBorders>
            <w:shd w:val="clear" w:color="DAEEF3" w:fill="DAEEF3"/>
            <w:noWrap/>
            <w:vAlign w:val="center"/>
            <w:hideMark/>
          </w:tcPr>
          <w:p w14:paraId="59C7A080"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5.66</w:t>
            </w:r>
          </w:p>
        </w:tc>
        <w:tc>
          <w:tcPr>
            <w:tcW w:w="555" w:type="pct"/>
            <w:tcBorders>
              <w:top w:val="single" w:sz="4" w:space="0" w:color="92CDDC"/>
              <w:left w:val="nil"/>
              <w:bottom w:val="single" w:sz="4" w:space="0" w:color="92CDDC"/>
              <w:right w:val="nil"/>
            </w:tcBorders>
            <w:shd w:val="clear" w:color="DAEEF3" w:fill="DAEEF3"/>
            <w:noWrap/>
            <w:vAlign w:val="center"/>
            <w:hideMark/>
          </w:tcPr>
          <w:p w14:paraId="5A652ABC"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45.28</w:t>
            </w:r>
          </w:p>
        </w:tc>
        <w:tc>
          <w:tcPr>
            <w:tcW w:w="572" w:type="pct"/>
            <w:tcBorders>
              <w:top w:val="single" w:sz="4" w:space="0" w:color="92CDDC"/>
              <w:left w:val="nil"/>
              <w:bottom w:val="single" w:sz="4" w:space="0" w:color="92CDDC"/>
              <w:right w:val="nil"/>
            </w:tcBorders>
            <w:shd w:val="clear" w:color="DAEEF3" w:fill="DAEEF3"/>
            <w:noWrap/>
            <w:vAlign w:val="center"/>
            <w:hideMark/>
          </w:tcPr>
          <w:p w14:paraId="76255F23"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149.48</w:t>
            </w:r>
          </w:p>
        </w:tc>
        <w:tc>
          <w:tcPr>
            <w:tcW w:w="613" w:type="pct"/>
            <w:tcBorders>
              <w:top w:val="single" w:sz="4" w:space="0" w:color="92CDDC"/>
              <w:left w:val="nil"/>
              <w:bottom w:val="single" w:sz="4" w:space="0" w:color="92CDDC"/>
              <w:right w:val="single" w:sz="4" w:space="0" w:color="92CDDC"/>
            </w:tcBorders>
            <w:shd w:val="clear" w:color="DAEEF3" w:fill="DAEEF3"/>
            <w:noWrap/>
            <w:vAlign w:val="center"/>
            <w:hideMark/>
          </w:tcPr>
          <w:p w14:paraId="12BFB0B0"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194.76</w:t>
            </w:r>
          </w:p>
        </w:tc>
      </w:tr>
      <w:tr w:rsidR="002C5869" w:rsidRPr="00A90567" w14:paraId="1E9DBA4A" w14:textId="77777777" w:rsidTr="009B4C7E">
        <w:tc>
          <w:tcPr>
            <w:tcW w:w="850" w:type="pct"/>
            <w:tcBorders>
              <w:top w:val="single" w:sz="4" w:space="0" w:color="92CDDC"/>
              <w:left w:val="single" w:sz="4" w:space="0" w:color="92CDDC"/>
              <w:bottom w:val="single" w:sz="4" w:space="0" w:color="92CDDC"/>
              <w:right w:val="nil"/>
            </w:tcBorders>
            <w:shd w:val="clear" w:color="auto" w:fill="auto"/>
            <w:noWrap/>
            <w:vAlign w:val="center"/>
            <w:hideMark/>
          </w:tcPr>
          <w:p w14:paraId="52A30A67"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Reducer</w:t>
            </w:r>
          </w:p>
        </w:tc>
        <w:tc>
          <w:tcPr>
            <w:tcW w:w="744" w:type="pct"/>
            <w:tcBorders>
              <w:top w:val="single" w:sz="4" w:space="0" w:color="92CDDC"/>
              <w:left w:val="nil"/>
              <w:bottom w:val="single" w:sz="4" w:space="0" w:color="92CDDC"/>
              <w:right w:val="nil"/>
            </w:tcBorders>
            <w:shd w:val="clear" w:color="auto" w:fill="auto"/>
            <w:noWrap/>
            <w:vAlign w:val="center"/>
            <w:hideMark/>
          </w:tcPr>
          <w:p w14:paraId="53D2F872"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API/304</w:t>
            </w:r>
          </w:p>
        </w:tc>
        <w:tc>
          <w:tcPr>
            <w:tcW w:w="695" w:type="pct"/>
            <w:tcBorders>
              <w:top w:val="single" w:sz="4" w:space="0" w:color="92CDDC"/>
              <w:left w:val="nil"/>
              <w:bottom w:val="single" w:sz="4" w:space="0" w:color="92CDDC"/>
              <w:right w:val="nil"/>
            </w:tcBorders>
            <w:shd w:val="clear" w:color="auto" w:fill="auto"/>
            <w:noWrap/>
            <w:vAlign w:val="center"/>
            <w:hideMark/>
          </w:tcPr>
          <w:p w14:paraId="5F91FDE3"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6-12</w:t>
            </w:r>
          </w:p>
        </w:tc>
        <w:tc>
          <w:tcPr>
            <w:tcW w:w="522" w:type="pct"/>
            <w:tcBorders>
              <w:top w:val="single" w:sz="4" w:space="0" w:color="92CDDC"/>
              <w:left w:val="nil"/>
              <w:bottom w:val="single" w:sz="4" w:space="0" w:color="92CDDC"/>
              <w:right w:val="nil"/>
            </w:tcBorders>
            <w:shd w:val="clear" w:color="auto" w:fill="auto"/>
            <w:noWrap/>
            <w:vAlign w:val="center"/>
            <w:hideMark/>
          </w:tcPr>
          <w:p w14:paraId="7EC5CA73"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auto" w:fill="auto"/>
            <w:noWrap/>
            <w:vAlign w:val="center"/>
            <w:hideMark/>
          </w:tcPr>
          <w:p w14:paraId="04F48794"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555" w:type="pct"/>
            <w:tcBorders>
              <w:top w:val="single" w:sz="4" w:space="0" w:color="92CDDC"/>
              <w:left w:val="nil"/>
              <w:bottom w:val="single" w:sz="4" w:space="0" w:color="92CDDC"/>
              <w:right w:val="nil"/>
            </w:tcBorders>
            <w:shd w:val="clear" w:color="auto" w:fill="auto"/>
            <w:noWrap/>
            <w:vAlign w:val="center"/>
            <w:hideMark/>
          </w:tcPr>
          <w:p w14:paraId="3401FE86"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572" w:type="pct"/>
            <w:tcBorders>
              <w:top w:val="single" w:sz="4" w:space="0" w:color="92CDDC"/>
              <w:left w:val="nil"/>
              <w:bottom w:val="single" w:sz="4" w:space="0" w:color="92CDDC"/>
              <w:right w:val="nil"/>
            </w:tcBorders>
            <w:shd w:val="clear" w:color="auto" w:fill="auto"/>
            <w:noWrap/>
            <w:vAlign w:val="center"/>
            <w:hideMark/>
          </w:tcPr>
          <w:p w14:paraId="4B8E38A4"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148.48</w:t>
            </w:r>
          </w:p>
        </w:tc>
        <w:tc>
          <w:tcPr>
            <w:tcW w:w="613" w:type="pct"/>
            <w:tcBorders>
              <w:top w:val="single" w:sz="4" w:space="0" w:color="92CDDC"/>
              <w:left w:val="nil"/>
              <w:bottom w:val="single" w:sz="4" w:space="0" w:color="92CDDC"/>
              <w:right w:val="single" w:sz="4" w:space="0" w:color="92CDDC"/>
            </w:tcBorders>
            <w:shd w:val="clear" w:color="auto" w:fill="auto"/>
            <w:noWrap/>
            <w:vAlign w:val="center"/>
            <w:hideMark/>
          </w:tcPr>
          <w:p w14:paraId="2A1FBCE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149.48</w:t>
            </w:r>
          </w:p>
        </w:tc>
      </w:tr>
      <w:tr w:rsidR="002C5869" w:rsidRPr="00A90567" w14:paraId="0BBA3207" w14:textId="77777777" w:rsidTr="009B4C7E">
        <w:tc>
          <w:tcPr>
            <w:tcW w:w="850" w:type="pct"/>
            <w:tcBorders>
              <w:top w:val="single" w:sz="4" w:space="0" w:color="92CDDC"/>
              <w:left w:val="single" w:sz="4" w:space="0" w:color="92CDDC"/>
              <w:bottom w:val="single" w:sz="4" w:space="0" w:color="92CDDC"/>
              <w:right w:val="nil"/>
            </w:tcBorders>
            <w:shd w:val="clear" w:color="DAEEF3" w:fill="DAEEF3"/>
            <w:noWrap/>
            <w:vAlign w:val="center"/>
            <w:hideMark/>
          </w:tcPr>
          <w:p w14:paraId="2400655A"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Screen</w:t>
            </w:r>
          </w:p>
        </w:tc>
        <w:tc>
          <w:tcPr>
            <w:tcW w:w="744" w:type="pct"/>
            <w:tcBorders>
              <w:top w:val="single" w:sz="4" w:space="0" w:color="92CDDC"/>
              <w:left w:val="nil"/>
              <w:bottom w:val="single" w:sz="4" w:space="0" w:color="92CDDC"/>
              <w:right w:val="nil"/>
            </w:tcBorders>
            <w:shd w:val="clear" w:color="DAEEF3" w:fill="DAEEF3"/>
            <w:noWrap/>
            <w:vAlign w:val="center"/>
            <w:hideMark/>
          </w:tcPr>
          <w:p w14:paraId="3E3CF793"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API</w:t>
            </w:r>
          </w:p>
        </w:tc>
        <w:tc>
          <w:tcPr>
            <w:tcW w:w="695" w:type="pct"/>
            <w:tcBorders>
              <w:top w:val="single" w:sz="4" w:space="0" w:color="92CDDC"/>
              <w:left w:val="nil"/>
              <w:bottom w:val="single" w:sz="4" w:space="0" w:color="92CDDC"/>
              <w:right w:val="nil"/>
            </w:tcBorders>
            <w:shd w:val="clear" w:color="DAEEF3" w:fill="DAEEF3"/>
            <w:noWrap/>
            <w:vAlign w:val="center"/>
            <w:hideMark/>
          </w:tcPr>
          <w:p w14:paraId="43F29FFD"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12</w:t>
            </w:r>
          </w:p>
        </w:tc>
        <w:tc>
          <w:tcPr>
            <w:tcW w:w="522" w:type="pct"/>
            <w:tcBorders>
              <w:top w:val="single" w:sz="4" w:space="0" w:color="92CDDC"/>
              <w:left w:val="nil"/>
              <w:bottom w:val="single" w:sz="4" w:space="0" w:color="92CDDC"/>
              <w:right w:val="nil"/>
            </w:tcBorders>
            <w:shd w:val="clear" w:color="DAEEF3" w:fill="DAEEF3"/>
            <w:noWrap/>
            <w:vAlign w:val="center"/>
            <w:hideMark/>
          </w:tcPr>
          <w:p w14:paraId="4DF081BA"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w:t>
            </w:r>
          </w:p>
        </w:tc>
        <w:tc>
          <w:tcPr>
            <w:tcW w:w="448" w:type="pct"/>
            <w:tcBorders>
              <w:top w:val="single" w:sz="4" w:space="0" w:color="92CDDC"/>
              <w:left w:val="nil"/>
              <w:bottom w:val="single" w:sz="4" w:space="0" w:color="92CDDC"/>
              <w:right w:val="nil"/>
            </w:tcBorders>
            <w:shd w:val="clear" w:color="DAEEF3" w:fill="DAEEF3"/>
            <w:noWrap/>
            <w:vAlign w:val="center"/>
            <w:hideMark/>
          </w:tcPr>
          <w:p w14:paraId="1EADAE17"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5.8</w:t>
            </w:r>
          </w:p>
        </w:tc>
        <w:tc>
          <w:tcPr>
            <w:tcW w:w="555" w:type="pct"/>
            <w:tcBorders>
              <w:top w:val="single" w:sz="4" w:space="0" w:color="92CDDC"/>
              <w:left w:val="nil"/>
              <w:bottom w:val="single" w:sz="4" w:space="0" w:color="92CDDC"/>
              <w:right w:val="nil"/>
            </w:tcBorders>
            <w:shd w:val="clear" w:color="DAEEF3" w:fill="DAEEF3"/>
            <w:noWrap/>
            <w:vAlign w:val="center"/>
            <w:hideMark/>
          </w:tcPr>
          <w:p w14:paraId="07FC62F4"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5.8</w:t>
            </w:r>
          </w:p>
        </w:tc>
        <w:tc>
          <w:tcPr>
            <w:tcW w:w="572" w:type="pct"/>
            <w:tcBorders>
              <w:top w:val="single" w:sz="4" w:space="0" w:color="92CDDC"/>
              <w:left w:val="nil"/>
              <w:bottom w:val="single" w:sz="4" w:space="0" w:color="92CDDC"/>
              <w:right w:val="nil"/>
            </w:tcBorders>
            <w:shd w:val="clear" w:color="DAEEF3" w:fill="DAEEF3"/>
            <w:noWrap/>
            <w:vAlign w:val="center"/>
            <w:hideMark/>
          </w:tcPr>
          <w:p w14:paraId="786CDFC3"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142.68</w:t>
            </w:r>
          </w:p>
        </w:tc>
        <w:tc>
          <w:tcPr>
            <w:tcW w:w="613" w:type="pct"/>
            <w:tcBorders>
              <w:top w:val="single" w:sz="4" w:space="0" w:color="92CDDC"/>
              <w:left w:val="nil"/>
              <w:bottom w:val="single" w:sz="4" w:space="0" w:color="92CDDC"/>
              <w:right w:val="single" w:sz="4" w:space="0" w:color="92CDDC"/>
            </w:tcBorders>
            <w:shd w:val="clear" w:color="DAEEF3" w:fill="DAEEF3"/>
            <w:noWrap/>
            <w:vAlign w:val="center"/>
            <w:hideMark/>
          </w:tcPr>
          <w:p w14:paraId="03D133BB"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148.48</w:t>
            </w:r>
          </w:p>
        </w:tc>
      </w:tr>
      <w:tr w:rsidR="002C5869" w:rsidRPr="00A90567" w14:paraId="1B3C0456" w14:textId="77777777" w:rsidTr="009B4C7E">
        <w:tc>
          <w:tcPr>
            <w:tcW w:w="850" w:type="pct"/>
            <w:tcBorders>
              <w:top w:val="single" w:sz="4" w:space="0" w:color="92CDDC"/>
              <w:left w:val="single" w:sz="4" w:space="0" w:color="92CDDC"/>
              <w:bottom w:val="single" w:sz="4" w:space="0" w:color="92CDDC"/>
              <w:right w:val="nil"/>
            </w:tcBorders>
            <w:shd w:val="clear" w:color="auto" w:fill="auto"/>
            <w:noWrap/>
            <w:vAlign w:val="center"/>
            <w:hideMark/>
          </w:tcPr>
          <w:p w14:paraId="011DE6A7" w14:textId="77777777" w:rsidR="002C5869" w:rsidRPr="00A90567" w:rsidRDefault="002C5869" w:rsidP="009B4C7E">
            <w:pPr>
              <w:spacing w:line="240" w:lineRule="auto"/>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Casing</w:t>
            </w:r>
          </w:p>
        </w:tc>
        <w:tc>
          <w:tcPr>
            <w:tcW w:w="744" w:type="pct"/>
            <w:tcBorders>
              <w:top w:val="single" w:sz="4" w:space="0" w:color="92CDDC"/>
              <w:left w:val="nil"/>
              <w:bottom w:val="single" w:sz="4" w:space="0" w:color="92CDDC"/>
              <w:right w:val="nil"/>
            </w:tcBorders>
            <w:shd w:val="clear" w:color="auto" w:fill="auto"/>
            <w:noWrap/>
            <w:vAlign w:val="center"/>
            <w:hideMark/>
          </w:tcPr>
          <w:p w14:paraId="7326394E"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API</w:t>
            </w:r>
          </w:p>
        </w:tc>
        <w:tc>
          <w:tcPr>
            <w:tcW w:w="695" w:type="pct"/>
            <w:tcBorders>
              <w:top w:val="single" w:sz="4" w:space="0" w:color="92CDDC"/>
              <w:left w:val="nil"/>
              <w:bottom w:val="single" w:sz="4" w:space="0" w:color="92CDDC"/>
              <w:right w:val="nil"/>
            </w:tcBorders>
            <w:shd w:val="clear" w:color="auto" w:fill="auto"/>
            <w:noWrap/>
            <w:vAlign w:val="center"/>
            <w:hideMark/>
          </w:tcPr>
          <w:p w14:paraId="1C715EB9" w14:textId="77777777" w:rsidR="002C5869" w:rsidRPr="00A90567" w:rsidRDefault="002C5869" w:rsidP="009B4C7E">
            <w:pPr>
              <w:spacing w:line="240" w:lineRule="auto"/>
              <w:jc w:val="center"/>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12</w:t>
            </w:r>
          </w:p>
        </w:tc>
        <w:tc>
          <w:tcPr>
            <w:tcW w:w="522" w:type="pct"/>
            <w:tcBorders>
              <w:top w:val="single" w:sz="4" w:space="0" w:color="92CDDC"/>
              <w:left w:val="nil"/>
              <w:bottom w:val="single" w:sz="4" w:space="0" w:color="92CDDC"/>
              <w:right w:val="nil"/>
            </w:tcBorders>
            <w:shd w:val="clear" w:color="auto" w:fill="auto"/>
            <w:noWrap/>
            <w:vAlign w:val="center"/>
            <w:hideMark/>
          </w:tcPr>
          <w:p w14:paraId="444BA81D"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25</w:t>
            </w:r>
          </w:p>
        </w:tc>
        <w:tc>
          <w:tcPr>
            <w:tcW w:w="448" w:type="pct"/>
            <w:tcBorders>
              <w:top w:val="single" w:sz="4" w:space="0" w:color="92CDDC"/>
              <w:left w:val="nil"/>
              <w:bottom w:val="single" w:sz="4" w:space="0" w:color="92CDDC"/>
              <w:right w:val="nil"/>
            </w:tcBorders>
            <w:shd w:val="clear" w:color="auto" w:fill="auto"/>
            <w:noWrap/>
            <w:vAlign w:val="center"/>
            <w:hideMark/>
          </w:tcPr>
          <w:p w14:paraId="257D3043"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5.8</w:t>
            </w:r>
          </w:p>
        </w:tc>
        <w:tc>
          <w:tcPr>
            <w:tcW w:w="555" w:type="pct"/>
            <w:tcBorders>
              <w:top w:val="single" w:sz="4" w:space="0" w:color="92CDDC"/>
              <w:left w:val="nil"/>
              <w:bottom w:val="single" w:sz="4" w:space="0" w:color="92CDDC"/>
              <w:right w:val="nil"/>
            </w:tcBorders>
            <w:shd w:val="clear" w:color="auto" w:fill="auto"/>
            <w:noWrap/>
            <w:vAlign w:val="center"/>
            <w:hideMark/>
          </w:tcPr>
          <w:p w14:paraId="4EB1380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145</w:t>
            </w:r>
          </w:p>
        </w:tc>
        <w:tc>
          <w:tcPr>
            <w:tcW w:w="572" w:type="pct"/>
            <w:tcBorders>
              <w:top w:val="single" w:sz="4" w:space="0" w:color="92CDDC"/>
              <w:left w:val="nil"/>
              <w:bottom w:val="single" w:sz="4" w:space="0" w:color="92CDDC"/>
              <w:right w:val="nil"/>
            </w:tcBorders>
            <w:shd w:val="clear" w:color="auto" w:fill="auto"/>
            <w:noWrap/>
            <w:vAlign w:val="center"/>
            <w:hideMark/>
          </w:tcPr>
          <w:p w14:paraId="7FBE6B01"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-2.32</w:t>
            </w:r>
          </w:p>
        </w:tc>
        <w:tc>
          <w:tcPr>
            <w:tcW w:w="613" w:type="pct"/>
            <w:tcBorders>
              <w:top w:val="single" w:sz="4" w:space="0" w:color="92CDDC"/>
              <w:left w:val="nil"/>
              <w:bottom w:val="single" w:sz="4" w:space="0" w:color="92CDDC"/>
              <w:right w:val="single" w:sz="4" w:space="0" w:color="92CDDC"/>
            </w:tcBorders>
            <w:shd w:val="clear" w:color="auto" w:fill="auto"/>
            <w:noWrap/>
            <w:vAlign w:val="center"/>
            <w:hideMark/>
          </w:tcPr>
          <w:p w14:paraId="471C141A" w14:textId="77777777" w:rsidR="002C5869" w:rsidRPr="00A90567" w:rsidRDefault="002C5869" w:rsidP="009B4C7E">
            <w:pPr>
              <w:spacing w:line="240" w:lineRule="auto"/>
              <w:jc w:val="right"/>
              <w:rPr>
                <w:rFonts w:ascii="Calibri" w:eastAsia="SimSun" w:hAnsi="Calibri" w:cs="Times New Roman"/>
                <w:color w:val="000000"/>
                <w:sz w:val="14"/>
                <w:szCs w:val="24"/>
                <w:lang w:val="en-GB" w:eastAsia="en-GB"/>
              </w:rPr>
            </w:pPr>
            <w:r w:rsidRPr="00A90567">
              <w:rPr>
                <w:rFonts w:ascii="Calibri" w:eastAsia="SimSun" w:hAnsi="Calibri" w:cs="Times New Roman"/>
                <w:color w:val="000000"/>
                <w:sz w:val="14"/>
                <w:szCs w:val="24"/>
                <w:lang w:val="en-GB" w:eastAsia="en-GB"/>
              </w:rPr>
              <w:t>142.68</w:t>
            </w:r>
          </w:p>
        </w:tc>
      </w:tr>
    </w:tbl>
    <w:p w14:paraId="687F1761" w14:textId="77777777" w:rsidR="002C5869" w:rsidRPr="00A90567" w:rsidRDefault="002C5869" w:rsidP="00775D13">
      <w:pPr>
        <w:rPr>
          <w:lang w:val="en-GB"/>
        </w:rPr>
      </w:pPr>
    </w:p>
    <w:p w14:paraId="2FB6F688" w14:textId="49AE8E7F" w:rsidR="007A71A6" w:rsidRPr="00A90567" w:rsidRDefault="00F3059D" w:rsidP="00775D13">
      <w:pPr>
        <w:rPr>
          <w:lang w:val="en-GB"/>
        </w:rPr>
      </w:pPr>
      <w:r w:rsidRPr="00A90567">
        <w:rPr>
          <w:lang w:val="en-GB"/>
        </w:rPr>
        <w:t xml:space="preserve">The </w:t>
      </w:r>
      <w:r w:rsidR="00723FAA" w:rsidRPr="00A90567">
        <w:rPr>
          <w:lang w:val="en-GB"/>
        </w:rPr>
        <w:t xml:space="preserve">6 5/8 inch </w:t>
      </w:r>
      <w:r w:rsidRPr="00A90567">
        <w:rPr>
          <w:lang w:val="en-GB"/>
        </w:rPr>
        <w:t xml:space="preserve">casings and screens were </w:t>
      </w:r>
      <w:r w:rsidR="00DD27AA" w:rsidRPr="00A90567">
        <w:rPr>
          <w:lang w:val="en-GB"/>
        </w:rPr>
        <w:t xml:space="preserve">fixed in the centre of the borehole using </w:t>
      </w:r>
      <w:r w:rsidR="00C67AE5" w:rsidRPr="00A90567">
        <w:rPr>
          <w:lang w:val="en-GB"/>
        </w:rPr>
        <w:t xml:space="preserve">stainless steel centralizers every </w:t>
      </w:r>
      <w:r w:rsidR="005839DD" w:rsidRPr="00A90567">
        <w:rPr>
          <w:lang w:val="en-GB"/>
        </w:rPr>
        <w:t>12 meter</w:t>
      </w:r>
      <w:r w:rsidR="00C67AE5" w:rsidRPr="00A90567">
        <w:rPr>
          <w:lang w:val="en-GB"/>
        </w:rPr>
        <w:t xml:space="preserve">. </w:t>
      </w:r>
      <w:r w:rsidR="00775D13" w:rsidRPr="00A90567">
        <w:rPr>
          <w:lang w:val="en-GB"/>
        </w:rPr>
        <w:t xml:space="preserve">The annular space between the casing and the </w:t>
      </w:r>
      <w:r w:rsidR="0019261C" w:rsidRPr="00A90567">
        <w:rPr>
          <w:lang w:val="en-GB"/>
        </w:rPr>
        <w:t xml:space="preserve">borehole </w:t>
      </w:r>
      <w:r w:rsidR="00775D13" w:rsidRPr="00A90567">
        <w:rPr>
          <w:lang w:val="en-GB"/>
        </w:rPr>
        <w:t xml:space="preserve">wall is filled with </w:t>
      </w:r>
      <w:r w:rsidR="007E6B36" w:rsidRPr="00A90567">
        <w:rPr>
          <w:lang w:val="en-GB"/>
        </w:rPr>
        <w:t xml:space="preserve">washed, </w:t>
      </w:r>
      <w:r w:rsidR="00775D13" w:rsidRPr="00A90567">
        <w:rPr>
          <w:lang w:val="en-GB"/>
        </w:rPr>
        <w:t>rounded basalt river gravel</w:t>
      </w:r>
      <w:r w:rsidR="00AE21DD" w:rsidRPr="00A90567">
        <w:rPr>
          <w:lang w:val="en-GB"/>
        </w:rPr>
        <w:t xml:space="preserve"> of 9 to 12 mm diameter</w:t>
      </w:r>
      <w:r w:rsidR="00775D13" w:rsidRPr="00A90567">
        <w:rPr>
          <w:lang w:val="en-GB"/>
        </w:rPr>
        <w:t xml:space="preserve">. The filling of the gravel continued during the well development and end of the pumping test. </w:t>
      </w:r>
      <w:r w:rsidR="00B47663" w:rsidRPr="00A90567">
        <w:rPr>
          <w:lang w:val="en-GB"/>
        </w:rPr>
        <w:t>A total of 14</w:t>
      </w:r>
      <w:r w:rsidR="00775D13" w:rsidRPr="00A90567">
        <w:rPr>
          <w:lang w:val="en-GB"/>
        </w:rPr>
        <w:t xml:space="preserve"> m3 of gravel is packed to </w:t>
      </w:r>
      <w:r w:rsidR="00AC25E4" w:rsidRPr="00A90567">
        <w:rPr>
          <w:lang w:val="en-GB"/>
        </w:rPr>
        <w:t>2</w:t>
      </w:r>
      <w:r w:rsidR="00775D13" w:rsidRPr="00A90567">
        <w:rPr>
          <w:lang w:val="en-GB"/>
        </w:rPr>
        <w:t xml:space="preserve">2 m depth of the well.    </w:t>
      </w:r>
    </w:p>
    <w:p w14:paraId="42E46413" w14:textId="77777777" w:rsidR="00FC3103" w:rsidRPr="00A90567" w:rsidRDefault="00FC3103" w:rsidP="00775D13">
      <w:pPr>
        <w:rPr>
          <w:lang w:val="en-GB"/>
        </w:rPr>
      </w:pPr>
    </w:p>
    <w:p w14:paraId="7912E60A" w14:textId="77777777" w:rsidR="009D35A3" w:rsidRPr="00A90567" w:rsidRDefault="009D03CE" w:rsidP="009D35A3">
      <w:pPr>
        <w:keepNext/>
        <w:rPr>
          <w:lang w:val="en-GB"/>
        </w:rPr>
      </w:pPr>
      <w:r w:rsidRPr="00A90567">
        <w:rPr>
          <w:noProof/>
          <w:lang w:val="en-GB" w:eastAsia="en-GB"/>
        </w:rPr>
        <w:drawing>
          <wp:inline distT="0" distB="0" distL="0" distR="0" wp14:anchorId="3AB5E440" wp14:editId="26F7C619">
            <wp:extent cx="2743200" cy="163176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3200" cy="1631762"/>
                    </a:xfrm>
                    <a:prstGeom prst="rect">
                      <a:avLst/>
                    </a:prstGeom>
                  </pic:spPr>
                </pic:pic>
              </a:graphicData>
            </a:graphic>
          </wp:inline>
        </w:drawing>
      </w:r>
    </w:p>
    <w:p w14:paraId="6F96F8EC" w14:textId="5AA5F2D3" w:rsidR="009D03CE" w:rsidRPr="00A90567" w:rsidRDefault="009D35A3" w:rsidP="009D35A3">
      <w:pPr>
        <w:pStyle w:val="Caption"/>
        <w:rPr>
          <w:lang w:val="en-GB"/>
        </w:rPr>
      </w:pPr>
      <w:bookmarkStart w:id="8" w:name="_Toc455405232"/>
      <w:r w:rsidRPr="00A90567">
        <w:rPr>
          <w:lang w:val="en-GB"/>
        </w:rPr>
        <w:t xml:space="preserve">Figure </w:t>
      </w:r>
      <w:r w:rsidRPr="00A90567">
        <w:rPr>
          <w:lang w:val="en-GB"/>
        </w:rPr>
        <w:fldChar w:fldCharType="begin"/>
      </w:r>
      <w:r w:rsidRPr="00A90567">
        <w:rPr>
          <w:lang w:val="en-GB"/>
        </w:rPr>
        <w:instrText xml:space="preserve"> SEQ Figure \* ARABIC </w:instrText>
      </w:r>
      <w:r w:rsidRPr="00A90567">
        <w:rPr>
          <w:lang w:val="en-GB"/>
        </w:rPr>
        <w:fldChar w:fldCharType="separate"/>
      </w:r>
      <w:r w:rsidR="00BB68DA">
        <w:rPr>
          <w:noProof/>
          <w:lang w:val="en-GB"/>
        </w:rPr>
        <w:t>2</w:t>
      </w:r>
      <w:r w:rsidRPr="00A90567">
        <w:rPr>
          <w:lang w:val="en-GB"/>
        </w:rPr>
        <w:fldChar w:fldCharType="end"/>
      </w:r>
      <w:r w:rsidRPr="00A90567">
        <w:rPr>
          <w:lang w:val="en-GB"/>
        </w:rPr>
        <w:t xml:space="preserve"> Washed basalt gravel</w:t>
      </w:r>
      <w:bookmarkEnd w:id="8"/>
    </w:p>
    <w:p w14:paraId="60869265" w14:textId="05D1044E" w:rsidR="006674C4" w:rsidRPr="00A90567" w:rsidRDefault="00063FA4" w:rsidP="006674C4">
      <w:pPr>
        <w:pStyle w:val="Heading2"/>
        <w:rPr>
          <w:lang w:val="en-GB"/>
        </w:rPr>
      </w:pPr>
      <w:bookmarkStart w:id="9" w:name="_Toc455405343"/>
      <w:r w:rsidRPr="00A90567">
        <w:rPr>
          <w:lang w:val="en-GB"/>
        </w:rPr>
        <w:t>Development</w:t>
      </w:r>
      <w:bookmarkEnd w:id="9"/>
    </w:p>
    <w:p w14:paraId="25AB1D9C" w14:textId="3AE0D2D3" w:rsidR="006674C4" w:rsidRPr="00A90567" w:rsidRDefault="006674C4" w:rsidP="006674C4">
      <w:pPr>
        <w:rPr>
          <w:lang w:val="en-GB"/>
        </w:rPr>
      </w:pPr>
      <w:r w:rsidRPr="00A90567">
        <w:rPr>
          <w:lang w:val="en-GB"/>
        </w:rPr>
        <w:t>After the installation of casing, screen and gravel, the mud was thinned</w:t>
      </w:r>
      <w:r w:rsidR="002746DF" w:rsidRPr="00A90567">
        <w:rPr>
          <w:lang w:val="en-GB"/>
        </w:rPr>
        <w:t xml:space="preserve"> and a solution of 17 kg/m</w:t>
      </w:r>
      <w:r w:rsidR="002746DF" w:rsidRPr="00A90567">
        <w:rPr>
          <w:vertAlign w:val="superscript"/>
          <w:lang w:val="en-GB"/>
        </w:rPr>
        <w:t>3</w:t>
      </w:r>
      <w:r w:rsidR="002746DF" w:rsidRPr="00A90567">
        <w:rPr>
          <w:lang w:val="en-GB"/>
        </w:rPr>
        <w:t xml:space="preserve"> polyphosphate and 2.25 kg/</w:t>
      </w:r>
      <w:r w:rsidR="00747043" w:rsidRPr="00A90567">
        <w:rPr>
          <w:lang w:val="en-GB"/>
        </w:rPr>
        <w:t>m</w:t>
      </w:r>
      <w:r w:rsidR="002746DF" w:rsidRPr="00A90567">
        <w:rPr>
          <w:vertAlign w:val="superscript"/>
          <w:lang w:val="en-GB"/>
        </w:rPr>
        <w:t>3</w:t>
      </w:r>
      <w:r w:rsidR="002746DF" w:rsidRPr="00A90567">
        <w:rPr>
          <w:lang w:val="en-GB"/>
        </w:rPr>
        <w:t xml:space="preserve"> hypochlorite was injected into the </w:t>
      </w:r>
      <w:r w:rsidR="00EE1BC9" w:rsidRPr="00A90567">
        <w:rPr>
          <w:lang w:val="en-GB"/>
        </w:rPr>
        <w:t xml:space="preserve">well </w:t>
      </w:r>
      <w:r w:rsidR="00F14799" w:rsidRPr="00A90567">
        <w:rPr>
          <w:lang w:val="en-GB"/>
        </w:rPr>
        <w:t xml:space="preserve">at every screened section </w:t>
      </w:r>
      <w:r w:rsidR="00EE1BC9" w:rsidRPr="00A90567">
        <w:rPr>
          <w:lang w:val="en-GB"/>
        </w:rPr>
        <w:t>to break the mud</w:t>
      </w:r>
      <w:r w:rsidR="00A04199" w:rsidRPr="00A90567">
        <w:rPr>
          <w:lang w:val="en-GB"/>
        </w:rPr>
        <w:t xml:space="preserve"> </w:t>
      </w:r>
      <w:r w:rsidR="00EE1BC9" w:rsidRPr="00A90567">
        <w:rPr>
          <w:lang w:val="en-GB"/>
        </w:rPr>
        <w:t>cake on the borehole wall.</w:t>
      </w:r>
      <w:r w:rsidR="00097176" w:rsidRPr="00A90567">
        <w:rPr>
          <w:lang w:val="en-GB"/>
        </w:rPr>
        <w:t xml:space="preserve"> After surging</w:t>
      </w:r>
      <w:r w:rsidR="00467E8B" w:rsidRPr="00A90567">
        <w:rPr>
          <w:lang w:val="en-GB"/>
        </w:rPr>
        <w:t xml:space="preserve"> and agitation the solution was left in the well for 24 hours.</w:t>
      </w:r>
    </w:p>
    <w:p w14:paraId="2217709D" w14:textId="07A48274" w:rsidR="00D07FB9" w:rsidRPr="00A90567" w:rsidRDefault="00D07FB9" w:rsidP="006674C4">
      <w:pPr>
        <w:rPr>
          <w:lang w:val="en-GB"/>
        </w:rPr>
      </w:pPr>
      <w:r w:rsidRPr="00A90567">
        <w:rPr>
          <w:lang w:val="en-GB"/>
        </w:rPr>
        <w:lastRenderedPageBreak/>
        <w:t xml:space="preserve">Development by airlifting </w:t>
      </w:r>
      <w:r w:rsidR="00CC237F" w:rsidRPr="00A90567">
        <w:rPr>
          <w:lang w:val="en-GB"/>
        </w:rPr>
        <w:t xml:space="preserve">was carried out </w:t>
      </w:r>
      <w:r w:rsidR="00A77A41" w:rsidRPr="00A90567">
        <w:rPr>
          <w:lang w:val="en-GB"/>
        </w:rPr>
        <w:t>using a 25 bar compressor</w:t>
      </w:r>
      <w:r w:rsidR="006C760E" w:rsidRPr="00A90567">
        <w:rPr>
          <w:lang w:val="en-GB"/>
        </w:rPr>
        <w:t xml:space="preserve"> and 3 inch airline.</w:t>
      </w:r>
      <w:r w:rsidR="00CB567E" w:rsidRPr="00A90567">
        <w:rPr>
          <w:lang w:val="en-GB"/>
        </w:rPr>
        <w:t xml:space="preserve"> Both airlifting and surging techniques were used</w:t>
      </w:r>
      <w:r w:rsidR="00EA4E95" w:rsidRPr="00A90567">
        <w:rPr>
          <w:lang w:val="en-GB"/>
        </w:rPr>
        <w:t xml:space="preserve"> to clean the well and remove the mud from the surrounding aquifer</w:t>
      </w:r>
      <w:r w:rsidR="00DF00F1" w:rsidRPr="00A90567">
        <w:rPr>
          <w:lang w:val="en-GB"/>
        </w:rPr>
        <w:t>.</w:t>
      </w:r>
    </w:p>
    <w:p w14:paraId="038E56FE" w14:textId="77777777" w:rsidR="00740A01" w:rsidRPr="00A90567" w:rsidRDefault="00FC3103" w:rsidP="00740A01">
      <w:pPr>
        <w:keepNext/>
        <w:rPr>
          <w:lang w:val="en-GB"/>
        </w:rPr>
      </w:pPr>
      <w:r w:rsidRPr="00A90567">
        <w:rPr>
          <w:noProof/>
          <w:lang w:val="en-GB" w:eastAsia="en-GB"/>
        </w:rPr>
        <w:drawing>
          <wp:inline distT="0" distB="0" distL="0" distR="0" wp14:anchorId="6CF4CCE8" wp14:editId="08E13614">
            <wp:extent cx="2236010" cy="2982279"/>
            <wp:effectExtent l="0" t="0" r="0" b="8890"/>
            <wp:docPr id="11" name="Picture 11" descr="F:\projdirs\453 Akaki\kalinto4\fotos\wehave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jdirs\453 Akaki\kalinto4\fotos\wehavewat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6328" cy="2982703"/>
                    </a:xfrm>
                    <a:prstGeom prst="rect">
                      <a:avLst/>
                    </a:prstGeom>
                    <a:noFill/>
                    <a:ln>
                      <a:noFill/>
                    </a:ln>
                  </pic:spPr>
                </pic:pic>
              </a:graphicData>
            </a:graphic>
          </wp:inline>
        </w:drawing>
      </w:r>
    </w:p>
    <w:p w14:paraId="254E2B4E" w14:textId="64F390E1" w:rsidR="00FC3103" w:rsidRPr="00A90567" w:rsidRDefault="00740A01" w:rsidP="00740A01">
      <w:pPr>
        <w:pStyle w:val="Caption"/>
        <w:rPr>
          <w:lang w:val="en-GB"/>
        </w:rPr>
      </w:pPr>
      <w:bookmarkStart w:id="10" w:name="_Toc455405233"/>
      <w:r w:rsidRPr="00A90567">
        <w:rPr>
          <w:lang w:val="en-GB"/>
        </w:rPr>
        <w:t xml:space="preserve">Figure </w:t>
      </w:r>
      <w:r w:rsidRPr="00A90567">
        <w:rPr>
          <w:lang w:val="en-GB"/>
        </w:rPr>
        <w:fldChar w:fldCharType="begin"/>
      </w:r>
      <w:r w:rsidRPr="00A90567">
        <w:rPr>
          <w:lang w:val="en-GB"/>
        </w:rPr>
        <w:instrText xml:space="preserve"> SEQ Figure \* ARABIC </w:instrText>
      </w:r>
      <w:r w:rsidRPr="00A90567">
        <w:rPr>
          <w:lang w:val="en-GB"/>
        </w:rPr>
        <w:fldChar w:fldCharType="separate"/>
      </w:r>
      <w:r w:rsidR="00BB68DA">
        <w:rPr>
          <w:noProof/>
          <w:lang w:val="en-GB"/>
        </w:rPr>
        <w:t>3</w:t>
      </w:r>
      <w:r w:rsidRPr="00A90567">
        <w:rPr>
          <w:lang w:val="en-GB"/>
        </w:rPr>
        <w:fldChar w:fldCharType="end"/>
      </w:r>
      <w:r w:rsidRPr="00A90567">
        <w:rPr>
          <w:lang w:val="en-GB"/>
        </w:rPr>
        <w:t xml:space="preserve"> Development by airlifting</w:t>
      </w:r>
      <w:bookmarkEnd w:id="10"/>
    </w:p>
    <w:p w14:paraId="791594F5" w14:textId="77777777" w:rsidR="00A42CC3" w:rsidRPr="00A90567" w:rsidRDefault="00A42CC3" w:rsidP="00A42CC3">
      <w:pPr>
        <w:rPr>
          <w:lang w:val="en-GB"/>
        </w:rPr>
      </w:pPr>
    </w:p>
    <w:p w14:paraId="4C007CEE" w14:textId="77777777" w:rsidR="00A42CC3" w:rsidRPr="00A90567" w:rsidRDefault="00A42CC3" w:rsidP="00A42CC3">
      <w:pPr>
        <w:rPr>
          <w:lang w:val="en-GB"/>
        </w:rPr>
      </w:pPr>
    </w:p>
    <w:p w14:paraId="2B2480EE" w14:textId="02DE56E2" w:rsidR="00953A97" w:rsidRPr="00A90567" w:rsidRDefault="00912554" w:rsidP="008D0EA8">
      <w:pPr>
        <w:pStyle w:val="Heading1"/>
        <w:rPr>
          <w:lang w:val="en-GB"/>
        </w:rPr>
      </w:pPr>
      <w:bookmarkStart w:id="11" w:name="_Toc455405344"/>
      <w:r w:rsidRPr="00A90567">
        <w:rPr>
          <w:lang w:val="en-GB"/>
        </w:rPr>
        <w:lastRenderedPageBreak/>
        <w:t>Pump</w:t>
      </w:r>
      <w:r w:rsidR="000A622B" w:rsidRPr="00A90567">
        <w:rPr>
          <w:lang w:val="en-GB"/>
        </w:rPr>
        <w:t>ing</w:t>
      </w:r>
      <w:r w:rsidR="007C1D43" w:rsidRPr="00A90567">
        <w:rPr>
          <w:lang w:val="en-GB"/>
        </w:rPr>
        <w:t xml:space="preserve"> test</w:t>
      </w:r>
      <w:r w:rsidR="00B93EE8" w:rsidRPr="00A90567">
        <w:rPr>
          <w:lang w:val="en-GB"/>
        </w:rPr>
        <w:t>s</w:t>
      </w:r>
      <w:bookmarkEnd w:id="11"/>
    </w:p>
    <w:p w14:paraId="1E6C9463" w14:textId="6BB32300" w:rsidR="00251910" w:rsidRPr="00A90567" w:rsidRDefault="00B17D2D" w:rsidP="00877AEA">
      <w:pPr>
        <w:rPr>
          <w:lang w:val="en-GB"/>
        </w:rPr>
      </w:pPr>
      <w:r w:rsidRPr="00A90567">
        <w:rPr>
          <w:lang w:val="en-GB"/>
        </w:rPr>
        <w:t xml:space="preserve">A submersible pump with a power of 120 </w:t>
      </w:r>
      <w:r w:rsidR="008210F0" w:rsidRPr="00A90567">
        <w:rPr>
          <w:lang w:val="en-GB"/>
        </w:rPr>
        <w:t>k</w:t>
      </w:r>
      <w:r w:rsidRPr="00A90567">
        <w:rPr>
          <w:lang w:val="en-GB"/>
        </w:rPr>
        <w:t xml:space="preserve">W </w:t>
      </w:r>
      <w:r w:rsidR="00AE6D17" w:rsidRPr="00A90567">
        <w:rPr>
          <w:lang w:val="en-GB"/>
        </w:rPr>
        <w:t xml:space="preserve">was </w:t>
      </w:r>
      <w:r w:rsidRPr="00A90567">
        <w:rPr>
          <w:lang w:val="en-GB"/>
        </w:rPr>
        <w:t>set at 140m depth</w:t>
      </w:r>
      <w:r w:rsidR="00333F67" w:rsidRPr="00A90567">
        <w:rPr>
          <w:lang w:val="en-GB"/>
        </w:rPr>
        <w:t>, co</w:t>
      </w:r>
      <w:r w:rsidR="00A60BD0" w:rsidRPr="00A90567">
        <w:rPr>
          <w:lang w:val="en-GB"/>
        </w:rPr>
        <w:t>nnected wi</w:t>
      </w:r>
      <w:r w:rsidR="00333F67" w:rsidRPr="00A90567">
        <w:rPr>
          <w:lang w:val="en-GB"/>
        </w:rPr>
        <w:t xml:space="preserve">th 8 inch </w:t>
      </w:r>
      <w:r w:rsidR="001F6EF3" w:rsidRPr="00A90567">
        <w:rPr>
          <w:lang w:val="en-GB"/>
        </w:rPr>
        <w:t xml:space="preserve">galvanized steel </w:t>
      </w:r>
      <w:r w:rsidR="00333F67" w:rsidRPr="00A90567">
        <w:rPr>
          <w:lang w:val="en-GB"/>
        </w:rPr>
        <w:t xml:space="preserve"> riser pipes </w:t>
      </w:r>
      <w:r w:rsidR="006126D8" w:rsidRPr="00A90567">
        <w:rPr>
          <w:lang w:val="en-GB"/>
        </w:rPr>
        <w:t xml:space="preserve">to carry out the pumping tests. Power was supplied by a </w:t>
      </w:r>
      <w:r w:rsidR="00B457B0">
        <w:rPr>
          <w:lang w:val="en-GB"/>
        </w:rPr>
        <w:t>200 k</w:t>
      </w:r>
      <w:r w:rsidRPr="00A90567">
        <w:rPr>
          <w:lang w:val="en-GB"/>
        </w:rPr>
        <w:t xml:space="preserve">W </w:t>
      </w:r>
      <w:r w:rsidR="005139C0" w:rsidRPr="00A90567">
        <w:rPr>
          <w:lang w:val="en-GB"/>
        </w:rPr>
        <w:t xml:space="preserve">generator with </w:t>
      </w:r>
      <w:r w:rsidRPr="00A90567">
        <w:rPr>
          <w:lang w:val="en-GB"/>
        </w:rPr>
        <w:t>diesel engine</w:t>
      </w:r>
      <w:r w:rsidR="002F451D" w:rsidRPr="00A90567">
        <w:rPr>
          <w:lang w:val="en-GB"/>
        </w:rPr>
        <w:t xml:space="preserve">. </w:t>
      </w:r>
      <w:r w:rsidR="006C41F3" w:rsidRPr="00A90567">
        <w:rPr>
          <w:lang w:val="en-GB"/>
        </w:rPr>
        <w:t xml:space="preserve">Four </w:t>
      </w:r>
      <w:r w:rsidR="00AA6797" w:rsidRPr="00A90567">
        <w:rPr>
          <w:lang w:val="en-GB"/>
        </w:rPr>
        <w:t>tests were carried out</w:t>
      </w:r>
      <w:r w:rsidR="003736C9" w:rsidRPr="00A90567">
        <w:rPr>
          <w:lang w:val="en-GB"/>
        </w:rPr>
        <w:t xml:space="preserve">: </w:t>
      </w:r>
      <w:r w:rsidR="00E53888" w:rsidRPr="00A90567">
        <w:rPr>
          <w:lang w:val="en-GB"/>
        </w:rPr>
        <w:t xml:space="preserve">one provisional pumping test </w:t>
      </w:r>
      <w:r w:rsidR="00D150A5" w:rsidRPr="00A90567">
        <w:rPr>
          <w:lang w:val="en-GB"/>
        </w:rPr>
        <w:t xml:space="preserve">for </w:t>
      </w:r>
      <w:r w:rsidR="009509DA">
        <w:rPr>
          <w:lang w:val="en-GB"/>
        </w:rPr>
        <w:t>two</w:t>
      </w:r>
      <w:r w:rsidR="00D150A5" w:rsidRPr="00A90567">
        <w:rPr>
          <w:lang w:val="en-GB"/>
        </w:rPr>
        <w:t xml:space="preserve"> hour</w:t>
      </w:r>
      <w:r w:rsidR="009509DA">
        <w:rPr>
          <w:lang w:val="en-GB"/>
        </w:rPr>
        <w:t>s</w:t>
      </w:r>
      <w:r w:rsidR="00D150A5" w:rsidRPr="00A90567">
        <w:rPr>
          <w:lang w:val="en-GB"/>
        </w:rPr>
        <w:t xml:space="preserve"> with 45 lps,</w:t>
      </w:r>
      <w:r w:rsidR="00AD591F" w:rsidRPr="00A90567">
        <w:rPr>
          <w:lang w:val="en-GB"/>
        </w:rPr>
        <w:t xml:space="preserve"> </w:t>
      </w:r>
      <w:r w:rsidR="00D6398B" w:rsidRPr="00A90567">
        <w:rPr>
          <w:lang w:val="en-GB"/>
        </w:rPr>
        <w:t xml:space="preserve">a </w:t>
      </w:r>
      <w:r w:rsidR="000C7F7A" w:rsidRPr="00A90567">
        <w:rPr>
          <w:lang w:val="en-GB"/>
        </w:rPr>
        <w:t xml:space="preserve">8 hour </w:t>
      </w:r>
      <w:r w:rsidR="003736C9" w:rsidRPr="00A90567">
        <w:rPr>
          <w:lang w:val="en-GB"/>
        </w:rPr>
        <w:t>we</w:t>
      </w:r>
      <w:r w:rsidR="003E3B66" w:rsidRPr="00A90567">
        <w:rPr>
          <w:lang w:val="en-GB"/>
        </w:rPr>
        <w:t>ll performance test (step test</w:t>
      </w:r>
      <w:r w:rsidR="0070575C" w:rsidRPr="00A90567">
        <w:rPr>
          <w:lang w:val="en-GB"/>
        </w:rPr>
        <w:t xml:space="preserve"> with four steps</w:t>
      </w:r>
      <w:r w:rsidR="003E3B66" w:rsidRPr="00A90567">
        <w:rPr>
          <w:lang w:val="en-GB"/>
        </w:rPr>
        <w:t xml:space="preserve">), </w:t>
      </w:r>
      <w:r w:rsidR="00AB36DF" w:rsidRPr="00A90567">
        <w:rPr>
          <w:lang w:val="en-GB"/>
        </w:rPr>
        <w:t xml:space="preserve">a </w:t>
      </w:r>
      <w:r w:rsidR="00E12AE8" w:rsidRPr="00A90567">
        <w:rPr>
          <w:lang w:val="en-GB"/>
        </w:rPr>
        <w:t xml:space="preserve">5 </w:t>
      </w:r>
      <w:r w:rsidR="00C27498" w:rsidRPr="00A90567">
        <w:rPr>
          <w:lang w:val="en-GB"/>
        </w:rPr>
        <w:t>d</w:t>
      </w:r>
      <w:r w:rsidR="00E12AE8" w:rsidRPr="00A90567">
        <w:rPr>
          <w:lang w:val="en-GB"/>
        </w:rPr>
        <w:t xml:space="preserve">ay </w:t>
      </w:r>
      <w:r w:rsidR="003736C9" w:rsidRPr="00A90567">
        <w:rPr>
          <w:lang w:val="en-GB"/>
        </w:rPr>
        <w:t xml:space="preserve">constant discharge test </w:t>
      </w:r>
      <w:r w:rsidR="0093773A" w:rsidRPr="00A90567">
        <w:rPr>
          <w:lang w:val="en-GB"/>
        </w:rPr>
        <w:t xml:space="preserve">at 30 lps </w:t>
      </w:r>
      <w:r w:rsidR="003736C9" w:rsidRPr="00A90567">
        <w:rPr>
          <w:lang w:val="en-GB"/>
        </w:rPr>
        <w:t>(aquifer test)</w:t>
      </w:r>
      <w:r w:rsidR="00B66FDD" w:rsidRPr="00A90567">
        <w:rPr>
          <w:lang w:val="en-GB"/>
        </w:rPr>
        <w:t xml:space="preserve"> followed by a recovery test</w:t>
      </w:r>
      <w:r w:rsidR="00B457B0">
        <w:rPr>
          <w:lang w:val="en-GB"/>
        </w:rPr>
        <w:t>.</w:t>
      </w:r>
    </w:p>
    <w:p w14:paraId="44BDC1B1" w14:textId="484B6EA8" w:rsidR="00877AEA" w:rsidRPr="00A90567" w:rsidRDefault="003736C9" w:rsidP="00877AEA">
      <w:pPr>
        <w:rPr>
          <w:lang w:val="en-GB"/>
        </w:rPr>
      </w:pPr>
      <w:r w:rsidRPr="00A90567">
        <w:rPr>
          <w:lang w:val="en-GB"/>
        </w:rPr>
        <w:t xml:space="preserve">The purpose of the step test was to assess the </w:t>
      </w:r>
      <w:r w:rsidR="00A24C88" w:rsidRPr="00A90567">
        <w:rPr>
          <w:lang w:val="en-GB"/>
        </w:rPr>
        <w:t xml:space="preserve">efficiency of the well </w:t>
      </w:r>
      <w:r w:rsidR="005A6806" w:rsidRPr="00A90567">
        <w:rPr>
          <w:lang w:val="en-GB"/>
        </w:rPr>
        <w:t xml:space="preserve">at different discharges </w:t>
      </w:r>
      <w:r w:rsidR="00A24C88" w:rsidRPr="00A90567">
        <w:rPr>
          <w:lang w:val="en-GB"/>
        </w:rPr>
        <w:t xml:space="preserve">and </w:t>
      </w:r>
      <w:r w:rsidR="005A6806" w:rsidRPr="00A90567">
        <w:rPr>
          <w:lang w:val="en-GB"/>
        </w:rPr>
        <w:t xml:space="preserve">to </w:t>
      </w:r>
      <w:r w:rsidR="00A24C88" w:rsidRPr="00A90567">
        <w:rPr>
          <w:lang w:val="en-GB"/>
        </w:rPr>
        <w:t>determine the safe yield of the well</w:t>
      </w:r>
      <w:r w:rsidR="00F333BC" w:rsidRPr="00A90567">
        <w:rPr>
          <w:lang w:val="en-GB"/>
        </w:rPr>
        <w:t xml:space="preserve"> and best pump </w:t>
      </w:r>
      <w:r w:rsidR="0066376C" w:rsidRPr="00A90567">
        <w:rPr>
          <w:lang w:val="en-GB"/>
        </w:rPr>
        <w:t>capacity and setting</w:t>
      </w:r>
      <w:r w:rsidR="00A24C88" w:rsidRPr="00A90567">
        <w:rPr>
          <w:lang w:val="en-GB"/>
        </w:rPr>
        <w:t>. The aquifer test was carried out to determine the aquifer properties and as</w:t>
      </w:r>
      <w:r w:rsidR="005A6806" w:rsidRPr="00A90567">
        <w:rPr>
          <w:lang w:val="en-GB"/>
        </w:rPr>
        <w:t xml:space="preserve">certain </w:t>
      </w:r>
      <w:r w:rsidR="00A24C88" w:rsidRPr="00A90567">
        <w:rPr>
          <w:lang w:val="en-GB"/>
        </w:rPr>
        <w:t xml:space="preserve">the </w:t>
      </w:r>
      <w:r w:rsidR="005A6806" w:rsidRPr="00A90567">
        <w:rPr>
          <w:lang w:val="en-GB"/>
        </w:rPr>
        <w:t>sustainability of the production.</w:t>
      </w:r>
    </w:p>
    <w:p w14:paraId="7671E569" w14:textId="77777777" w:rsidR="00F333BC" w:rsidRPr="00A90567" w:rsidRDefault="00F333BC" w:rsidP="00877AEA">
      <w:pPr>
        <w:rPr>
          <w:lang w:val="en-GB"/>
        </w:rPr>
      </w:pPr>
    </w:p>
    <w:p w14:paraId="52F30150" w14:textId="74E869AD" w:rsidR="000C57CB" w:rsidRPr="00A90567" w:rsidRDefault="005C63CE" w:rsidP="005C63CE">
      <w:pPr>
        <w:pStyle w:val="Heading2"/>
        <w:rPr>
          <w:lang w:val="en-GB"/>
        </w:rPr>
      </w:pPr>
      <w:bookmarkStart w:id="12" w:name="_Toc455405345"/>
      <w:r w:rsidRPr="00A90567">
        <w:rPr>
          <w:lang w:val="en-GB"/>
        </w:rPr>
        <w:t>Step test</w:t>
      </w:r>
      <w:bookmarkEnd w:id="12"/>
    </w:p>
    <w:p w14:paraId="03B00329" w14:textId="225C5C42" w:rsidR="002103A2" w:rsidRPr="00A90567" w:rsidRDefault="00050D9B" w:rsidP="00877AEA">
      <w:pPr>
        <w:rPr>
          <w:lang w:val="en-GB"/>
        </w:rPr>
      </w:pPr>
      <w:r w:rsidRPr="00A90567">
        <w:rPr>
          <w:lang w:val="en-GB"/>
        </w:rPr>
        <w:t>The performance of the well was tested by f</w:t>
      </w:r>
      <w:r w:rsidR="002A1CB8" w:rsidRPr="00A90567">
        <w:rPr>
          <w:lang w:val="en-GB"/>
        </w:rPr>
        <w:t>our steps</w:t>
      </w:r>
      <w:r w:rsidRPr="00A90567">
        <w:rPr>
          <w:lang w:val="en-GB"/>
        </w:rPr>
        <w:t xml:space="preserve"> of </w:t>
      </w:r>
      <w:r w:rsidR="00F313C5" w:rsidRPr="00A90567">
        <w:rPr>
          <w:lang w:val="en-GB"/>
        </w:rPr>
        <w:t xml:space="preserve">two hours each with </w:t>
      </w:r>
      <w:r w:rsidRPr="00A90567">
        <w:rPr>
          <w:lang w:val="en-GB"/>
        </w:rPr>
        <w:t>increasing discharge</w:t>
      </w:r>
      <w:r w:rsidR="00C41E65" w:rsidRPr="00A90567">
        <w:rPr>
          <w:lang w:val="en-GB"/>
        </w:rPr>
        <w:t xml:space="preserve">. The </w:t>
      </w:r>
      <w:r w:rsidR="00C826F0" w:rsidRPr="00A90567">
        <w:rPr>
          <w:lang w:val="en-GB"/>
        </w:rPr>
        <w:t xml:space="preserve">complete </w:t>
      </w:r>
      <w:r w:rsidR="00C41E65" w:rsidRPr="00A90567">
        <w:rPr>
          <w:lang w:val="en-GB"/>
        </w:rPr>
        <w:t>data are attached as annexe 2. The table below presents a summary of the test.</w:t>
      </w:r>
    </w:p>
    <w:p w14:paraId="02AF6DF4" w14:textId="77777777" w:rsidR="005F32A4" w:rsidRPr="00A90567" w:rsidRDefault="005F32A4" w:rsidP="00877AEA">
      <w:pPr>
        <w:rPr>
          <w:lang w:val="en-GB"/>
        </w:rPr>
      </w:pPr>
    </w:p>
    <w:p w14:paraId="0C94E9F9" w14:textId="297B2210" w:rsidR="005F32A4" w:rsidRPr="00A90567" w:rsidRDefault="005F32A4" w:rsidP="005F32A4">
      <w:pPr>
        <w:pStyle w:val="Caption"/>
        <w:keepNext/>
        <w:rPr>
          <w:lang w:val="en-GB"/>
        </w:rPr>
      </w:pPr>
      <w:bookmarkStart w:id="13" w:name="_Toc455405250"/>
      <w:r w:rsidRPr="00A90567">
        <w:rPr>
          <w:lang w:val="en-GB"/>
        </w:rPr>
        <w:t xml:space="preserve">Table </w:t>
      </w:r>
      <w:r w:rsidRPr="00A90567">
        <w:rPr>
          <w:lang w:val="en-GB"/>
        </w:rPr>
        <w:fldChar w:fldCharType="begin"/>
      </w:r>
      <w:r w:rsidRPr="00A90567">
        <w:rPr>
          <w:lang w:val="en-GB"/>
        </w:rPr>
        <w:instrText xml:space="preserve"> SEQ Table \* ARABIC </w:instrText>
      </w:r>
      <w:r w:rsidRPr="00A90567">
        <w:rPr>
          <w:lang w:val="en-GB"/>
        </w:rPr>
        <w:fldChar w:fldCharType="separate"/>
      </w:r>
      <w:r w:rsidR="00BB68DA">
        <w:rPr>
          <w:noProof/>
          <w:lang w:val="en-GB"/>
        </w:rPr>
        <w:t>3</w:t>
      </w:r>
      <w:r w:rsidRPr="00A90567">
        <w:rPr>
          <w:lang w:val="en-GB"/>
        </w:rPr>
        <w:fldChar w:fldCharType="end"/>
      </w:r>
      <w:r w:rsidRPr="00A90567">
        <w:rPr>
          <w:lang w:val="en-GB"/>
        </w:rPr>
        <w:t xml:space="preserve"> Step drawdown test</w:t>
      </w:r>
      <w:bookmarkEnd w:id="13"/>
    </w:p>
    <w:tbl>
      <w:tblPr>
        <w:tblStyle w:val="MediumShading1-Accent1"/>
        <w:tblW w:w="7528" w:type="dxa"/>
        <w:tblBorders>
          <w:insideV w:val="single" w:sz="8" w:space="0" w:color="7BA0CD" w:themeColor="accent1" w:themeTint="BF"/>
        </w:tblBorders>
        <w:tblLook w:val="04A0" w:firstRow="1" w:lastRow="0" w:firstColumn="1" w:lastColumn="0" w:noHBand="0" w:noVBand="1"/>
      </w:tblPr>
      <w:tblGrid>
        <w:gridCol w:w="1060"/>
        <w:gridCol w:w="1372"/>
        <w:gridCol w:w="748"/>
        <w:gridCol w:w="1060"/>
        <w:gridCol w:w="1114"/>
        <w:gridCol w:w="1114"/>
        <w:gridCol w:w="1060"/>
      </w:tblGrid>
      <w:tr w:rsidR="0092381F" w:rsidRPr="00A90567" w14:paraId="45B5CEFB" w14:textId="77777777" w:rsidTr="00531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Borders>
              <w:right w:val="single" w:sz="8" w:space="0" w:color="7BA0CD" w:themeColor="accent1" w:themeTint="BF"/>
            </w:tcBorders>
            <w:noWrap/>
            <w:hideMark/>
          </w:tcPr>
          <w:p w14:paraId="58599D37" w14:textId="77777777" w:rsidR="0092381F" w:rsidRPr="0092381F" w:rsidRDefault="0092381F" w:rsidP="0092381F">
            <w:pPr>
              <w:spacing w:line="240" w:lineRule="auto"/>
              <w:jc w:val="center"/>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step</w:t>
            </w:r>
          </w:p>
        </w:tc>
        <w:tc>
          <w:tcPr>
            <w:tcW w:w="2120" w:type="dxa"/>
            <w:gridSpan w:val="2"/>
            <w:tcBorders>
              <w:left w:val="single" w:sz="8" w:space="0" w:color="7BA0CD" w:themeColor="accent1" w:themeTint="BF"/>
              <w:right w:val="single" w:sz="8" w:space="0" w:color="7BA0CD" w:themeColor="accent1" w:themeTint="BF"/>
            </w:tcBorders>
            <w:noWrap/>
            <w:hideMark/>
          </w:tcPr>
          <w:p w14:paraId="00F13C9F" w14:textId="77777777" w:rsidR="0092381F" w:rsidRPr="0092381F" w:rsidRDefault="0092381F" w:rsidP="009238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discharge</w:t>
            </w:r>
          </w:p>
        </w:tc>
        <w:tc>
          <w:tcPr>
            <w:tcW w:w="1060" w:type="dxa"/>
            <w:tcBorders>
              <w:left w:val="single" w:sz="8" w:space="0" w:color="7BA0CD" w:themeColor="accent1" w:themeTint="BF"/>
              <w:right w:val="single" w:sz="8" w:space="0" w:color="7BA0CD" w:themeColor="accent1" w:themeTint="BF"/>
            </w:tcBorders>
            <w:noWrap/>
            <w:hideMark/>
          </w:tcPr>
          <w:p w14:paraId="41AF59FB" w14:textId="77777777" w:rsidR="0092381F" w:rsidRPr="0092381F" w:rsidRDefault="0092381F" w:rsidP="009238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water level</w:t>
            </w:r>
          </w:p>
        </w:tc>
        <w:tc>
          <w:tcPr>
            <w:tcW w:w="1114" w:type="dxa"/>
            <w:tcBorders>
              <w:left w:val="single" w:sz="8" w:space="0" w:color="7BA0CD" w:themeColor="accent1" w:themeTint="BF"/>
              <w:right w:val="single" w:sz="8" w:space="0" w:color="7BA0CD" w:themeColor="accent1" w:themeTint="BF"/>
            </w:tcBorders>
            <w:noWrap/>
            <w:hideMark/>
          </w:tcPr>
          <w:p w14:paraId="7F1BD131" w14:textId="77777777" w:rsidR="0092381F" w:rsidRPr="0092381F" w:rsidRDefault="0092381F" w:rsidP="009238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drawdown</w:t>
            </w:r>
          </w:p>
        </w:tc>
        <w:tc>
          <w:tcPr>
            <w:tcW w:w="1114" w:type="dxa"/>
            <w:tcBorders>
              <w:left w:val="single" w:sz="8" w:space="0" w:color="7BA0CD" w:themeColor="accent1" w:themeTint="BF"/>
              <w:right w:val="single" w:sz="8" w:space="0" w:color="7BA0CD" w:themeColor="accent1" w:themeTint="BF"/>
            </w:tcBorders>
            <w:noWrap/>
            <w:hideMark/>
          </w:tcPr>
          <w:p w14:paraId="69353664" w14:textId="77777777" w:rsidR="0092381F" w:rsidRPr="0092381F" w:rsidRDefault="0092381F" w:rsidP="009238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specific drawdown</w:t>
            </w:r>
          </w:p>
        </w:tc>
        <w:tc>
          <w:tcPr>
            <w:tcW w:w="1060" w:type="dxa"/>
            <w:tcBorders>
              <w:left w:val="single" w:sz="8" w:space="0" w:color="7BA0CD" w:themeColor="accent1" w:themeTint="BF"/>
            </w:tcBorders>
            <w:noWrap/>
            <w:hideMark/>
          </w:tcPr>
          <w:p w14:paraId="39748241" w14:textId="77777777" w:rsidR="0092381F" w:rsidRPr="0092381F" w:rsidRDefault="0092381F" w:rsidP="009238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efficiency</w:t>
            </w:r>
          </w:p>
        </w:tc>
      </w:tr>
      <w:tr w:rsidR="0092381F" w:rsidRPr="00A90567" w14:paraId="6777BF0C" w14:textId="77777777" w:rsidTr="00531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Borders>
              <w:bottom w:val="single" w:sz="8" w:space="0" w:color="7BA0CD" w:themeColor="accent1" w:themeTint="BF"/>
              <w:right w:val="none" w:sz="0" w:space="0" w:color="auto"/>
            </w:tcBorders>
            <w:shd w:val="clear" w:color="auto" w:fill="4F81BD" w:themeFill="accent1"/>
            <w:noWrap/>
            <w:hideMark/>
          </w:tcPr>
          <w:p w14:paraId="6AD24514" w14:textId="77777777" w:rsidR="0092381F" w:rsidRPr="0092381F" w:rsidRDefault="0092381F" w:rsidP="0092381F">
            <w:pPr>
              <w:spacing w:line="240" w:lineRule="auto"/>
              <w:jc w:val="right"/>
              <w:rPr>
                <w:rFonts w:asciiTheme="minorHAnsi" w:eastAsia="SimSun" w:hAnsiTheme="minorHAnsi" w:cs="Times New Roman"/>
                <w:color w:val="FFFFFF" w:themeColor="background1"/>
                <w:szCs w:val="24"/>
                <w:lang w:val="en-GB" w:eastAsia="en-GB"/>
              </w:rPr>
            </w:pPr>
          </w:p>
        </w:tc>
        <w:tc>
          <w:tcPr>
            <w:tcW w:w="1372" w:type="dxa"/>
            <w:tcBorders>
              <w:left w:val="none" w:sz="0" w:space="0" w:color="auto"/>
              <w:bottom w:val="single" w:sz="8" w:space="0" w:color="7BA0CD" w:themeColor="accent1" w:themeTint="BF"/>
              <w:right w:val="none" w:sz="0" w:space="0" w:color="auto"/>
            </w:tcBorders>
            <w:shd w:val="clear" w:color="auto" w:fill="4F81BD" w:themeFill="accent1"/>
            <w:noWrap/>
            <w:hideMark/>
          </w:tcPr>
          <w:p w14:paraId="1FB0FE90" w14:textId="11DD3E2D" w:rsidR="0092381F" w:rsidRPr="0092381F" w:rsidRDefault="005318F1"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b/>
                <w:color w:val="FFFFFF" w:themeColor="background1"/>
                <w:szCs w:val="24"/>
                <w:lang w:val="en-GB" w:eastAsia="en-GB"/>
              </w:rPr>
            </w:pPr>
            <w:r w:rsidRPr="00A90567">
              <w:rPr>
                <w:rFonts w:asciiTheme="minorHAnsi" w:eastAsia="SimSun" w:hAnsiTheme="minorHAnsi" w:cs="Times New Roman"/>
                <w:b/>
                <w:color w:val="FFFFFF" w:themeColor="background1"/>
                <w:szCs w:val="24"/>
                <w:lang w:val="en-GB" w:eastAsia="en-GB"/>
              </w:rPr>
              <w:t>m</w:t>
            </w:r>
            <w:r w:rsidRPr="00A90567">
              <w:rPr>
                <w:rFonts w:asciiTheme="minorHAnsi" w:eastAsia="SimSun" w:hAnsiTheme="minorHAnsi" w:cs="Times New Roman"/>
                <w:b/>
                <w:color w:val="FFFFFF" w:themeColor="background1"/>
                <w:szCs w:val="24"/>
                <w:vertAlign w:val="superscript"/>
                <w:lang w:val="en-GB" w:eastAsia="en-GB"/>
              </w:rPr>
              <w:t>3</w:t>
            </w:r>
            <w:r w:rsidRPr="00A90567">
              <w:rPr>
                <w:rFonts w:asciiTheme="minorHAnsi" w:eastAsia="SimSun" w:hAnsiTheme="minorHAnsi" w:cs="Times New Roman"/>
                <w:b/>
                <w:color w:val="FFFFFF" w:themeColor="background1"/>
                <w:szCs w:val="24"/>
                <w:lang w:val="en-GB" w:eastAsia="en-GB"/>
              </w:rPr>
              <w:t>/h</w:t>
            </w:r>
          </w:p>
        </w:tc>
        <w:tc>
          <w:tcPr>
            <w:tcW w:w="748" w:type="dxa"/>
            <w:tcBorders>
              <w:left w:val="none" w:sz="0" w:space="0" w:color="auto"/>
              <w:bottom w:val="single" w:sz="8" w:space="0" w:color="7BA0CD" w:themeColor="accent1" w:themeTint="BF"/>
              <w:right w:val="none" w:sz="0" w:space="0" w:color="auto"/>
            </w:tcBorders>
            <w:shd w:val="clear" w:color="auto" w:fill="4F81BD" w:themeFill="accent1"/>
            <w:noWrap/>
            <w:hideMark/>
          </w:tcPr>
          <w:p w14:paraId="64229C2C"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b/>
                <w:color w:val="FFFFFF" w:themeColor="background1"/>
                <w:szCs w:val="24"/>
                <w:lang w:val="en-GB" w:eastAsia="en-GB"/>
              </w:rPr>
            </w:pPr>
            <w:r w:rsidRPr="0092381F">
              <w:rPr>
                <w:rFonts w:asciiTheme="minorHAnsi" w:eastAsia="SimSun" w:hAnsiTheme="minorHAnsi" w:cs="Times New Roman"/>
                <w:b/>
                <w:color w:val="FFFFFF" w:themeColor="background1"/>
                <w:szCs w:val="24"/>
                <w:lang w:val="en-GB" w:eastAsia="en-GB"/>
              </w:rPr>
              <w:t>lps</w:t>
            </w:r>
          </w:p>
        </w:tc>
        <w:tc>
          <w:tcPr>
            <w:tcW w:w="1060" w:type="dxa"/>
            <w:tcBorders>
              <w:left w:val="none" w:sz="0" w:space="0" w:color="auto"/>
              <w:bottom w:val="single" w:sz="8" w:space="0" w:color="7BA0CD" w:themeColor="accent1" w:themeTint="BF"/>
              <w:right w:val="none" w:sz="0" w:space="0" w:color="auto"/>
            </w:tcBorders>
            <w:shd w:val="clear" w:color="auto" w:fill="4F81BD" w:themeFill="accent1"/>
            <w:noWrap/>
            <w:hideMark/>
          </w:tcPr>
          <w:p w14:paraId="1ECE373A"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b/>
                <w:color w:val="FFFFFF" w:themeColor="background1"/>
                <w:szCs w:val="24"/>
                <w:lang w:val="en-GB" w:eastAsia="en-GB"/>
              </w:rPr>
            </w:pPr>
            <w:r w:rsidRPr="0092381F">
              <w:rPr>
                <w:rFonts w:asciiTheme="minorHAnsi" w:eastAsia="SimSun" w:hAnsiTheme="minorHAnsi" w:cs="Times New Roman"/>
                <w:b/>
                <w:color w:val="FFFFFF" w:themeColor="background1"/>
                <w:szCs w:val="24"/>
                <w:lang w:val="en-GB" w:eastAsia="en-GB"/>
              </w:rPr>
              <w:t>m</w:t>
            </w:r>
          </w:p>
        </w:tc>
        <w:tc>
          <w:tcPr>
            <w:tcW w:w="1114" w:type="dxa"/>
            <w:tcBorders>
              <w:left w:val="none" w:sz="0" w:space="0" w:color="auto"/>
              <w:bottom w:val="single" w:sz="8" w:space="0" w:color="7BA0CD" w:themeColor="accent1" w:themeTint="BF"/>
              <w:right w:val="none" w:sz="0" w:space="0" w:color="auto"/>
            </w:tcBorders>
            <w:shd w:val="clear" w:color="auto" w:fill="4F81BD" w:themeFill="accent1"/>
            <w:noWrap/>
            <w:hideMark/>
          </w:tcPr>
          <w:p w14:paraId="68296D7B"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b/>
                <w:color w:val="FFFFFF" w:themeColor="background1"/>
                <w:szCs w:val="24"/>
                <w:lang w:val="en-GB" w:eastAsia="en-GB"/>
              </w:rPr>
            </w:pPr>
            <w:r w:rsidRPr="0092381F">
              <w:rPr>
                <w:rFonts w:asciiTheme="minorHAnsi" w:eastAsia="SimSun" w:hAnsiTheme="minorHAnsi" w:cs="Times New Roman"/>
                <w:b/>
                <w:color w:val="FFFFFF" w:themeColor="background1"/>
                <w:szCs w:val="24"/>
                <w:lang w:val="en-GB" w:eastAsia="en-GB"/>
              </w:rPr>
              <w:t>m</w:t>
            </w:r>
          </w:p>
        </w:tc>
        <w:tc>
          <w:tcPr>
            <w:tcW w:w="1114" w:type="dxa"/>
            <w:tcBorders>
              <w:left w:val="none" w:sz="0" w:space="0" w:color="auto"/>
              <w:bottom w:val="single" w:sz="8" w:space="0" w:color="7BA0CD" w:themeColor="accent1" w:themeTint="BF"/>
              <w:right w:val="none" w:sz="0" w:space="0" w:color="auto"/>
            </w:tcBorders>
            <w:shd w:val="clear" w:color="auto" w:fill="4F81BD" w:themeFill="accent1"/>
            <w:noWrap/>
            <w:hideMark/>
          </w:tcPr>
          <w:p w14:paraId="1859F77B"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b/>
                <w:color w:val="FFFFFF" w:themeColor="background1"/>
                <w:szCs w:val="24"/>
                <w:lang w:val="en-GB" w:eastAsia="en-GB"/>
              </w:rPr>
            </w:pPr>
            <w:r w:rsidRPr="0092381F">
              <w:rPr>
                <w:rFonts w:asciiTheme="minorHAnsi" w:eastAsia="SimSun" w:hAnsiTheme="minorHAnsi" w:cs="Times New Roman"/>
                <w:b/>
                <w:color w:val="FFFFFF" w:themeColor="background1"/>
                <w:szCs w:val="24"/>
                <w:lang w:val="en-GB" w:eastAsia="en-GB"/>
              </w:rPr>
              <w:t>m/m</w:t>
            </w:r>
            <w:r w:rsidRPr="0092381F">
              <w:rPr>
                <w:rFonts w:asciiTheme="minorHAnsi" w:eastAsia="SimSun" w:hAnsiTheme="minorHAnsi" w:cs="Times New Roman"/>
                <w:b/>
                <w:color w:val="FFFFFF" w:themeColor="background1"/>
                <w:szCs w:val="24"/>
                <w:vertAlign w:val="superscript"/>
                <w:lang w:val="en-GB" w:eastAsia="en-GB"/>
              </w:rPr>
              <w:t>3</w:t>
            </w:r>
            <w:r w:rsidRPr="0092381F">
              <w:rPr>
                <w:rFonts w:asciiTheme="minorHAnsi" w:eastAsia="SimSun" w:hAnsiTheme="minorHAnsi" w:cs="Times New Roman"/>
                <w:b/>
                <w:color w:val="FFFFFF" w:themeColor="background1"/>
                <w:szCs w:val="24"/>
                <w:lang w:val="en-GB" w:eastAsia="en-GB"/>
              </w:rPr>
              <w:t>/h</w:t>
            </w:r>
          </w:p>
        </w:tc>
        <w:tc>
          <w:tcPr>
            <w:tcW w:w="1060" w:type="dxa"/>
            <w:tcBorders>
              <w:left w:val="none" w:sz="0" w:space="0" w:color="auto"/>
              <w:bottom w:val="single" w:sz="8" w:space="0" w:color="7BA0CD" w:themeColor="accent1" w:themeTint="BF"/>
            </w:tcBorders>
            <w:shd w:val="clear" w:color="auto" w:fill="4F81BD" w:themeFill="accent1"/>
            <w:noWrap/>
            <w:hideMark/>
          </w:tcPr>
          <w:p w14:paraId="4E77DD75"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b/>
                <w:color w:val="FFFFFF" w:themeColor="background1"/>
                <w:szCs w:val="24"/>
                <w:lang w:val="en-GB" w:eastAsia="en-GB"/>
              </w:rPr>
            </w:pPr>
            <w:r w:rsidRPr="0092381F">
              <w:rPr>
                <w:rFonts w:asciiTheme="minorHAnsi" w:eastAsia="SimSun" w:hAnsiTheme="minorHAnsi" w:cs="Times New Roman"/>
                <w:b/>
                <w:color w:val="FFFFFF" w:themeColor="background1"/>
                <w:szCs w:val="24"/>
                <w:lang w:val="en-GB" w:eastAsia="en-GB"/>
              </w:rPr>
              <w:t>%</w:t>
            </w:r>
          </w:p>
        </w:tc>
      </w:tr>
      <w:tr w:rsidR="0092381F" w:rsidRPr="0092381F" w14:paraId="39E7DB99" w14:textId="77777777" w:rsidTr="005318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Borders>
              <w:right w:val="none" w:sz="0" w:space="0" w:color="auto"/>
            </w:tcBorders>
            <w:shd w:val="clear" w:color="auto" w:fill="auto"/>
            <w:noWrap/>
            <w:hideMark/>
          </w:tcPr>
          <w:p w14:paraId="77E91EA0" w14:textId="77777777" w:rsidR="0092381F" w:rsidRPr="0092381F" w:rsidRDefault="0092381F" w:rsidP="0092381F">
            <w:pPr>
              <w:spacing w:line="240" w:lineRule="auto"/>
              <w:jc w:val="right"/>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1</w:t>
            </w:r>
          </w:p>
        </w:tc>
        <w:tc>
          <w:tcPr>
            <w:tcW w:w="1372" w:type="dxa"/>
            <w:tcBorders>
              <w:left w:val="none" w:sz="0" w:space="0" w:color="auto"/>
              <w:right w:val="none" w:sz="0" w:space="0" w:color="auto"/>
            </w:tcBorders>
            <w:shd w:val="clear" w:color="auto" w:fill="auto"/>
            <w:noWrap/>
            <w:hideMark/>
          </w:tcPr>
          <w:p w14:paraId="4548D636" w14:textId="77777777" w:rsidR="0092381F" w:rsidRPr="0092381F" w:rsidRDefault="0092381F" w:rsidP="0092381F">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72</w:t>
            </w:r>
          </w:p>
        </w:tc>
        <w:tc>
          <w:tcPr>
            <w:tcW w:w="748" w:type="dxa"/>
            <w:tcBorders>
              <w:left w:val="none" w:sz="0" w:space="0" w:color="auto"/>
              <w:right w:val="none" w:sz="0" w:space="0" w:color="auto"/>
            </w:tcBorders>
            <w:shd w:val="clear" w:color="auto" w:fill="auto"/>
            <w:noWrap/>
            <w:hideMark/>
          </w:tcPr>
          <w:p w14:paraId="164EB9A6" w14:textId="77777777" w:rsidR="0092381F" w:rsidRPr="0092381F" w:rsidRDefault="0092381F" w:rsidP="0092381F">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20</w:t>
            </w:r>
          </w:p>
        </w:tc>
        <w:tc>
          <w:tcPr>
            <w:tcW w:w="1060" w:type="dxa"/>
            <w:tcBorders>
              <w:left w:val="none" w:sz="0" w:space="0" w:color="auto"/>
              <w:right w:val="none" w:sz="0" w:space="0" w:color="auto"/>
            </w:tcBorders>
            <w:shd w:val="clear" w:color="auto" w:fill="auto"/>
            <w:noWrap/>
            <w:hideMark/>
          </w:tcPr>
          <w:p w14:paraId="6534DB96" w14:textId="77777777" w:rsidR="0092381F" w:rsidRPr="0092381F" w:rsidRDefault="0092381F" w:rsidP="0092381F">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72.2</w:t>
            </w:r>
          </w:p>
        </w:tc>
        <w:tc>
          <w:tcPr>
            <w:tcW w:w="1114" w:type="dxa"/>
            <w:tcBorders>
              <w:left w:val="none" w:sz="0" w:space="0" w:color="auto"/>
              <w:right w:val="none" w:sz="0" w:space="0" w:color="auto"/>
            </w:tcBorders>
            <w:shd w:val="clear" w:color="auto" w:fill="auto"/>
            <w:noWrap/>
            <w:hideMark/>
          </w:tcPr>
          <w:p w14:paraId="37D8F1DE" w14:textId="77777777" w:rsidR="0092381F" w:rsidRPr="0092381F" w:rsidRDefault="0092381F" w:rsidP="0092381F">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20.74</w:t>
            </w:r>
          </w:p>
        </w:tc>
        <w:tc>
          <w:tcPr>
            <w:tcW w:w="1114" w:type="dxa"/>
            <w:tcBorders>
              <w:left w:val="none" w:sz="0" w:space="0" w:color="auto"/>
              <w:right w:val="none" w:sz="0" w:space="0" w:color="auto"/>
            </w:tcBorders>
            <w:shd w:val="clear" w:color="auto" w:fill="auto"/>
            <w:noWrap/>
            <w:hideMark/>
          </w:tcPr>
          <w:p w14:paraId="18C3AC77" w14:textId="77777777" w:rsidR="0092381F" w:rsidRPr="0092381F" w:rsidRDefault="0092381F" w:rsidP="0092381F">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0.288</w:t>
            </w:r>
          </w:p>
        </w:tc>
        <w:tc>
          <w:tcPr>
            <w:tcW w:w="1060" w:type="dxa"/>
            <w:tcBorders>
              <w:left w:val="none" w:sz="0" w:space="0" w:color="auto"/>
            </w:tcBorders>
            <w:shd w:val="clear" w:color="auto" w:fill="auto"/>
            <w:noWrap/>
            <w:hideMark/>
          </w:tcPr>
          <w:p w14:paraId="25BC0A67" w14:textId="77777777" w:rsidR="0092381F" w:rsidRPr="0092381F" w:rsidRDefault="0092381F" w:rsidP="0092381F">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94%</w:t>
            </w:r>
          </w:p>
        </w:tc>
      </w:tr>
      <w:tr w:rsidR="0092381F" w:rsidRPr="00A90567" w14:paraId="6B7FCD2F" w14:textId="77777777" w:rsidTr="00531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Borders>
              <w:right w:val="single" w:sz="8" w:space="0" w:color="7BA0CD" w:themeColor="accent1" w:themeTint="BF"/>
            </w:tcBorders>
            <w:shd w:val="clear" w:color="auto" w:fill="auto"/>
            <w:noWrap/>
            <w:hideMark/>
          </w:tcPr>
          <w:p w14:paraId="0EE04FAE" w14:textId="77777777" w:rsidR="0092381F" w:rsidRPr="0092381F" w:rsidRDefault="0092381F" w:rsidP="0092381F">
            <w:pPr>
              <w:spacing w:line="240" w:lineRule="auto"/>
              <w:jc w:val="right"/>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2</w:t>
            </w:r>
          </w:p>
        </w:tc>
        <w:tc>
          <w:tcPr>
            <w:tcW w:w="1372" w:type="dxa"/>
            <w:tcBorders>
              <w:left w:val="single" w:sz="8" w:space="0" w:color="7BA0CD" w:themeColor="accent1" w:themeTint="BF"/>
              <w:right w:val="single" w:sz="8" w:space="0" w:color="7BA0CD" w:themeColor="accent1" w:themeTint="BF"/>
            </w:tcBorders>
            <w:shd w:val="clear" w:color="auto" w:fill="auto"/>
            <w:noWrap/>
            <w:hideMark/>
          </w:tcPr>
          <w:p w14:paraId="4E5D8A8C"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90</w:t>
            </w:r>
          </w:p>
        </w:tc>
        <w:tc>
          <w:tcPr>
            <w:tcW w:w="748" w:type="dxa"/>
            <w:tcBorders>
              <w:left w:val="single" w:sz="8" w:space="0" w:color="7BA0CD" w:themeColor="accent1" w:themeTint="BF"/>
              <w:right w:val="single" w:sz="8" w:space="0" w:color="7BA0CD" w:themeColor="accent1" w:themeTint="BF"/>
            </w:tcBorders>
            <w:shd w:val="clear" w:color="auto" w:fill="auto"/>
            <w:noWrap/>
            <w:hideMark/>
          </w:tcPr>
          <w:p w14:paraId="7598E982"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25</w:t>
            </w:r>
          </w:p>
        </w:tc>
        <w:tc>
          <w:tcPr>
            <w:tcW w:w="1060" w:type="dxa"/>
            <w:tcBorders>
              <w:left w:val="single" w:sz="8" w:space="0" w:color="7BA0CD" w:themeColor="accent1" w:themeTint="BF"/>
              <w:right w:val="single" w:sz="8" w:space="0" w:color="7BA0CD" w:themeColor="accent1" w:themeTint="BF"/>
            </w:tcBorders>
            <w:shd w:val="clear" w:color="auto" w:fill="auto"/>
            <w:noWrap/>
            <w:hideMark/>
          </w:tcPr>
          <w:p w14:paraId="06431977"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90.85</w:t>
            </w:r>
          </w:p>
        </w:tc>
        <w:tc>
          <w:tcPr>
            <w:tcW w:w="1114" w:type="dxa"/>
            <w:tcBorders>
              <w:left w:val="single" w:sz="8" w:space="0" w:color="7BA0CD" w:themeColor="accent1" w:themeTint="BF"/>
              <w:right w:val="single" w:sz="8" w:space="0" w:color="7BA0CD" w:themeColor="accent1" w:themeTint="BF"/>
            </w:tcBorders>
            <w:shd w:val="clear" w:color="auto" w:fill="auto"/>
            <w:noWrap/>
            <w:hideMark/>
          </w:tcPr>
          <w:p w14:paraId="573499A9"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39.39</w:t>
            </w:r>
          </w:p>
        </w:tc>
        <w:tc>
          <w:tcPr>
            <w:tcW w:w="1114" w:type="dxa"/>
            <w:tcBorders>
              <w:left w:val="single" w:sz="8" w:space="0" w:color="7BA0CD" w:themeColor="accent1" w:themeTint="BF"/>
              <w:right w:val="single" w:sz="8" w:space="0" w:color="7BA0CD" w:themeColor="accent1" w:themeTint="BF"/>
            </w:tcBorders>
            <w:shd w:val="clear" w:color="auto" w:fill="auto"/>
            <w:noWrap/>
            <w:hideMark/>
          </w:tcPr>
          <w:p w14:paraId="17F7C16A"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0.438</w:t>
            </w:r>
          </w:p>
        </w:tc>
        <w:tc>
          <w:tcPr>
            <w:tcW w:w="1060" w:type="dxa"/>
            <w:tcBorders>
              <w:left w:val="single" w:sz="8" w:space="0" w:color="7BA0CD" w:themeColor="accent1" w:themeTint="BF"/>
            </w:tcBorders>
            <w:shd w:val="clear" w:color="auto" w:fill="auto"/>
            <w:noWrap/>
            <w:hideMark/>
          </w:tcPr>
          <w:p w14:paraId="16C3AAE5"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93%</w:t>
            </w:r>
          </w:p>
        </w:tc>
      </w:tr>
      <w:tr w:rsidR="0092381F" w:rsidRPr="0092381F" w14:paraId="6220D688" w14:textId="77777777" w:rsidTr="005318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Borders>
              <w:right w:val="none" w:sz="0" w:space="0" w:color="auto"/>
            </w:tcBorders>
            <w:shd w:val="clear" w:color="auto" w:fill="auto"/>
            <w:noWrap/>
            <w:hideMark/>
          </w:tcPr>
          <w:p w14:paraId="20EF748B" w14:textId="77777777" w:rsidR="0092381F" w:rsidRPr="0092381F" w:rsidRDefault="0092381F" w:rsidP="0092381F">
            <w:pPr>
              <w:spacing w:line="240" w:lineRule="auto"/>
              <w:jc w:val="right"/>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3</w:t>
            </w:r>
          </w:p>
        </w:tc>
        <w:tc>
          <w:tcPr>
            <w:tcW w:w="1372" w:type="dxa"/>
            <w:tcBorders>
              <w:left w:val="none" w:sz="0" w:space="0" w:color="auto"/>
              <w:right w:val="none" w:sz="0" w:space="0" w:color="auto"/>
            </w:tcBorders>
            <w:shd w:val="clear" w:color="auto" w:fill="auto"/>
            <w:noWrap/>
            <w:hideMark/>
          </w:tcPr>
          <w:p w14:paraId="1D56C4B3" w14:textId="45CB9B71" w:rsidR="0092381F" w:rsidRPr="0092381F" w:rsidRDefault="00052F77" w:rsidP="0092381F">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SimSun" w:hAnsiTheme="minorHAnsi" w:cs="Times New Roman"/>
                <w:szCs w:val="24"/>
                <w:lang w:val="en-GB" w:eastAsia="en-GB"/>
              </w:rPr>
            </w:pPr>
            <w:r w:rsidRPr="00A90567">
              <w:rPr>
                <w:rFonts w:asciiTheme="minorHAnsi" w:eastAsia="SimSun" w:hAnsiTheme="minorHAnsi" w:cs="Times New Roman"/>
                <w:szCs w:val="24"/>
                <w:lang w:val="en-GB" w:eastAsia="en-GB"/>
              </w:rPr>
              <w:t>104</w:t>
            </w:r>
          </w:p>
        </w:tc>
        <w:tc>
          <w:tcPr>
            <w:tcW w:w="748" w:type="dxa"/>
            <w:tcBorders>
              <w:left w:val="none" w:sz="0" w:space="0" w:color="auto"/>
              <w:right w:val="none" w:sz="0" w:space="0" w:color="auto"/>
            </w:tcBorders>
            <w:shd w:val="clear" w:color="auto" w:fill="auto"/>
            <w:noWrap/>
            <w:hideMark/>
          </w:tcPr>
          <w:p w14:paraId="24C4D674" w14:textId="77777777" w:rsidR="0092381F" w:rsidRPr="0092381F" w:rsidRDefault="0092381F" w:rsidP="0092381F">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29</w:t>
            </w:r>
          </w:p>
        </w:tc>
        <w:tc>
          <w:tcPr>
            <w:tcW w:w="1060" w:type="dxa"/>
            <w:tcBorders>
              <w:left w:val="none" w:sz="0" w:space="0" w:color="auto"/>
              <w:right w:val="none" w:sz="0" w:space="0" w:color="auto"/>
            </w:tcBorders>
            <w:shd w:val="clear" w:color="auto" w:fill="auto"/>
            <w:noWrap/>
            <w:hideMark/>
          </w:tcPr>
          <w:p w14:paraId="2E63E84C" w14:textId="77777777" w:rsidR="0092381F" w:rsidRPr="0092381F" w:rsidRDefault="0092381F" w:rsidP="0092381F">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96.92</w:t>
            </w:r>
          </w:p>
        </w:tc>
        <w:tc>
          <w:tcPr>
            <w:tcW w:w="1114" w:type="dxa"/>
            <w:tcBorders>
              <w:left w:val="none" w:sz="0" w:space="0" w:color="auto"/>
              <w:right w:val="none" w:sz="0" w:space="0" w:color="auto"/>
            </w:tcBorders>
            <w:shd w:val="clear" w:color="auto" w:fill="auto"/>
            <w:noWrap/>
            <w:hideMark/>
          </w:tcPr>
          <w:p w14:paraId="49D38260" w14:textId="77777777" w:rsidR="0092381F" w:rsidRPr="0092381F" w:rsidRDefault="0092381F" w:rsidP="0092381F">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45.46</w:t>
            </w:r>
          </w:p>
        </w:tc>
        <w:tc>
          <w:tcPr>
            <w:tcW w:w="1114" w:type="dxa"/>
            <w:tcBorders>
              <w:left w:val="none" w:sz="0" w:space="0" w:color="auto"/>
              <w:right w:val="none" w:sz="0" w:space="0" w:color="auto"/>
            </w:tcBorders>
            <w:shd w:val="clear" w:color="auto" w:fill="auto"/>
            <w:noWrap/>
            <w:hideMark/>
          </w:tcPr>
          <w:p w14:paraId="523D83C0" w14:textId="77777777" w:rsidR="0092381F" w:rsidRPr="0092381F" w:rsidRDefault="0092381F" w:rsidP="0092381F">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0.435</w:t>
            </w:r>
          </w:p>
        </w:tc>
        <w:tc>
          <w:tcPr>
            <w:tcW w:w="1060" w:type="dxa"/>
            <w:tcBorders>
              <w:left w:val="none" w:sz="0" w:space="0" w:color="auto"/>
            </w:tcBorders>
            <w:shd w:val="clear" w:color="auto" w:fill="auto"/>
            <w:noWrap/>
            <w:hideMark/>
          </w:tcPr>
          <w:p w14:paraId="1CF445A7" w14:textId="77777777" w:rsidR="0092381F" w:rsidRPr="0092381F" w:rsidRDefault="0092381F" w:rsidP="0092381F">
            <w:pPr>
              <w:spacing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92%</w:t>
            </w:r>
          </w:p>
        </w:tc>
      </w:tr>
      <w:tr w:rsidR="0092381F" w:rsidRPr="00A90567" w14:paraId="16E69AFA" w14:textId="77777777" w:rsidTr="00531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Borders>
              <w:right w:val="single" w:sz="8" w:space="0" w:color="7BA0CD" w:themeColor="accent1" w:themeTint="BF"/>
            </w:tcBorders>
            <w:shd w:val="clear" w:color="auto" w:fill="auto"/>
            <w:noWrap/>
            <w:hideMark/>
          </w:tcPr>
          <w:p w14:paraId="20D30875" w14:textId="77777777" w:rsidR="0092381F" w:rsidRPr="0092381F" w:rsidRDefault="0092381F" w:rsidP="0092381F">
            <w:pPr>
              <w:spacing w:line="240" w:lineRule="auto"/>
              <w:jc w:val="right"/>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4</w:t>
            </w:r>
          </w:p>
        </w:tc>
        <w:tc>
          <w:tcPr>
            <w:tcW w:w="1372" w:type="dxa"/>
            <w:tcBorders>
              <w:left w:val="single" w:sz="8" w:space="0" w:color="7BA0CD" w:themeColor="accent1" w:themeTint="BF"/>
              <w:right w:val="single" w:sz="8" w:space="0" w:color="7BA0CD" w:themeColor="accent1" w:themeTint="BF"/>
            </w:tcBorders>
            <w:shd w:val="clear" w:color="auto" w:fill="auto"/>
            <w:noWrap/>
            <w:hideMark/>
          </w:tcPr>
          <w:p w14:paraId="5AF83D4E" w14:textId="1E24EA85" w:rsidR="0092381F" w:rsidRPr="0092381F" w:rsidRDefault="00052F77"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szCs w:val="24"/>
                <w:lang w:val="en-GB" w:eastAsia="en-GB"/>
              </w:rPr>
            </w:pPr>
            <w:r w:rsidRPr="00A90567">
              <w:rPr>
                <w:rFonts w:asciiTheme="minorHAnsi" w:eastAsia="SimSun" w:hAnsiTheme="minorHAnsi" w:cs="Times New Roman"/>
                <w:szCs w:val="24"/>
                <w:lang w:val="en-GB" w:eastAsia="en-GB"/>
              </w:rPr>
              <w:t>122</w:t>
            </w:r>
          </w:p>
        </w:tc>
        <w:tc>
          <w:tcPr>
            <w:tcW w:w="748" w:type="dxa"/>
            <w:tcBorders>
              <w:left w:val="single" w:sz="8" w:space="0" w:color="7BA0CD" w:themeColor="accent1" w:themeTint="BF"/>
              <w:right w:val="single" w:sz="8" w:space="0" w:color="7BA0CD" w:themeColor="accent1" w:themeTint="BF"/>
            </w:tcBorders>
            <w:shd w:val="clear" w:color="auto" w:fill="auto"/>
            <w:noWrap/>
            <w:hideMark/>
          </w:tcPr>
          <w:p w14:paraId="0054BA26"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34</w:t>
            </w:r>
          </w:p>
        </w:tc>
        <w:tc>
          <w:tcPr>
            <w:tcW w:w="1060" w:type="dxa"/>
            <w:tcBorders>
              <w:left w:val="single" w:sz="8" w:space="0" w:color="7BA0CD" w:themeColor="accent1" w:themeTint="BF"/>
              <w:right w:val="single" w:sz="8" w:space="0" w:color="7BA0CD" w:themeColor="accent1" w:themeTint="BF"/>
            </w:tcBorders>
            <w:shd w:val="clear" w:color="auto" w:fill="auto"/>
            <w:noWrap/>
            <w:hideMark/>
          </w:tcPr>
          <w:p w14:paraId="4D75EAFE"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106.31</w:t>
            </w:r>
          </w:p>
        </w:tc>
        <w:tc>
          <w:tcPr>
            <w:tcW w:w="1114" w:type="dxa"/>
            <w:tcBorders>
              <w:left w:val="single" w:sz="8" w:space="0" w:color="7BA0CD" w:themeColor="accent1" w:themeTint="BF"/>
              <w:right w:val="single" w:sz="8" w:space="0" w:color="7BA0CD" w:themeColor="accent1" w:themeTint="BF"/>
            </w:tcBorders>
            <w:shd w:val="clear" w:color="auto" w:fill="auto"/>
            <w:noWrap/>
            <w:hideMark/>
          </w:tcPr>
          <w:p w14:paraId="3FC4EC0A"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54.85</w:t>
            </w:r>
          </w:p>
        </w:tc>
        <w:tc>
          <w:tcPr>
            <w:tcW w:w="1114" w:type="dxa"/>
            <w:tcBorders>
              <w:left w:val="single" w:sz="8" w:space="0" w:color="7BA0CD" w:themeColor="accent1" w:themeTint="BF"/>
              <w:right w:val="single" w:sz="8" w:space="0" w:color="7BA0CD" w:themeColor="accent1" w:themeTint="BF"/>
            </w:tcBorders>
            <w:shd w:val="clear" w:color="auto" w:fill="auto"/>
            <w:noWrap/>
            <w:hideMark/>
          </w:tcPr>
          <w:p w14:paraId="00A014BA"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0.448</w:t>
            </w:r>
          </w:p>
        </w:tc>
        <w:tc>
          <w:tcPr>
            <w:tcW w:w="1060" w:type="dxa"/>
            <w:tcBorders>
              <w:left w:val="single" w:sz="8" w:space="0" w:color="7BA0CD" w:themeColor="accent1" w:themeTint="BF"/>
            </w:tcBorders>
            <w:shd w:val="clear" w:color="auto" w:fill="auto"/>
            <w:noWrap/>
            <w:hideMark/>
          </w:tcPr>
          <w:p w14:paraId="1847D5ED" w14:textId="77777777" w:rsidR="0092381F" w:rsidRPr="0092381F" w:rsidRDefault="0092381F" w:rsidP="0092381F">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imes New Roman"/>
                <w:szCs w:val="24"/>
                <w:lang w:val="en-GB" w:eastAsia="en-GB"/>
              </w:rPr>
            </w:pPr>
            <w:r w:rsidRPr="0092381F">
              <w:rPr>
                <w:rFonts w:asciiTheme="minorHAnsi" w:eastAsia="SimSun" w:hAnsiTheme="minorHAnsi" w:cs="Times New Roman"/>
                <w:szCs w:val="24"/>
                <w:lang w:val="en-GB" w:eastAsia="en-GB"/>
              </w:rPr>
              <w:t>91%</w:t>
            </w:r>
          </w:p>
        </w:tc>
      </w:tr>
    </w:tbl>
    <w:p w14:paraId="2EE09E2F" w14:textId="77777777" w:rsidR="0092381F" w:rsidRPr="00A90567" w:rsidRDefault="0092381F" w:rsidP="00877AEA">
      <w:pPr>
        <w:rPr>
          <w:lang w:val="en-GB"/>
        </w:rPr>
      </w:pPr>
    </w:p>
    <w:p w14:paraId="3C5217B9" w14:textId="77777777" w:rsidR="00B30ED8" w:rsidRDefault="00B30ED8" w:rsidP="00877AEA">
      <w:pPr>
        <w:rPr>
          <w:lang w:val="en-GB"/>
        </w:rPr>
      </w:pPr>
    </w:p>
    <w:p w14:paraId="6E76EB26" w14:textId="77777777" w:rsidR="00B30ED8" w:rsidRDefault="00B30ED8" w:rsidP="00B30ED8">
      <w:pPr>
        <w:keepNext/>
      </w:pPr>
      <w:r w:rsidRPr="00B30ED8">
        <w:rPr>
          <w:noProof/>
          <w:lang w:val="en-GB" w:eastAsia="en-GB"/>
        </w:rPr>
        <w:drawing>
          <wp:inline distT="0" distB="0" distL="0" distR="0" wp14:anchorId="7DF6B4AE" wp14:editId="40BE23F6">
            <wp:extent cx="4214446" cy="2447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4515" cy="2447354"/>
                    </a:xfrm>
                    <a:prstGeom prst="rect">
                      <a:avLst/>
                    </a:prstGeom>
                    <a:noFill/>
                    <a:ln>
                      <a:noFill/>
                    </a:ln>
                  </pic:spPr>
                </pic:pic>
              </a:graphicData>
            </a:graphic>
          </wp:inline>
        </w:drawing>
      </w:r>
    </w:p>
    <w:p w14:paraId="6327F3A2" w14:textId="378D26DE" w:rsidR="00B30ED8" w:rsidRDefault="00B30ED8" w:rsidP="00B30ED8">
      <w:pPr>
        <w:pStyle w:val="Caption"/>
      </w:pPr>
      <w:bookmarkStart w:id="14" w:name="_Toc455405234"/>
      <w:r>
        <w:t xml:space="preserve">Figure </w:t>
      </w:r>
      <w:r>
        <w:fldChar w:fldCharType="begin"/>
      </w:r>
      <w:r>
        <w:instrText xml:space="preserve"> SEQ Figure \* ARABIC </w:instrText>
      </w:r>
      <w:r>
        <w:fldChar w:fldCharType="separate"/>
      </w:r>
      <w:r w:rsidR="00BB68DA">
        <w:rPr>
          <w:noProof/>
        </w:rPr>
        <w:t>4</w:t>
      </w:r>
      <w:r>
        <w:fldChar w:fldCharType="end"/>
      </w:r>
      <w:r>
        <w:t xml:space="preserve"> Discharge - drawdown graph of step test</w:t>
      </w:r>
      <w:bookmarkEnd w:id="14"/>
    </w:p>
    <w:p w14:paraId="7539A548" w14:textId="3DFC48E8" w:rsidR="0003571E" w:rsidRPr="00A90567" w:rsidRDefault="0003571E" w:rsidP="00877AEA">
      <w:pPr>
        <w:rPr>
          <w:lang w:val="en-GB"/>
        </w:rPr>
      </w:pPr>
    </w:p>
    <w:p w14:paraId="6744CC1F" w14:textId="1504D3AF" w:rsidR="00783BDA" w:rsidRPr="00A90567" w:rsidRDefault="008C4B36" w:rsidP="00877AEA">
      <w:pPr>
        <w:rPr>
          <w:lang w:val="en-GB"/>
        </w:rPr>
      </w:pPr>
      <w:r w:rsidRPr="00A90567">
        <w:rPr>
          <w:lang w:val="en-GB"/>
        </w:rPr>
        <w:lastRenderedPageBreak/>
        <w:t xml:space="preserve">The </w:t>
      </w:r>
      <w:r w:rsidR="00D93188" w:rsidRPr="00A90567">
        <w:rPr>
          <w:lang w:val="en-GB"/>
        </w:rPr>
        <w:t xml:space="preserve">well </w:t>
      </w:r>
      <w:r w:rsidRPr="00A90567">
        <w:rPr>
          <w:lang w:val="en-GB"/>
        </w:rPr>
        <w:t>efficien</w:t>
      </w:r>
      <w:r w:rsidR="00BF6464" w:rsidRPr="00A90567">
        <w:rPr>
          <w:lang w:val="en-GB"/>
        </w:rPr>
        <w:t>c</w:t>
      </w:r>
      <w:r w:rsidRPr="00A90567">
        <w:rPr>
          <w:lang w:val="en-GB"/>
        </w:rPr>
        <w:t>y</w:t>
      </w:r>
      <w:r w:rsidR="00BF6464" w:rsidRPr="00A90567">
        <w:rPr>
          <w:lang w:val="en-GB"/>
        </w:rPr>
        <w:t xml:space="preserve"> is calculated using Cooper-Jacob’s method:</w:t>
      </w:r>
    </w:p>
    <w:p w14:paraId="3DE72CAB" w14:textId="77777777" w:rsidR="0017346D" w:rsidRPr="00A90567" w:rsidRDefault="0017346D" w:rsidP="0017346D">
      <w:pPr>
        <w:rPr>
          <w:lang w:val="en-GB"/>
        </w:rPr>
      </w:pPr>
    </w:p>
    <w:p w14:paraId="572B945A" w14:textId="68A96C24" w:rsidR="0017346D" w:rsidRPr="00A90567" w:rsidRDefault="0017346D" w:rsidP="0017346D">
      <w:pPr>
        <w:rPr>
          <w:lang w:val="en-GB"/>
        </w:rPr>
      </w:pPr>
      <m:oMathPara>
        <m:oMath>
          <m:r>
            <w:rPr>
              <w:rFonts w:ascii="Cambria Math" w:hAnsi="Cambria Math"/>
              <w:lang w:val="en-GB"/>
            </w:rPr>
            <m:t xml:space="preserve">ε= </m:t>
          </m:r>
          <m:f>
            <m:fPr>
              <m:ctrlPr>
                <w:rPr>
                  <w:rFonts w:ascii="Cambria Math" w:hAnsi="Cambria Math"/>
                  <w:i/>
                  <w:lang w:val="en-GB"/>
                </w:rPr>
              </m:ctrlPr>
            </m:fPr>
            <m:num>
              <m:r>
                <w:rPr>
                  <w:rFonts w:ascii="Cambria Math" w:hAnsi="Cambria Math"/>
                  <w:lang w:val="en-GB"/>
                </w:rPr>
                <m:t>BQ</m:t>
              </m:r>
            </m:num>
            <m:den>
              <m:r>
                <w:rPr>
                  <w:rFonts w:ascii="Cambria Math" w:hAnsi="Cambria Math"/>
                  <w:lang w:val="en-GB"/>
                </w:rPr>
                <m:t>s</m:t>
              </m:r>
            </m:den>
          </m:f>
        </m:oMath>
      </m:oMathPara>
    </w:p>
    <w:p w14:paraId="46A6A0FB" w14:textId="017A9959" w:rsidR="0017346D" w:rsidRPr="00A90567" w:rsidRDefault="0017346D" w:rsidP="0017346D">
      <w:pPr>
        <w:rPr>
          <w:lang w:val="en-GB"/>
        </w:rPr>
      </w:pPr>
      <w:r w:rsidRPr="00A90567">
        <w:rPr>
          <w:lang w:val="en-GB"/>
        </w:rPr>
        <w:t>and</w:t>
      </w:r>
    </w:p>
    <w:p w14:paraId="5BEC68DA" w14:textId="5DCCD7F3" w:rsidR="00BF6464" w:rsidRPr="00A90567" w:rsidRDefault="00BF6464" w:rsidP="00877AEA">
      <w:pPr>
        <w:rPr>
          <w:lang w:val="en-GB"/>
        </w:rPr>
      </w:pPr>
      <m:oMathPara>
        <m:oMath>
          <m:r>
            <w:rPr>
              <w:rFonts w:ascii="Cambria Math" w:hAnsi="Cambria Math"/>
              <w:lang w:val="en-GB"/>
            </w:rPr>
            <m:t>s=BQ+</m:t>
          </m:r>
          <m:sSup>
            <m:sSupPr>
              <m:ctrlPr>
                <w:rPr>
                  <w:rFonts w:ascii="Cambria Math" w:hAnsi="Cambria Math"/>
                  <w:i/>
                  <w:lang w:val="en-GB"/>
                </w:rPr>
              </m:ctrlPr>
            </m:sSupPr>
            <m:e>
              <m:r>
                <w:rPr>
                  <w:rFonts w:ascii="Cambria Math" w:hAnsi="Cambria Math"/>
                  <w:lang w:val="en-GB"/>
                </w:rPr>
                <m:t>CQ</m:t>
              </m:r>
            </m:e>
            <m:sup>
              <m:r>
                <w:rPr>
                  <w:rFonts w:ascii="Cambria Math" w:hAnsi="Cambria Math"/>
                  <w:lang w:val="en-GB"/>
                </w:rPr>
                <m:t>2</m:t>
              </m:r>
            </m:sup>
          </m:sSup>
        </m:oMath>
      </m:oMathPara>
    </w:p>
    <w:p w14:paraId="7175D062" w14:textId="77777777" w:rsidR="0017346D" w:rsidRPr="00A90567" w:rsidRDefault="0017346D" w:rsidP="00877AEA">
      <w:pPr>
        <w:rPr>
          <w:lang w:val="en-GB"/>
        </w:rPr>
      </w:pPr>
    </w:p>
    <w:p w14:paraId="0E005EDA" w14:textId="12B34C9B" w:rsidR="00BF6464" w:rsidRPr="00A90567" w:rsidRDefault="0017346D" w:rsidP="00877AEA">
      <w:pPr>
        <w:rPr>
          <w:lang w:val="en-GB"/>
        </w:rPr>
      </w:pPr>
      <w:r w:rsidRPr="00A90567">
        <w:rPr>
          <w:lang w:val="en-GB"/>
        </w:rPr>
        <w:t>where</w:t>
      </w:r>
    </w:p>
    <w:p w14:paraId="3F049F9E" w14:textId="77777777" w:rsidR="0017346D" w:rsidRPr="00A90567" w:rsidRDefault="0017346D" w:rsidP="00877AEA">
      <w:pPr>
        <w:rPr>
          <w:lang w:val="en-GB"/>
        </w:rPr>
      </w:pPr>
    </w:p>
    <w:p w14:paraId="4564A5E5" w14:textId="0D55205A" w:rsidR="0017346D" w:rsidRPr="00A90567" w:rsidRDefault="0017346D" w:rsidP="00877AEA">
      <w:pPr>
        <w:rPr>
          <w:lang w:val="en-GB"/>
        </w:rPr>
      </w:pPr>
      <w:r w:rsidRPr="00A90567">
        <w:rPr>
          <w:i/>
          <w:lang w:val="en-GB"/>
        </w:rPr>
        <w:t>ε</w:t>
      </w:r>
      <w:r w:rsidRPr="00A90567">
        <w:rPr>
          <w:lang w:val="en-GB"/>
        </w:rPr>
        <w:t xml:space="preserve"> = efficiency (%)</w:t>
      </w:r>
    </w:p>
    <w:p w14:paraId="19A10567" w14:textId="413D0BD9" w:rsidR="00BF6464" w:rsidRPr="00A90567" w:rsidRDefault="00BF6464" w:rsidP="00877AEA">
      <w:pPr>
        <w:rPr>
          <w:lang w:val="en-GB"/>
        </w:rPr>
      </w:pPr>
      <w:r w:rsidRPr="00A90567">
        <w:rPr>
          <w:i/>
          <w:lang w:val="en-GB"/>
        </w:rPr>
        <w:t>s</w:t>
      </w:r>
      <w:r w:rsidRPr="00A90567">
        <w:rPr>
          <w:lang w:val="en-GB"/>
        </w:rPr>
        <w:t xml:space="preserve"> = drawdown (m)</w:t>
      </w:r>
    </w:p>
    <w:p w14:paraId="490BE755" w14:textId="26CD7415" w:rsidR="00BF6464" w:rsidRPr="00A90567" w:rsidRDefault="001E631D" w:rsidP="00877AEA">
      <w:pPr>
        <w:rPr>
          <w:lang w:val="en-GB"/>
        </w:rPr>
      </w:pPr>
      <w:r w:rsidRPr="00A90567">
        <w:rPr>
          <w:i/>
          <w:lang w:val="en-GB"/>
        </w:rPr>
        <w:t>Q</w:t>
      </w:r>
      <w:r w:rsidRPr="00A90567">
        <w:rPr>
          <w:lang w:val="en-GB"/>
        </w:rPr>
        <w:t xml:space="preserve"> = discharge (</w:t>
      </w:r>
      <w:r w:rsidR="00BF6464" w:rsidRPr="00A90567">
        <w:rPr>
          <w:lang w:val="en-GB"/>
        </w:rPr>
        <w:t>m3/h)</w:t>
      </w:r>
    </w:p>
    <w:p w14:paraId="3F3063C5" w14:textId="24D4AA11" w:rsidR="00BF6464" w:rsidRPr="00A90567" w:rsidRDefault="00BF6464" w:rsidP="00877AEA">
      <w:pPr>
        <w:rPr>
          <w:lang w:val="en-GB"/>
        </w:rPr>
      </w:pPr>
      <w:r w:rsidRPr="00A90567">
        <w:rPr>
          <w:i/>
          <w:lang w:val="en-GB"/>
        </w:rPr>
        <w:t>B</w:t>
      </w:r>
      <w:r w:rsidRPr="00A90567">
        <w:rPr>
          <w:lang w:val="en-GB"/>
        </w:rPr>
        <w:t xml:space="preserve"> = linear well loss </w:t>
      </w:r>
      <w:r w:rsidR="001E631D" w:rsidRPr="00A90567">
        <w:rPr>
          <w:lang w:val="en-GB"/>
        </w:rPr>
        <w:t>coefficient (1.4569)</w:t>
      </w:r>
    </w:p>
    <w:p w14:paraId="784D92D4" w14:textId="164D08F8" w:rsidR="00BF6464" w:rsidRPr="00A90567" w:rsidRDefault="00BF6464" w:rsidP="00877AEA">
      <w:pPr>
        <w:rPr>
          <w:lang w:val="en-GB"/>
        </w:rPr>
      </w:pPr>
      <w:r w:rsidRPr="00A90567">
        <w:rPr>
          <w:i/>
          <w:lang w:val="en-GB"/>
        </w:rPr>
        <w:t>C</w:t>
      </w:r>
      <w:r w:rsidRPr="00A90567">
        <w:rPr>
          <w:lang w:val="en-GB"/>
        </w:rPr>
        <w:t xml:space="preserve"> = non-linear well loss coefficient</w:t>
      </w:r>
      <w:r w:rsidR="001E631D" w:rsidRPr="00A90567">
        <w:rPr>
          <w:lang w:val="en-GB"/>
        </w:rPr>
        <w:t xml:space="preserve"> (0.004384)</w:t>
      </w:r>
    </w:p>
    <w:p w14:paraId="6D2B55B0" w14:textId="77777777" w:rsidR="003435AA" w:rsidRPr="00A90567" w:rsidRDefault="003435AA" w:rsidP="00877AEA">
      <w:pPr>
        <w:rPr>
          <w:rFonts w:ascii="Times New Roman" w:eastAsia="SimSun" w:hAnsi="Times New Roman" w:cs="Times New Roman"/>
          <w:sz w:val="24"/>
          <w:szCs w:val="24"/>
          <w:lang w:val="en-GB" w:eastAsia="en-GB"/>
        </w:rPr>
      </w:pPr>
    </w:p>
    <w:p w14:paraId="463F5FA2" w14:textId="1362699D" w:rsidR="00B568A8" w:rsidRPr="00A90567" w:rsidRDefault="00575A0F" w:rsidP="00877AEA">
      <w:pPr>
        <w:rPr>
          <w:lang w:val="en-GB"/>
        </w:rPr>
      </w:pPr>
      <w:r w:rsidRPr="00A90567">
        <w:rPr>
          <w:lang w:val="en-GB"/>
        </w:rPr>
        <w:t>The efficiency was calculated to be more than 90%. This means that the head loss</w:t>
      </w:r>
      <w:r w:rsidR="006F34E8">
        <w:rPr>
          <w:lang w:val="en-GB"/>
        </w:rPr>
        <w:t>es</w:t>
      </w:r>
      <w:r w:rsidRPr="00A90567">
        <w:rPr>
          <w:lang w:val="en-GB"/>
        </w:rPr>
        <w:t xml:space="preserve"> due to the well construction are low.</w:t>
      </w:r>
    </w:p>
    <w:p w14:paraId="08449130" w14:textId="49828EEA" w:rsidR="00B568A8" w:rsidRPr="00A90567" w:rsidRDefault="00B568A8" w:rsidP="00B568A8">
      <w:pPr>
        <w:pStyle w:val="Heading2"/>
        <w:rPr>
          <w:lang w:val="en-GB"/>
        </w:rPr>
      </w:pPr>
      <w:bookmarkStart w:id="15" w:name="_Toc455405346"/>
      <w:r w:rsidRPr="00A90567">
        <w:rPr>
          <w:lang w:val="en-GB"/>
        </w:rPr>
        <w:t>Aquifer test</w:t>
      </w:r>
      <w:bookmarkEnd w:id="15"/>
    </w:p>
    <w:p w14:paraId="00227D6F" w14:textId="76F2D139" w:rsidR="00680F27" w:rsidRDefault="00B568A8" w:rsidP="00B568A8">
      <w:pPr>
        <w:rPr>
          <w:lang w:val="en-GB"/>
        </w:rPr>
      </w:pPr>
      <w:r w:rsidRPr="00A90567">
        <w:rPr>
          <w:lang w:val="en-GB"/>
        </w:rPr>
        <w:t>A pumping test with constant discharge (30 lps</w:t>
      </w:r>
      <w:r w:rsidR="00603A50">
        <w:rPr>
          <w:lang w:val="en-GB"/>
        </w:rPr>
        <w:t xml:space="preserve"> or 108 m</w:t>
      </w:r>
      <w:r w:rsidR="00603A50" w:rsidRPr="00603A50">
        <w:rPr>
          <w:vertAlign w:val="superscript"/>
          <w:lang w:val="en-GB"/>
        </w:rPr>
        <w:t>3</w:t>
      </w:r>
      <w:r w:rsidR="00603A50">
        <w:rPr>
          <w:lang w:val="en-GB"/>
        </w:rPr>
        <w:t>/h</w:t>
      </w:r>
      <w:r w:rsidRPr="00A90567">
        <w:rPr>
          <w:lang w:val="en-GB"/>
        </w:rPr>
        <w:t xml:space="preserve">) was </w:t>
      </w:r>
      <w:r w:rsidR="00C41E65" w:rsidRPr="00A90567">
        <w:rPr>
          <w:lang w:val="en-GB"/>
        </w:rPr>
        <w:t xml:space="preserve">executed for a period of 5 days. </w:t>
      </w:r>
      <w:r w:rsidR="002E2547" w:rsidRPr="00A90567">
        <w:rPr>
          <w:lang w:val="en-GB"/>
        </w:rPr>
        <w:t>At the end of the test t</w:t>
      </w:r>
      <w:r w:rsidR="002904A7" w:rsidRPr="00A90567">
        <w:rPr>
          <w:lang w:val="en-GB"/>
        </w:rPr>
        <w:t>he drawdown was 54.94 meter (water level: 102.32 m bgl)</w:t>
      </w:r>
      <w:r w:rsidR="002E2547" w:rsidRPr="00A90567">
        <w:rPr>
          <w:lang w:val="en-GB"/>
        </w:rPr>
        <w:t>,</w:t>
      </w:r>
      <w:r w:rsidR="002904A7" w:rsidRPr="00A90567">
        <w:rPr>
          <w:lang w:val="en-GB"/>
        </w:rPr>
        <w:t xml:space="preserve"> </w:t>
      </w:r>
      <w:r w:rsidR="002E2547" w:rsidRPr="00A90567">
        <w:rPr>
          <w:lang w:val="en-GB"/>
        </w:rPr>
        <w:t>t</w:t>
      </w:r>
      <w:r w:rsidR="00CB1173" w:rsidRPr="00A90567">
        <w:rPr>
          <w:lang w:val="en-GB"/>
        </w:rPr>
        <w:t xml:space="preserve">he electrical conductivity </w:t>
      </w:r>
      <w:r w:rsidR="002E2547" w:rsidRPr="00A90567">
        <w:rPr>
          <w:lang w:val="en-GB"/>
        </w:rPr>
        <w:t>was 789 µS/cm and the temperature 35.1 °C.</w:t>
      </w:r>
      <w:r w:rsidR="00A90567">
        <w:rPr>
          <w:lang w:val="en-GB"/>
        </w:rPr>
        <w:t xml:space="preserve"> </w:t>
      </w:r>
      <w:r w:rsidR="00631BA2">
        <w:rPr>
          <w:lang w:val="en-GB"/>
        </w:rPr>
        <w:t xml:space="preserve">The complete dataset is attached as Annex 3 </w:t>
      </w:r>
      <w:r w:rsidR="00B66848">
        <w:rPr>
          <w:lang w:val="en-GB"/>
        </w:rPr>
        <w:t xml:space="preserve">while </w:t>
      </w:r>
      <w:r w:rsidR="00631BA2">
        <w:rPr>
          <w:lang w:val="en-GB"/>
        </w:rPr>
        <w:t xml:space="preserve">the </w:t>
      </w:r>
      <w:r w:rsidR="00680F27" w:rsidRPr="00A90567">
        <w:rPr>
          <w:lang w:val="en-GB"/>
        </w:rPr>
        <w:t>drawdown graph is presented below:</w:t>
      </w:r>
    </w:p>
    <w:p w14:paraId="2203590A" w14:textId="77777777" w:rsidR="003646A6" w:rsidRPr="00A90567" w:rsidRDefault="003646A6" w:rsidP="00B568A8">
      <w:pPr>
        <w:rPr>
          <w:lang w:val="en-GB"/>
        </w:rPr>
      </w:pPr>
    </w:p>
    <w:p w14:paraId="033D6DC3" w14:textId="77777777" w:rsidR="00603A50" w:rsidRDefault="00A90567" w:rsidP="00603A50">
      <w:pPr>
        <w:keepNext/>
      </w:pPr>
      <w:r w:rsidRPr="00A90567">
        <w:rPr>
          <w:noProof/>
          <w:lang w:val="en-GB" w:eastAsia="en-GB"/>
        </w:rPr>
        <w:drawing>
          <wp:inline distT="0" distB="0" distL="0" distR="0" wp14:anchorId="097CBF39" wp14:editId="13D41E26">
            <wp:extent cx="5219700" cy="29185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9700" cy="2918552"/>
                    </a:xfrm>
                    <a:prstGeom prst="rect">
                      <a:avLst/>
                    </a:prstGeom>
                    <a:noFill/>
                    <a:ln>
                      <a:noFill/>
                    </a:ln>
                  </pic:spPr>
                </pic:pic>
              </a:graphicData>
            </a:graphic>
          </wp:inline>
        </w:drawing>
      </w:r>
    </w:p>
    <w:p w14:paraId="4632C3AC" w14:textId="70F2374B" w:rsidR="00680F27" w:rsidRDefault="00603A50" w:rsidP="00603A50">
      <w:pPr>
        <w:pStyle w:val="Caption"/>
      </w:pPr>
      <w:bookmarkStart w:id="16" w:name="_Toc455405235"/>
      <w:r>
        <w:t xml:space="preserve">Figure </w:t>
      </w:r>
      <w:r>
        <w:fldChar w:fldCharType="begin"/>
      </w:r>
      <w:r>
        <w:instrText xml:space="preserve"> SEQ Figure \* ARABIC </w:instrText>
      </w:r>
      <w:r>
        <w:fldChar w:fldCharType="separate"/>
      </w:r>
      <w:r w:rsidR="00BB68DA">
        <w:rPr>
          <w:noProof/>
        </w:rPr>
        <w:t>5</w:t>
      </w:r>
      <w:r>
        <w:fldChar w:fldCharType="end"/>
      </w:r>
      <w:r>
        <w:t xml:space="preserve"> Time - drawdown graph of aquifer test (30 lps)</w:t>
      </w:r>
      <w:bookmarkEnd w:id="16"/>
    </w:p>
    <w:p w14:paraId="0A91C7FC" w14:textId="77777777" w:rsidR="00D753E7" w:rsidRDefault="00D753E7" w:rsidP="00D753E7">
      <w:pPr>
        <w:rPr>
          <w:lang w:val="en-GB"/>
        </w:rPr>
      </w:pPr>
    </w:p>
    <w:p w14:paraId="660A3573" w14:textId="2ABB90E1" w:rsidR="002D394C" w:rsidRDefault="002D394C" w:rsidP="00D753E7">
      <w:pPr>
        <w:rPr>
          <w:lang w:val="en-GB"/>
        </w:rPr>
      </w:pPr>
      <w:r>
        <w:rPr>
          <w:lang w:val="en-GB"/>
        </w:rPr>
        <w:t>Three distinctive period can be distinguished on the d</w:t>
      </w:r>
      <w:r w:rsidR="006A2206">
        <w:rPr>
          <w:lang w:val="en-GB"/>
        </w:rPr>
        <w:t xml:space="preserve">rawdown curve. The first part of the curve shows fluctuations due to the effect of casing storage and </w:t>
      </w:r>
      <w:r w:rsidR="00DE621F">
        <w:rPr>
          <w:lang w:val="en-GB"/>
        </w:rPr>
        <w:t>variations in discharge</w:t>
      </w:r>
      <w:r w:rsidR="006A2206">
        <w:rPr>
          <w:lang w:val="en-GB"/>
        </w:rPr>
        <w:t>.</w:t>
      </w:r>
      <w:r w:rsidR="00D54C99">
        <w:rPr>
          <w:lang w:val="en-GB"/>
        </w:rPr>
        <w:t xml:space="preserve"> </w:t>
      </w:r>
      <w:r w:rsidR="00BE42DC">
        <w:rPr>
          <w:lang w:val="en-GB"/>
        </w:rPr>
        <w:t xml:space="preserve"> After </w:t>
      </w:r>
      <w:r w:rsidR="007823B6">
        <w:rPr>
          <w:lang w:val="en-GB"/>
        </w:rPr>
        <w:t>1</w:t>
      </w:r>
      <w:r w:rsidR="009F1902">
        <w:rPr>
          <w:lang w:val="en-GB"/>
        </w:rPr>
        <w:t xml:space="preserve">0 minutes the casing storage effect is negligible and the </w:t>
      </w:r>
      <w:r w:rsidR="007C0688">
        <w:rPr>
          <w:lang w:val="en-GB"/>
        </w:rPr>
        <w:t xml:space="preserve">slope of the </w:t>
      </w:r>
      <w:r w:rsidR="009F1902">
        <w:rPr>
          <w:lang w:val="en-GB"/>
        </w:rPr>
        <w:t xml:space="preserve">drawdown </w:t>
      </w:r>
      <w:r w:rsidR="007C0688">
        <w:rPr>
          <w:lang w:val="en-GB"/>
        </w:rPr>
        <w:t>curve is governed by aquifer properties</w:t>
      </w:r>
      <w:r w:rsidR="002A3329">
        <w:rPr>
          <w:lang w:val="en-GB"/>
        </w:rPr>
        <w:t xml:space="preserve"> near the well</w:t>
      </w:r>
      <w:r w:rsidR="007C0688">
        <w:rPr>
          <w:lang w:val="en-GB"/>
        </w:rPr>
        <w:t>.</w:t>
      </w:r>
      <w:r w:rsidR="00797877">
        <w:rPr>
          <w:lang w:val="en-GB"/>
        </w:rPr>
        <w:t xml:space="preserve"> After 2000 minutes a </w:t>
      </w:r>
      <w:r w:rsidR="000D11E0">
        <w:rPr>
          <w:lang w:val="en-GB"/>
        </w:rPr>
        <w:t xml:space="preserve">small </w:t>
      </w:r>
      <w:r w:rsidR="00797877">
        <w:rPr>
          <w:lang w:val="en-GB"/>
        </w:rPr>
        <w:t xml:space="preserve">increase in the slope is </w:t>
      </w:r>
      <w:r w:rsidR="006E62CA">
        <w:rPr>
          <w:lang w:val="en-GB"/>
        </w:rPr>
        <w:t>noticed</w:t>
      </w:r>
      <w:r w:rsidR="00797877">
        <w:rPr>
          <w:lang w:val="en-GB"/>
        </w:rPr>
        <w:t xml:space="preserve">. This </w:t>
      </w:r>
      <w:r w:rsidR="008849D0">
        <w:rPr>
          <w:lang w:val="en-GB"/>
        </w:rPr>
        <w:t xml:space="preserve">slope </w:t>
      </w:r>
      <w:r w:rsidR="00EC4D68">
        <w:rPr>
          <w:lang w:val="en-GB"/>
        </w:rPr>
        <w:t xml:space="preserve">is </w:t>
      </w:r>
      <w:r w:rsidR="008849D0">
        <w:rPr>
          <w:lang w:val="en-GB"/>
        </w:rPr>
        <w:t>used to determine the regional transmissivity</w:t>
      </w:r>
      <w:r w:rsidR="0010502C">
        <w:rPr>
          <w:lang w:val="en-GB"/>
        </w:rPr>
        <w:t xml:space="preserve"> </w:t>
      </w:r>
      <w:r w:rsidR="0098701F">
        <w:rPr>
          <w:lang w:val="en-GB"/>
        </w:rPr>
        <w:t>63 m</w:t>
      </w:r>
      <w:r w:rsidR="0098701F" w:rsidRPr="009E7D89">
        <w:rPr>
          <w:vertAlign w:val="superscript"/>
          <w:lang w:val="en-GB"/>
        </w:rPr>
        <w:t>2</w:t>
      </w:r>
      <w:r w:rsidR="0098701F">
        <w:rPr>
          <w:lang w:val="en-GB"/>
        </w:rPr>
        <w:t xml:space="preserve">/d </w:t>
      </w:r>
      <w:r w:rsidR="0010502C">
        <w:rPr>
          <w:lang w:val="en-GB"/>
        </w:rPr>
        <w:t>and the long term sustainability</w:t>
      </w:r>
      <w:r w:rsidR="008A0652">
        <w:rPr>
          <w:lang w:val="en-GB"/>
        </w:rPr>
        <w:t>.</w:t>
      </w:r>
    </w:p>
    <w:p w14:paraId="79EF27A2" w14:textId="352584CB" w:rsidR="00452646" w:rsidRDefault="00452646" w:rsidP="00D753E7">
      <w:pPr>
        <w:rPr>
          <w:lang w:val="en-GB"/>
        </w:rPr>
      </w:pPr>
      <w:r>
        <w:rPr>
          <w:lang w:val="en-GB"/>
        </w:rPr>
        <w:t>During the aquifer test the drawdown in HBKW3 was recorded using an automatic data</w:t>
      </w:r>
      <w:r w:rsidR="00A21671">
        <w:rPr>
          <w:lang w:val="en-GB"/>
        </w:rPr>
        <w:t xml:space="preserve"> </w:t>
      </w:r>
      <w:r>
        <w:rPr>
          <w:lang w:val="en-GB"/>
        </w:rPr>
        <w:t>logger.</w:t>
      </w:r>
      <w:r w:rsidR="005A0B39">
        <w:rPr>
          <w:lang w:val="en-GB"/>
        </w:rPr>
        <w:t xml:space="preserve"> The drawdown graph of HBKW3 is shown on figure 7 below:</w:t>
      </w:r>
    </w:p>
    <w:p w14:paraId="09CC9BCE" w14:textId="2C749300" w:rsidR="0047038C" w:rsidRPr="005E54BA" w:rsidRDefault="007C7D03" w:rsidP="005E54BA">
      <w:pPr>
        <w:rPr>
          <w:lang w:val="en-GB"/>
        </w:rPr>
      </w:pPr>
      <w:r w:rsidRPr="0047038C">
        <w:rPr>
          <w:noProof/>
          <w:lang w:val="en-GB" w:eastAsia="en-GB"/>
        </w:rPr>
        <w:lastRenderedPageBreak/>
        <w:drawing>
          <wp:inline distT="0" distB="0" distL="0" distR="0" wp14:anchorId="33B4FA3E" wp14:editId="40F0DB17">
            <wp:extent cx="5219700" cy="2830817"/>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0" cy="2830817"/>
                    </a:xfrm>
                    <a:prstGeom prst="rect">
                      <a:avLst/>
                    </a:prstGeom>
                    <a:noFill/>
                    <a:ln>
                      <a:noFill/>
                    </a:ln>
                  </pic:spPr>
                </pic:pic>
              </a:graphicData>
            </a:graphic>
          </wp:inline>
        </w:drawing>
      </w:r>
    </w:p>
    <w:p w14:paraId="15B1B49D" w14:textId="7C34CE83" w:rsidR="00D753E7" w:rsidRDefault="0047038C" w:rsidP="0047038C">
      <w:pPr>
        <w:pStyle w:val="Caption"/>
      </w:pPr>
      <w:bookmarkStart w:id="17" w:name="_Toc455405236"/>
      <w:r>
        <w:t xml:space="preserve">Figure </w:t>
      </w:r>
      <w:r>
        <w:fldChar w:fldCharType="begin"/>
      </w:r>
      <w:r>
        <w:instrText xml:space="preserve"> SEQ Figure \* ARABIC </w:instrText>
      </w:r>
      <w:r>
        <w:fldChar w:fldCharType="separate"/>
      </w:r>
      <w:r w:rsidR="00BB68DA">
        <w:rPr>
          <w:noProof/>
        </w:rPr>
        <w:t>6</w:t>
      </w:r>
      <w:r>
        <w:fldChar w:fldCharType="end"/>
      </w:r>
      <w:r>
        <w:t xml:space="preserve"> Drawdown in HBKW3 during aquifer test on HBKW4</w:t>
      </w:r>
      <w:bookmarkEnd w:id="17"/>
    </w:p>
    <w:p w14:paraId="426E3B82" w14:textId="77777777" w:rsidR="00A20C83" w:rsidRDefault="00A20C83" w:rsidP="00A20C83">
      <w:pPr>
        <w:rPr>
          <w:lang w:val="en-GB"/>
        </w:rPr>
      </w:pPr>
    </w:p>
    <w:p w14:paraId="615BDA09" w14:textId="1FE584E8" w:rsidR="004C0765" w:rsidRDefault="00A20C83" w:rsidP="00A20C83">
      <w:pPr>
        <w:rPr>
          <w:lang w:val="en-GB"/>
        </w:rPr>
      </w:pPr>
      <w:r>
        <w:rPr>
          <w:lang w:val="en-GB"/>
        </w:rPr>
        <w:t xml:space="preserve">After 7200 minutes of continuous  pumping with 30 lps </w:t>
      </w:r>
      <w:r w:rsidR="004A494C">
        <w:rPr>
          <w:lang w:val="en-GB"/>
        </w:rPr>
        <w:t>from</w:t>
      </w:r>
      <w:r>
        <w:rPr>
          <w:lang w:val="en-GB"/>
        </w:rPr>
        <w:t xml:space="preserve"> HBKW4, the water level</w:t>
      </w:r>
      <w:r w:rsidR="00225A7C">
        <w:rPr>
          <w:lang w:val="en-GB"/>
        </w:rPr>
        <w:t xml:space="preserve"> has dropped 4 meter in HBKW</w:t>
      </w:r>
      <w:r w:rsidR="00764C4F">
        <w:rPr>
          <w:lang w:val="en-GB"/>
        </w:rPr>
        <w:t>3</w:t>
      </w:r>
      <w:r w:rsidR="00225A7C">
        <w:rPr>
          <w:lang w:val="en-GB"/>
        </w:rPr>
        <w:t>.</w:t>
      </w:r>
      <w:r w:rsidR="00281386">
        <w:rPr>
          <w:lang w:val="en-GB"/>
        </w:rPr>
        <w:t xml:space="preserve"> The distance between HBKW3 and HBKW4 is 326 meter.</w:t>
      </w:r>
      <w:r w:rsidR="001402E8">
        <w:rPr>
          <w:lang w:val="en-GB"/>
        </w:rPr>
        <w:t xml:space="preserve"> Jacob’s approximation of Theis’s method</w:t>
      </w:r>
      <w:r w:rsidR="007C7D03">
        <w:rPr>
          <w:lang w:val="en-GB"/>
        </w:rPr>
        <w:t xml:space="preserve"> has bee</w:t>
      </w:r>
      <w:r w:rsidR="00FE713E">
        <w:rPr>
          <w:lang w:val="en-GB"/>
        </w:rPr>
        <w:t>n</w:t>
      </w:r>
      <w:r w:rsidR="007C7D03">
        <w:rPr>
          <w:lang w:val="en-GB"/>
        </w:rPr>
        <w:t xml:space="preserve"> applied </w:t>
      </w:r>
      <w:r w:rsidR="00FE713E">
        <w:rPr>
          <w:lang w:val="en-GB"/>
        </w:rPr>
        <w:t>to obtain a value for the storat</w:t>
      </w:r>
      <w:r w:rsidR="007C7D03">
        <w:rPr>
          <w:lang w:val="en-GB"/>
        </w:rPr>
        <w:t xml:space="preserve">ivity </w:t>
      </w:r>
      <w:r w:rsidR="00191632">
        <w:rPr>
          <w:lang w:val="en-GB"/>
        </w:rPr>
        <w:t>:</w:t>
      </w:r>
    </w:p>
    <w:p w14:paraId="0538A788" w14:textId="77777777" w:rsidR="00562217" w:rsidRDefault="00562217" w:rsidP="00A20C83">
      <w:pPr>
        <w:rPr>
          <w:lang w:val="en-GB"/>
        </w:rPr>
      </w:pPr>
    </w:p>
    <w:p w14:paraId="71EA1432" w14:textId="24671F48" w:rsidR="004C0765" w:rsidRDefault="007C7D03" w:rsidP="00A20C83">
      <w:pPr>
        <w:rPr>
          <w:lang w:val="en-GB"/>
        </w:rPr>
      </w:pPr>
      <m:oMathPara>
        <m:oMath>
          <m:r>
            <w:rPr>
              <w:rFonts w:ascii="Cambria Math" w:hAnsi="Cambria Math"/>
              <w:lang w:val="en-GB"/>
            </w:rPr>
            <m:t xml:space="preserve">S= </m:t>
          </m:r>
          <m:f>
            <m:fPr>
              <m:ctrlPr>
                <w:rPr>
                  <w:rFonts w:ascii="Cambria Math" w:hAnsi="Cambria Math"/>
                  <w:i/>
                  <w:lang w:val="en-GB"/>
                </w:rPr>
              </m:ctrlPr>
            </m:fPr>
            <m:num>
              <m:r>
                <w:rPr>
                  <w:rFonts w:ascii="Cambria Math" w:hAnsi="Cambria Math"/>
                  <w:lang w:val="en-GB"/>
                </w:rPr>
                <m:t xml:space="preserve">2.25 T </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num>
            <m:den>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den>
          </m:f>
        </m:oMath>
      </m:oMathPara>
    </w:p>
    <w:p w14:paraId="1F17733D" w14:textId="39A73E59" w:rsidR="007C7D03" w:rsidRDefault="007C7D03" w:rsidP="00A20C83">
      <w:pPr>
        <w:rPr>
          <w:lang w:val="en-GB"/>
        </w:rPr>
      </w:pPr>
    </w:p>
    <w:p w14:paraId="76B04573" w14:textId="77777777" w:rsidR="00A85A57" w:rsidRDefault="00A85A57" w:rsidP="00A20C83">
      <w:pPr>
        <w:rPr>
          <w:lang w:val="en-GB"/>
        </w:rPr>
      </w:pPr>
      <w:r>
        <w:rPr>
          <w:lang w:val="en-GB"/>
        </w:rPr>
        <w:t>W</w:t>
      </w:r>
      <w:r w:rsidR="007C7D03">
        <w:rPr>
          <w:lang w:val="en-GB"/>
        </w:rPr>
        <w:t>here</w:t>
      </w:r>
      <w:r>
        <w:rPr>
          <w:lang w:val="en-GB"/>
        </w:rPr>
        <w:t>:</w:t>
      </w:r>
    </w:p>
    <w:p w14:paraId="3DAC28EF" w14:textId="2DE7F1F0" w:rsidR="00A85A57" w:rsidRDefault="00A85A57" w:rsidP="00A20C83">
      <w:pPr>
        <w:rPr>
          <w:lang w:val="en-GB"/>
        </w:rPr>
      </w:pPr>
      <w:r w:rsidRPr="005962E6">
        <w:rPr>
          <w:i/>
          <w:lang w:val="en-GB"/>
        </w:rPr>
        <w:t>S</w:t>
      </w:r>
      <w:r w:rsidR="00F9203B">
        <w:rPr>
          <w:lang w:val="en-GB"/>
        </w:rPr>
        <w:t xml:space="preserve"> = storativity</w:t>
      </w:r>
      <w:r w:rsidR="00242AE9">
        <w:rPr>
          <w:lang w:val="en-GB"/>
        </w:rPr>
        <w:t xml:space="preserve"> </w:t>
      </w:r>
      <w:r w:rsidR="009E1C79">
        <w:rPr>
          <w:lang w:val="en-GB"/>
        </w:rPr>
        <w:t>(5.12 e-4)</w:t>
      </w:r>
    </w:p>
    <w:p w14:paraId="134A8F5B" w14:textId="7EF5923F" w:rsidR="00A85A57" w:rsidRDefault="00A85A57" w:rsidP="00A20C83">
      <w:pPr>
        <w:rPr>
          <w:lang w:val="en-GB"/>
        </w:rPr>
      </w:pPr>
      <w:r w:rsidRPr="005962E6">
        <w:rPr>
          <w:i/>
          <w:lang w:val="en-GB"/>
        </w:rPr>
        <w:t>T</w:t>
      </w:r>
      <w:r>
        <w:rPr>
          <w:lang w:val="en-GB"/>
        </w:rPr>
        <w:t xml:space="preserve"> = transmissivity</w:t>
      </w:r>
      <w:r w:rsidR="009E1C79">
        <w:rPr>
          <w:lang w:val="en-GB"/>
        </w:rPr>
        <w:t xml:space="preserve"> (194 m2/d)</w:t>
      </w:r>
    </w:p>
    <w:p w14:paraId="2327D2D7" w14:textId="6180A9A7" w:rsidR="007C7D03" w:rsidRDefault="00A85A57" w:rsidP="00A20C83">
      <w:pPr>
        <w:rPr>
          <w:lang w:val="en-GB"/>
        </w:rPr>
      </w:pPr>
      <w:r w:rsidRPr="005962E6">
        <w:rPr>
          <w:i/>
          <w:lang w:val="en-GB"/>
        </w:rPr>
        <w:t>t</w:t>
      </w:r>
      <w:r w:rsidRPr="005962E6">
        <w:rPr>
          <w:i/>
          <w:vertAlign w:val="subscript"/>
          <w:lang w:val="en-GB"/>
        </w:rPr>
        <w:t>0</w:t>
      </w:r>
      <w:r>
        <w:rPr>
          <w:vertAlign w:val="subscript"/>
          <w:lang w:val="en-GB"/>
        </w:rPr>
        <w:t xml:space="preserve"> </w:t>
      </w:r>
      <w:r w:rsidR="00281386">
        <w:rPr>
          <w:lang w:val="en-GB"/>
        </w:rPr>
        <w:t xml:space="preserve"> </w:t>
      </w:r>
      <w:r>
        <w:rPr>
          <w:lang w:val="en-GB"/>
        </w:rPr>
        <w:t xml:space="preserve">= </w:t>
      </w:r>
      <w:r w:rsidR="00F46680">
        <w:rPr>
          <w:lang w:val="en-GB"/>
        </w:rPr>
        <w:t xml:space="preserve">maximum </w:t>
      </w:r>
      <w:r w:rsidR="00242AE9">
        <w:rPr>
          <w:lang w:val="en-GB"/>
        </w:rPr>
        <w:t xml:space="preserve">time </w:t>
      </w:r>
      <w:r w:rsidR="00D8115B">
        <w:rPr>
          <w:lang w:val="en-GB"/>
        </w:rPr>
        <w:t>w</w:t>
      </w:r>
      <w:r w:rsidR="00F534A2">
        <w:rPr>
          <w:lang w:val="en-GB"/>
        </w:rPr>
        <w:t xml:space="preserve">ith </w:t>
      </w:r>
      <w:r w:rsidR="00D62B51">
        <w:rPr>
          <w:lang w:val="en-GB"/>
        </w:rPr>
        <w:t>s = 0</w:t>
      </w:r>
      <w:r w:rsidR="009E1C79">
        <w:rPr>
          <w:lang w:val="en-GB"/>
        </w:rPr>
        <w:t xml:space="preserve"> (</w:t>
      </w:r>
      <w:r w:rsidR="00126732">
        <w:rPr>
          <w:lang w:val="en-GB"/>
        </w:rPr>
        <w:t>0.125 d</w:t>
      </w:r>
      <w:r w:rsidR="009E1C79">
        <w:rPr>
          <w:lang w:val="en-GB"/>
        </w:rPr>
        <w:t>)</w:t>
      </w:r>
    </w:p>
    <w:p w14:paraId="19EDC38B" w14:textId="36395111" w:rsidR="00A20C83" w:rsidRDefault="006F3A57" w:rsidP="00A20C83">
      <w:pPr>
        <w:rPr>
          <w:lang w:val="en-GB"/>
        </w:rPr>
      </w:pPr>
      <w:r w:rsidRPr="005962E6">
        <w:rPr>
          <w:i/>
          <w:lang w:val="en-GB"/>
        </w:rPr>
        <w:t>r</w:t>
      </w:r>
      <w:r>
        <w:rPr>
          <w:lang w:val="en-GB"/>
        </w:rPr>
        <w:t xml:space="preserve"> = distance to observation well</w:t>
      </w:r>
      <w:r w:rsidR="009E1C79">
        <w:rPr>
          <w:lang w:val="en-GB"/>
        </w:rPr>
        <w:t xml:space="preserve"> (326 m)</w:t>
      </w:r>
    </w:p>
    <w:p w14:paraId="3C44E535" w14:textId="77777777" w:rsidR="00C659AB" w:rsidRDefault="00C659AB" w:rsidP="00A20C83">
      <w:pPr>
        <w:rPr>
          <w:lang w:val="en-GB"/>
        </w:rPr>
      </w:pPr>
    </w:p>
    <w:p w14:paraId="3F0A402F" w14:textId="4FB162B1" w:rsidR="005F4217" w:rsidRDefault="00071A92" w:rsidP="00A20C83">
      <w:pPr>
        <w:rPr>
          <w:lang w:val="en-GB"/>
        </w:rPr>
      </w:pPr>
      <w:r>
        <w:rPr>
          <w:lang w:val="en-GB"/>
        </w:rPr>
        <w:t>The transmissivity c</w:t>
      </w:r>
      <w:r w:rsidR="005F6926">
        <w:rPr>
          <w:lang w:val="en-GB"/>
        </w:rPr>
        <w:t xml:space="preserve">alculated from the drawdown in </w:t>
      </w:r>
      <w:r>
        <w:rPr>
          <w:lang w:val="en-GB"/>
        </w:rPr>
        <w:t>HBK</w:t>
      </w:r>
      <w:r w:rsidR="00CB14D0">
        <w:rPr>
          <w:lang w:val="en-GB"/>
        </w:rPr>
        <w:t>W</w:t>
      </w:r>
      <w:r>
        <w:rPr>
          <w:lang w:val="en-GB"/>
        </w:rPr>
        <w:t>3 is considerably larger</w:t>
      </w:r>
      <w:r w:rsidR="0058298A">
        <w:rPr>
          <w:lang w:val="en-GB"/>
        </w:rPr>
        <w:t xml:space="preserve"> as compared to HBKW4</w:t>
      </w:r>
      <w:r w:rsidR="00E22C58">
        <w:rPr>
          <w:lang w:val="en-GB"/>
        </w:rPr>
        <w:t xml:space="preserve"> </w:t>
      </w:r>
      <w:r w:rsidR="0058298A">
        <w:rPr>
          <w:lang w:val="en-GB"/>
        </w:rPr>
        <w:t xml:space="preserve">, </w:t>
      </w:r>
      <w:r w:rsidR="00E22C58">
        <w:rPr>
          <w:lang w:val="en-GB"/>
        </w:rPr>
        <w:t>suggesting heterogeneous</w:t>
      </w:r>
      <w:r w:rsidR="00DF608D">
        <w:rPr>
          <w:lang w:val="en-GB"/>
        </w:rPr>
        <w:t xml:space="preserve"> aquifer properties</w:t>
      </w:r>
      <w:r>
        <w:rPr>
          <w:lang w:val="en-GB"/>
        </w:rPr>
        <w:t xml:space="preserve">. </w:t>
      </w:r>
      <w:r w:rsidR="00243740">
        <w:rPr>
          <w:lang w:val="en-GB"/>
        </w:rPr>
        <w:t>The storativi</w:t>
      </w:r>
      <w:r w:rsidR="00205696">
        <w:rPr>
          <w:lang w:val="en-GB"/>
        </w:rPr>
        <w:t>t</w:t>
      </w:r>
      <w:r w:rsidR="00243740">
        <w:rPr>
          <w:lang w:val="en-GB"/>
        </w:rPr>
        <w:t>y was calculated as 5.12e-4, indicating confined conditions</w:t>
      </w:r>
      <w:r w:rsidR="00E47B6F">
        <w:rPr>
          <w:lang w:val="en-GB"/>
        </w:rPr>
        <w:t>.</w:t>
      </w:r>
      <w:r w:rsidR="00DC3AD7">
        <w:rPr>
          <w:lang w:val="en-GB"/>
        </w:rPr>
        <w:t xml:space="preserve"> </w:t>
      </w:r>
    </w:p>
    <w:p w14:paraId="0391D0B9" w14:textId="77777777" w:rsidR="007D1E95" w:rsidRDefault="007D1E95" w:rsidP="00A20C83">
      <w:pPr>
        <w:rPr>
          <w:lang w:val="en-GB"/>
        </w:rPr>
      </w:pPr>
    </w:p>
    <w:p w14:paraId="68774A0B" w14:textId="67B510F3" w:rsidR="00AB5569" w:rsidRDefault="00AB5569" w:rsidP="00A4158A">
      <w:pPr>
        <w:pStyle w:val="Heading2"/>
      </w:pPr>
      <w:bookmarkStart w:id="18" w:name="_Toc455405347"/>
      <w:r>
        <w:t>Recovery test</w:t>
      </w:r>
      <w:bookmarkEnd w:id="18"/>
    </w:p>
    <w:p w14:paraId="11F3F75E" w14:textId="77777777" w:rsidR="002747D1" w:rsidRDefault="002747D1" w:rsidP="002747D1">
      <w:pPr>
        <w:rPr>
          <w:lang w:val="nl-NL"/>
        </w:rPr>
      </w:pPr>
    </w:p>
    <w:p w14:paraId="6BE2E833" w14:textId="157C3AA2" w:rsidR="002747D1" w:rsidRPr="00A20C83" w:rsidRDefault="002747D1" w:rsidP="002747D1">
      <w:pPr>
        <w:rPr>
          <w:lang w:val="en-GB"/>
        </w:rPr>
      </w:pPr>
      <w:r>
        <w:rPr>
          <w:lang w:val="en-GB"/>
        </w:rPr>
        <w:t xml:space="preserve">After the aquifer test the recovery of the water level was recorded for 1440 minutes (24 hours). The recovery graph is shown on figure 8. </w:t>
      </w:r>
      <w:r w:rsidR="00680708">
        <w:rPr>
          <w:lang w:val="en-GB"/>
        </w:rPr>
        <w:t xml:space="preserve">Figure 9 </w:t>
      </w:r>
      <w:r>
        <w:rPr>
          <w:lang w:val="en-GB"/>
        </w:rPr>
        <w:t xml:space="preserve">shows the corrected graph that is used to estimate the </w:t>
      </w:r>
      <w:r w:rsidR="000F4DD6">
        <w:rPr>
          <w:lang w:val="en-GB"/>
        </w:rPr>
        <w:t xml:space="preserve">transmissivity </w:t>
      </w:r>
      <w:r>
        <w:rPr>
          <w:lang w:val="en-GB"/>
        </w:rPr>
        <w:t>according to Theis’ recovery method</w:t>
      </w:r>
      <w:r w:rsidR="004F1C15">
        <w:rPr>
          <w:lang w:val="en-GB"/>
        </w:rPr>
        <w:t xml:space="preserve"> (152 m</w:t>
      </w:r>
      <w:r w:rsidR="004F1C15" w:rsidRPr="0020649E">
        <w:rPr>
          <w:vertAlign w:val="superscript"/>
          <w:lang w:val="en-GB"/>
        </w:rPr>
        <w:t>2</w:t>
      </w:r>
      <w:r w:rsidR="004F1C15">
        <w:rPr>
          <w:lang w:val="en-GB"/>
        </w:rPr>
        <w:t>/d)</w:t>
      </w:r>
      <w:r w:rsidR="00CE27D0">
        <w:rPr>
          <w:lang w:val="en-GB"/>
        </w:rPr>
        <w:t>.</w:t>
      </w:r>
    </w:p>
    <w:p w14:paraId="57657FC1" w14:textId="77777777" w:rsidR="002747D1" w:rsidRPr="002747D1" w:rsidRDefault="002747D1" w:rsidP="002747D1">
      <w:pPr>
        <w:rPr>
          <w:lang w:val="nl-NL"/>
        </w:rPr>
      </w:pPr>
    </w:p>
    <w:p w14:paraId="38EEADAE" w14:textId="77777777" w:rsidR="00680708" w:rsidRDefault="00175B62" w:rsidP="00680708">
      <w:pPr>
        <w:keepNext/>
      </w:pPr>
      <w:r w:rsidRPr="00175B62">
        <w:rPr>
          <w:noProof/>
          <w:lang w:val="en-GB" w:eastAsia="en-GB"/>
        </w:rPr>
        <w:lastRenderedPageBreak/>
        <w:drawing>
          <wp:inline distT="0" distB="0" distL="0" distR="0" wp14:anchorId="7A6C32D5" wp14:editId="4ECC518F">
            <wp:extent cx="5219700" cy="29987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2998705"/>
                    </a:xfrm>
                    <a:prstGeom prst="rect">
                      <a:avLst/>
                    </a:prstGeom>
                    <a:noFill/>
                    <a:ln>
                      <a:noFill/>
                    </a:ln>
                  </pic:spPr>
                </pic:pic>
              </a:graphicData>
            </a:graphic>
          </wp:inline>
        </w:drawing>
      </w:r>
    </w:p>
    <w:p w14:paraId="240F7E87" w14:textId="708F321C" w:rsidR="00175B62" w:rsidRDefault="00680708" w:rsidP="00680708">
      <w:pPr>
        <w:pStyle w:val="Caption"/>
        <w:rPr>
          <w:lang w:val="nl-NL"/>
        </w:rPr>
      </w:pPr>
      <w:bookmarkStart w:id="19" w:name="_Toc455405237"/>
      <w:r>
        <w:t xml:space="preserve">Figure </w:t>
      </w:r>
      <w:r>
        <w:fldChar w:fldCharType="begin"/>
      </w:r>
      <w:r>
        <w:instrText xml:space="preserve"> SEQ Figure \* ARABIC </w:instrText>
      </w:r>
      <w:r>
        <w:fldChar w:fldCharType="separate"/>
      </w:r>
      <w:r w:rsidR="00BB68DA">
        <w:rPr>
          <w:noProof/>
        </w:rPr>
        <w:t>7</w:t>
      </w:r>
      <w:r>
        <w:fldChar w:fldCharType="end"/>
      </w:r>
      <w:r>
        <w:t xml:space="preserve"> Recovery test on HBKW4</w:t>
      </w:r>
      <w:bookmarkEnd w:id="19"/>
    </w:p>
    <w:p w14:paraId="1EFFE349" w14:textId="77777777" w:rsidR="00175B62" w:rsidRPr="00175B62" w:rsidRDefault="00175B62" w:rsidP="00175B62">
      <w:pPr>
        <w:rPr>
          <w:lang w:val="nl-NL"/>
        </w:rPr>
      </w:pPr>
    </w:p>
    <w:p w14:paraId="105F7ADC" w14:textId="77777777" w:rsidR="00AB5569" w:rsidRDefault="00AB5569" w:rsidP="00AB5569">
      <w:pPr>
        <w:keepNext/>
      </w:pPr>
      <w:r w:rsidRPr="00AB5569">
        <w:rPr>
          <w:noProof/>
          <w:lang w:val="en-GB" w:eastAsia="en-GB"/>
        </w:rPr>
        <w:drawing>
          <wp:inline distT="0" distB="0" distL="0" distR="0" wp14:anchorId="3FB626F0" wp14:editId="56A8819E">
            <wp:extent cx="5219700" cy="3118929"/>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0" cy="3118929"/>
                    </a:xfrm>
                    <a:prstGeom prst="rect">
                      <a:avLst/>
                    </a:prstGeom>
                    <a:noFill/>
                    <a:ln>
                      <a:noFill/>
                    </a:ln>
                  </pic:spPr>
                </pic:pic>
              </a:graphicData>
            </a:graphic>
          </wp:inline>
        </w:drawing>
      </w:r>
    </w:p>
    <w:p w14:paraId="43607D55" w14:textId="5075A792" w:rsidR="00AB5569" w:rsidRDefault="00AB5569" w:rsidP="00AB5569">
      <w:pPr>
        <w:pStyle w:val="Caption"/>
      </w:pPr>
      <w:bookmarkStart w:id="20" w:name="_Toc455405238"/>
      <w:r>
        <w:t xml:space="preserve">Figure </w:t>
      </w:r>
      <w:r>
        <w:fldChar w:fldCharType="begin"/>
      </w:r>
      <w:r>
        <w:instrText xml:space="preserve"> SEQ Figure \* ARABIC </w:instrText>
      </w:r>
      <w:r>
        <w:fldChar w:fldCharType="separate"/>
      </w:r>
      <w:r w:rsidR="00BB68DA">
        <w:rPr>
          <w:noProof/>
        </w:rPr>
        <w:t>8</w:t>
      </w:r>
      <w:r>
        <w:fldChar w:fldCharType="end"/>
      </w:r>
      <w:r>
        <w:t xml:space="preserve"> </w:t>
      </w:r>
      <w:r w:rsidR="00726351">
        <w:t>Theis’ recovery graph for HBKW4</w:t>
      </w:r>
      <w:bookmarkEnd w:id="20"/>
    </w:p>
    <w:p w14:paraId="50ADF306" w14:textId="395A1008" w:rsidR="00FA55B1" w:rsidRPr="00344933" w:rsidRDefault="00FA55B1" w:rsidP="00344933"/>
    <w:p w14:paraId="00C0D7ED" w14:textId="022B6C22" w:rsidR="00953A97" w:rsidRDefault="00953A97" w:rsidP="008D0EA8">
      <w:pPr>
        <w:pStyle w:val="Heading1"/>
        <w:rPr>
          <w:lang w:val="en-GB"/>
        </w:rPr>
      </w:pPr>
      <w:bookmarkStart w:id="21" w:name="_Toc455405348"/>
      <w:r w:rsidRPr="00A90567">
        <w:rPr>
          <w:lang w:val="en-GB"/>
        </w:rPr>
        <w:lastRenderedPageBreak/>
        <w:t>Water quality</w:t>
      </w:r>
      <w:bookmarkEnd w:id="21"/>
    </w:p>
    <w:p w14:paraId="2244068C" w14:textId="77777777" w:rsidR="000B2817" w:rsidRDefault="000B2817" w:rsidP="000B2817">
      <w:pPr>
        <w:rPr>
          <w:lang w:val="en-GB"/>
        </w:rPr>
      </w:pPr>
    </w:p>
    <w:p w14:paraId="151867AF" w14:textId="4EFECE05" w:rsidR="00333363" w:rsidRDefault="000B2817" w:rsidP="000B2817">
      <w:pPr>
        <w:rPr>
          <w:lang w:val="en-GB"/>
        </w:rPr>
      </w:pPr>
      <w:r>
        <w:rPr>
          <w:lang w:val="en-GB"/>
        </w:rPr>
        <w:t xml:space="preserve">Three water samples </w:t>
      </w:r>
      <w:r w:rsidR="0022711E">
        <w:rPr>
          <w:lang w:val="en-GB"/>
        </w:rPr>
        <w:t>we</w:t>
      </w:r>
      <w:r w:rsidR="00B91F22">
        <w:rPr>
          <w:lang w:val="en-GB"/>
        </w:rPr>
        <w:t>re</w:t>
      </w:r>
      <w:r w:rsidR="0022711E">
        <w:rPr>
          <w:lang w:val="en-GB"/>
        </w:rPr>
        <w:t xml:space="preserve"> taken during the pumping test </w:t>
      </w:r>
      <w:r w:rsidR="005A4641">
        <w:rPr>
          <w:lang w:val="en-GB"/>
        </w:rPr>
        <w:t xml:space="preserve">and </w:t>
      </w:r>
      <w:r>
        <w:rPr>
          <w:lang w:val="en-GB"/>
        </w:rPr>
        <w:t>have been analysed</w:t>
      </w:r>
      <w:r w:rsidR="006F5245">
        <w:rPr>
          <w:lang w:val="en-GB"/>
        </w:rPr>
        <w:t xml:space="preserve"> at Water Works Design and Supervision Enterpr</w:t>
      </w:r>
      <w:r w:rsidR="009A4BB2">
        <w:rPr>
          <w:lang w:val="en-GB"/>
        </w:rPr>
        <w:t>i</w:t>
      </w:r>
      <w:r w:rsidR="006F5245">
        <w:rPr>
          <w:lang w:val="en-GB"/>
        </w:rPr>
        <w:t>se lab in Addis Ababa</w:t>
      </w:r>
      <w:r w:rsidR="00EE2C4F">
        <w:rPr>
          <w:lang w:val="en-GB"/>
        </w:rPr>
        <w:t xml:space="preserve"> on </w:t>
      </w:r>
      <w:r w:rsidR="00DA6E7F">
        <w:rPr>
          <w:lang w:val="en-GB"/>
        </w:rPr>
        <w:t>13</w:t>
      </w:r>
      <w:r w:rsidR="00EE2C4F">
        <w:rPr>
          <w:lang w:val="en-GB"/>
        </w:rPr>
        <w:t xml:space="preserve"> May 2016</w:t>
      </w:r>
      <w:r w:rsidR="006F5245">
        <w:rPr>
          <w:lang w:val="en-GB"/>
        </w:rPr>
        <w:t>.</w:t>
      </w:r>
      <w:r w:rsidR="009A4BB2">
        <w:rPr>
          <w:lang w:val="en-GB"/>
        </w:rPr>
        <w:t xml:space="preserve"> </w:t>
      </w:r>
    </w:p>
    <w:p w14:paraId="4041D0FC" w14:textId="77777777" w:rsidR="001B426E" w:rsidRDefault="00D4194C" w:rsidP="000B2817">
      <w:pPr>
        <w:rPr>
          <w:lang w:val="en-GB"/>
        </w:rPr>
      </w:pPr>
      <w:r>
        <w:rPr>
          <w:lang w:val="en-GB"/>
        </w:rPr>
        <w:t xml:space="preserve">The water </w:t>
      </w:r>
      <w:r w:rsidR="00F94E60">
        <w:rPr>
          <w:lang w:val="en-GB"/>
        </w:rPr>
        <w:t xml:space="preserve">has a temperature of 35.1 °C </w:t>
      </w:r>
      <w:r w:rsidR="000234A9">
        <w:rPr>
          <w:lang w:val="en-GB"/>
        </w:rPr>
        <w:t xml:space="preserve">and is </w:t>
      </w:r>
      <w:r>
        <w:rPr>
          <w:lang w:val="en-GB"/>
        </w:rPr>
        <w:t xml:space="preserve">of bicarbonate type with an EC of </w:t>
      </w:r>
      <w:r w:rsidR="00DD6F61">
        <w:rPr>
          <w:lang w:val="en-GB"/>
        </w:rPr>
        <w:t>659 µS/cm</w:t>
      </w:r>
      <w:r w:rsidR="004E26CC">
        <w:rPr>
          <w:lang w:val="en-GB"/>
        </w:rPr>
        <w:t xml:space="preserve">, TDS of 396 </w:t>
      </w:r>
      <w:r w:rsidR="007B3EF1">
        <w:rPr>
          <w:lang w:val="en-GB"/>
        </w:rPr>
        <w:t xml:space="preserve">mg/l </w:t>
      </w:r>
      <w:r w:rsidR="004E26CC">
        <w:rPr>
          <w:lang w:val="en-GB"/>
        </w:rPr>
        <w:t>and a t</w:t>
      </w:r>
      <w:r w:rsidR="00EC5CC4">
        <w:rPr>
          <w:lang w:val="en-GB"/>
        </w:rPr>
        <w:t>otal h</w:t>
      </w:r>
      <w:r w:rsidR="00351A65">
        <w:rPr>
          <w:lang w:val="en-GB"/>
        </w:rPr>
        <w:t xml:space="preserve">ardness </w:t>
      </w:r>
      <w:r w:rsidR="00CE4D86">
        <w:rPr>
          <w:lang w:val="en-GB"/>
        </w:rPr>
        <w:t>of</w:t>
      </w:r>
      <w:r w:rsidR="005920F6">
        <w:rPr>
          <w:lang w:val="en-GB"/>
        </w:rPr>
        <w:t xml:space="preserve"> 30 mg/l CaCO</w:t>
      </w:r>
      <w:r w:rsidR="005920F6" w:rsidRPr="005920F6">
        <w:rPr>
          <w:vertAlign w:val="subscript"/>
          <w:lang w:val="en-GB"/>
        </w:rPr>
        <w:t>3</w:t>
      </w:r>
      <w:r w:rsidR="00F354F8">
        <w:rPr>
          <w:lang w:val="en-GB"/>
        </w:rPr>
        <w:t xml:space="preserve">. </w:t>
      </w:r>
      <w:r w:rsidR="00D46131">
        <w:rPr>
          <w:lang w:val="en-GB"/>
        </w:rPr>
        <w:t xml:space="preserve">The fluoride content </w:t>
      </w:r>
      <w:r w:rsidR="004F146D">
        <w:rPr>
          <w:lang w:val="en-GB"/>
        </w:rPr>
        <w:t xml:space="preserve">of 1.44 mg/l is close to the </w:t>
      </w:r>
      <w:r w:rsidR="00A23977">
        <w:rPr>
          <w:lang w:val="en-GB"/>
        </w:rPr>
        <w:t xml:space="preserve">WHO </w:t>
      </w:r>
      <w:r w:rsidR="004F146D">
        <w:rPr>
          <w:lang w:val="en-GB"/>
        </w:rPr>
        <w:t xml:space="preserve">limit </w:t>
      </w:r>
      <w:r w:rsidR="00A23977">
        <w:rPr>
          <w:lang w:val="en-GB"/>
        </w:rPr>
        <w:t>for drinking water.</w:t>
      </w:r>
      <w:r w:rsidR="00B91F22">
        <w:rPr>
          <w:lang w:val="en-GB"/>
        </w:rPr>
        <w:t xml:space="preserve"> </w:t>
      </w:r>
    </w:p>
    <w:p w14:paraId="1D123247" w14:textId="2DF76351" w:rsidR="00855BF5" w:rsidRDefault="00B91F22" w:rsidP="000B2817">
      <w:pPr>
        <w:rPr>
          <w:lang w:val="en-GB"/>
        </w:rPr>
      </w:pPr>
      <w:r>
        <w:rPr>
          <w:lang w:val="en-GB"/>
        </w:rPr>
        <w:t xml:space="preserve">Full analysis of the three samples is attached as Annexe </w:t>
      </w:r>
      <w:r w:rsidR="004B445A">
        <w:rPr>
          <w:lang w:val="en-GB"/>
        </w:rPr>
        <w:t>4</w:t>
      </w:r>
    </w:p>
    <w:p w14:paraId="0AB8AA40" w14:textId="77777777" w:rsidR="000B2817" w:rsidRPr="000B2817" w:rsidRDefault="000B2817" w:rsidP="000B2817">
      <w:pPr>
        <w:rPr>
          <w:lang w:val="en-GB"/>
        </w:rPr>
      </w:pPr>
    </w:p>
    <w:p w14:paraId="40752C52" w14:textId="4A7B1EFF" w:rsidR="007C70A9" w:rsidRDefault="00A46974" w:rsidP="008D0EA8">
      <w:pPr>
        <w:pStyle w:val="Heading1"/>
        <w:rPr>
          <w:lang w:val="en-GB"/>
        </w:rPr>
      </w:pPr>
      <w:bookmarkStart w:id="22" w:name="_Toc455405349"/>
      <w:r w:rsidRPr="00A90567">
        <w:rPr>
          <w:lang w:val="en-GB"/>
        </w:rPr>
        <w:lastRenderedPageBreak/>
        <w:t xml:space="preserve">Recommended </w:t>
      </w:r>
      <w:r w:rsidR="006D4DA2" w:rsidRPr="00A90567">
        <w:rPr>
          <w:lang w:val="en-GB"/>
        </w:rPr>
        <w:t>operation</w:t>
      </w:r>
      <w:bookmarkEnd w:id="22"/>
    </w:p>
    <w:p w14:paraId="35A91137" w14:textId="11329F29" w:rsidR="00241A5E" w:rsidRDefault="00452089" w:rsidP="00F570E0">
      <w:pPr>
        <w:rPr>
          <w:lang w:val="en-GB"/>
        </w:rPr>
      </w:pPr>
      <w:r>
        <w:rPr>
          <w:lang w:val="en-GB"/>
        </w:rPr>
        <w:t xml:space="preserve">The maximum depth of the pump is </w:t>
      </w:r>
      <w:r w:rsidR="00481BC4">
        <w:rPr>
          <w:lang w:val="en-GB"/>
        </w:rPr>
        <w:t xml:space="preserve">the top of the first screen </w:t>
      </w:r>
      <w:r w:rsidR="00595203">
        <w:rPr>
          <w:lang w:val="en-GB"/>
        </w:rPr>
        <w:t>(142.5</w:t>
      </w:r>
      <w:r w:rsidR="009550E3">
        <w:rPr>
          <w:lang w:val="en-GB"/>
        </w:rPr>
        <w:t xml:space="preserve"> m)</w:t>
      </w:r>
      <w:r w:rsidR="00B80ADF">
        <w:rPr>
          <w:lang w:val="en-GB"/>
        </w:rPr>
        <w:t xml:space="preserve"> </w:t>
      </w:r>
      <w:r w:rsidR="009550E3">
        <w:rPr>
          <w:lang w:val="en-GB"/>
        </w:rPr>
        <w:t xml:space="preserve">. The </w:t>
      </w:r>
      <w:r w:rsidR="0046734A">
        <w:rPr>
          <w:lang w:val="en-GB"/>
        </w:rPr>
        <w:t xml:space="preserve">required </w:t>
      </w:r>
      <w:r w:rsidR="00D65BD2">
        <w:rPr>
          <w:lang w:val="en-GB"/>
        </w:rPr>
        <w:t xml:space="preserve">net positive suction head </w:t>
      </w:r>
      <w:r w:rsidR="005843F4">
        <w:rPr>
          <w:lang w:val="en-GB"/>
        </w:rPr>
        <w:t>for a typical s</w:t>
      </w:r>
      <w:r w:rsidR="001F2DB4">
        <w:rPr>
          <w:lang w:val="en-GB"/>
        </w:rPr>
        <w:t>u</w:t>
      </w:r>
      <w:r w:rsidR="005843F4">
        <w:rPr>
          <w:lang w:val="en-GB"/>
        </w:rPr>
        <w:t>bmer</w:t>
      </w:r>
      <w:r w:rsidR="001F2DB4">
        <w:rPr>
          <w:lang w:val="en-GB"/>
        </w:rPr>
        <w:t>s</w:t>
      </w:r>
      <w:r w:rsidR="005843F4">
        <w:rPr>
          <w:lang w:val="en-GB"/>
        </w:rPr>
        <w:t xml:space="preserve">ible pump </w:t>
      </w:r>
      <w:r w:rsidR="00D65BD2">
        <w:rPr>
          <w:lang w:val="en-GB"/>
        </w:rPr>
        <w:t>(</w:t>
      </w:r>
      <w:r w:rsidR="00F07983">
        <w:rPr>
          <w:lang w:val="en-GB"/>
        </w:rPr>
        <w:t>N</w:t>
      </w:r>
      <w:r w:rsidR="00D65BD2">
        <w:rPr>
          <w:lang w:val="en-GB"/>
        </w:rPr>
        <w:t>P</w:t>
      </w:r>
      <w:r w:rsidR="00F07983">
        <w:rPr>
          <w:lang w:val="en-GB"/>
        </w:rPr>
        <w:t xml:space="preserve">SH) </w:t>
      </w:r>
      <w:r w:rsidR="00EC3548">
        <w:rPr>
          <w:lang w:val="en-GB"/>
        </w:rPr>
        <w:t xml:space="preserve">is around </w:t>
      </w:r>
      <w:r w:rsidR="000F04BD">
        <w:rPr>
          <w:lang w:val="en-GB"/>
        </w:rPr>
        <w:t>5.5</w:t>
      </w:r>
      <w:r w:rsidR="00EC3548">
        <w:rPr>
          <w:lang w:val="en-GB"/>
        </w:rPr>
        <w:t xml:space="preserve"> meter</w:t>
      </w:r>
      <w:r w:rsidR="00CB17A3">
        <w:rPr>
          <w:lang w:val="en-GB"/>
        </w:rPr>
        <w:t xml:space="preserve">. </w:t>
      </w:r>
      <w:r w:rsidR="009D16C5">
        <w:rPr>
          <w:lang w:val="en-GB"/>
        </w:rPr>
        <w:t>The</w:t>
      </w:r>
      <w:r w:rsidR="00B80ADF">
        <w:rPr>
          <w:lang w:val="en-GB"/>
        </w:rPr>
        <w:t xml:space="preserve">refore, </w:t>
      </w:r>
      <w:r w:rsidR="009D16C5">
        <w:rPr>
          <w:lang w:val="en-GB"/>
        </w:rPr>
        <w:t xml:space="preserve"> water level should not drop below 137 meter.</w:t>
      </w:r>
      <w:r w:rsidR="0000111F">
        <w:rPr>
          <w:lang w:val="en-GB"/>
        </w:rPr>
        <w:t xml:space="preserve"> </w:t>
      </w:r>
    </w:p>
    <w:p w14:paraId="6FC64D64" w14:textId="77777777" w:rsidR="00CF429E" w:rsidRDefault="00CF429E" w:rsidP="00F570E0">
      <w:pPr>
        <w:rPr>
          <w:lang w:val="en-GB"/>
        </w:rPr>
      </w:pPr>
    </w:p>
    <w:p w14:paraId="4A5F358C" w14:textId="11E45C03" w:rsidR="008E0E82" w:rsidRDefault="00C01673" w:rsidP="00F570E0">
      <w:pPr>
        <w:rPr>
          <w:lang w:val="en-GB"/>
        </w:rPr>
      </w:pPr>
      <w:r>
        <w:rPr>
          <w:lang w:val="en-GB"/>
        </w:rPr>
        <w:t>T</w:t>
      </w:r>
      <w:r w:rsidR="00205DCF">
        <w:rPr>
          <w:lang w:val="en-GB"/>
        </w:rPr>
        <w:t>he s</w:t>
      </w:r>
      <w:r w:rsidR="007427B5">
        <w:rPr>
          <w:lang w:val="en-GB"/>
        </w:rPr>
        <w:t xml:space="preserve">urrounding wells </w:t>
      </w:r>
      <w:r w:rsidR="00B452E5">
        <w:rPr>
          <w:lang w:val="en-GB"/>
        </w:rPr>
        <w:t xml:space="preserve">(HBKW1,2 and 3) </w:t>
      </w:r>
      <w:r w:rsidR="007427B5">
        <w:rPr>
          <w:lang w:val="en-GB"/>
        </w:rPr>
        <w:t>will cause interference</w:t>
      </w:r>
      <w:r w:rsidR="009E7C02">
        <w:rPr>
          <w:lang w:val="en-GB"/>
        </w:rPr>
        <w:t xml:space="preserve"> </w:t>
      </w:r>
      <w:r w:rsidR="00EC1C79">
        <w:rPr>
          <w:lang w:val="en-GB"/>
        </w:rPr>
        <w:t xml:space="preserve">and </w:t>
      </w:r>
      <w:r w:rsidR="00EF1450">
        <w:rPr>
          <w:lang w:val="en-GB"/>
        </w:rPr>
        <w:t>a</w:t>
      </w:r>
      <w:r w:rsidR="00FC3F82">
        <w:rPr>
          <w:lang w:val="en-GB"/>
        </w:rPr>
        <w:t xml:space="preserve">n </w:t>
      </w:r>
      <w:r w:rsidR="00EC1C79">
        <w:rPr>
          <w:lang w:val="en-GB"/>
        </w:rPr>
        <w:t xml:space="preserve">regional </w:t>
      </w:r>
      <w:r w:rsidR="00ED3B5E">
        <w:rPr>
          <w:lang w:val="en-GB"/>
        </w:rPr>
        <w:t xml:space="preserve">drop of water levels </w:t>
      </w:r>
      <w:r w:rsidR="00FC3F82">
        <w:rPr>
          <w:lang w:val="en-GB"/>
        </w:rPr>
        <w:t>is to be expected</w:t>
      </w:r>
      <w:r w:rsidR="00714A89">
        <w:rPr>
          <w:lang w:val="en-GB"/>
        </w:rPr>
        <w:t xml:space="preserve"> (</w:t>
      </w:r>
      <w:r w:rsidR="001E1068">
        <w:rPr>
          <w:lang w:val="en-GB"/>
        </w:rPr>
        <w:t>caused by increasing abstractions from the aquifer by AWSSA</w:t>
      </w:r>
      <w:r w:rsidR="00714A89">
        <w:rPr>
          <w:lang w:val="en-GB"/>
        </w:rPr>
        <w:t>)</w:t>
      </w:r>
      <w:r w:rsidR="001F2FE9">
        <w:rPr>
          <w:lang w:val="en-GB"/>
        </w:rPr>
        <w:t>.</w:t>
      </w:r>
      <w:r w:rsidR="00726571">
        <w:rPr>
          <w:lang w:val="en-GB"/>
        </w:rPr>
        <w:t xml:space="preserve"> </w:t>
      </w:r>
      <w:r w:rsidR="00754594">
        <w:rPr>
          <w:lang w:val="en-GB"/>
        </w:rPr>
        <w:t xml:space="preserve">Ten </w:t>
      </w:r>
      <w:r w:rsidR="008E0E82">
        <w:rPr>
          <w:lang w:val="en-GB"/>
        </w:rPr>
        <w:t xml:space="preserve">meter interference </w:t>
      </w:r>
      <w:r w:rsidR="000A5476">
        <w:rPr>
          <w:lang w:val="en-GB"/>
        </w:rPr>
        <w:t xml:space="preserve">from nearby wells and </w:t>
      </w:r>
      <w:r w:rsidR="000B50C3">
        <w:rPr>
          <w:lang w:val="en-GB"/>
        </w:rPr>
        <w:t>10 meter regional drop is ad</w:t>
      </w:r>
      <w:r w:rsidR="008E0E82">
        <w:rPr>
          <w:lang w:val="en-GB"/>
        </w:rPr>
        <w:t>opted as safety margin</w:t>
      </w:r>
      <w:r w:rsidR="003323C6">
        <w:rPr>
          <w:lang w:val="en-GB"/>
        </w:rPr>
        <w:t xml:space="preserve"> for the </w:t>
      </w:r>
      <w:r w:rsidR="00B50FF5">
        <w:rPr>
          <w:lang w:val="en-GB"/>
        </w:rPr>
        <w:t xml:space="preserve">next </w:t>
      </w:r>
      <w:r w:rsidR="00152586">
        <w:rPr>
          <w:lang w:val="en-GB"/>
        </w:rPr>
        <w:t>10</w:t>
      </w:r>
      <w:r w:rsidR="003323C6">
        <w:rPr>
          <w:lang w:val="en-GB"/>
        </w:rPr>
        <w:t xml:space="preserve"> years. This </w:t>
      </w:r>
      <w:r w:rsidR="0035680A">
        <w:rPr>
          <w:lang w:val="en-GB"/>
        </w:rPr>
        <w:t xml:space="preserve">limits </w:t>
      </w:r>
      <w:r w:rsidR="003323C6">
        <w:rPr>
          <w:lang w:val="en-GB"/>
        </w:rPr>
        <w:t>the m</w:t>
      </w:r>
      <w:r w:rsidR="00451E02">
        <w:rPr>
          <w:lang w:val="en-GB"/>
        </w:rPr>
        <w:t xml:space="preserve">aximum dynamic water level </w:t>
      </w:r>
      <w:r w:rsidR="00BD0DD5">
        <w:rPr>
          <w:lang w:val="en-GB"/>
        </w:rPr>
        <w:t xml:space="preserve">to </w:t>
      </w:r>
      <w:r w:rsidR="00451E02">
        <w:rPr>
          <w:lang w:val="en-GB"/>
        </w:rPr>
        <w:t>11</w:t>
      </w:r>
      <w:r w:rsidR="003323C6">
        <w:rPr>
          <w:lang w:val="en-GB"/>
        </w:rPr>
        <w:t>7 meter</w:t>
      </w:r>
      <w:r w:rsidR="00BD0DD5">
        <w:rPr>
          <w:lang w:val="en-GB"/>
        </w:rPr>
        <w:t xml:space="preserve"> bgl</w:t>
      </w:r>
      <w:r w:rsidR="008E0E82">
        <w:rPr>
          <w:lang w:val="en-GB"/>
        </w:rPr>
        <w:t>.</w:t>
      </w:r>
      <w:r w:rsidR="00AC63F9">
        <w:rPr>
          <w:lang w:val="en-GB"/>
        </w:rPr>
        <w:t xml:space="preserve"> </w:t>
      </w:r>
    </w:p>
    <w:p w14:paraId="179D5E69" w14:textId="77777777" w:rsidR="00377AAA" w:rsidRDefault="00377AAA" w:rsidP="005055DC">
      <w:pPr>
        <w:rPr>
          <w:lang w:val="en-GB"/>
        </w:rPr>
      </w:pPr>
    </w:p>
    <w:p w14:paraId="4B9C76C4" w14:textId="48636A4F" w:rsidR="005055DC" w:rsidRPr="00566E07" w:rsidRDefault="007874F3" w:rsidP="005055DC">
      <w:pPr>
        <w:rPr>
          <w:lang w:val="en-GB"/>
        </w:rPr>
      </w:pPr>
      <w:r>
        <w:rPr>
          <w:lang w:val="en-GB"/>
        </w:rPr>
        <w:t xml:space="preserve">The development of water levels in the  next 10 years has been estimated </w:t>
      </w:r>
      <w:r w:rsidR="00C337DA">
        <w:rPr>
          <w:lang w:val="en-GB"/>
        </w:rPr>
        <w:t>u</w:t>
      </w:r>
      <w:r w:rsidR="005055DC">
        <w:rPr>
          <w:lang w:val="en-GB"/>
        </w:rPr>
        <w:t>sing Theis’ formula</w:t>
      </w:r>
      <w:r w:rsidR="00EE7AA4">
        <w:rPr>
          <w:lang w:val="en-GB"/>
        </w:rPr>
        <w:t xml:space="preserve"> and the aquifer properties calculated from the pumping tests</w:t>
      </w:r>
      <w:r w:rsidR="00B8718A">
        <w:rPr>
          <w:lang w:val="en-GB"/>
        </w:rPr>
        <w:t xml:space="preserve">. </w:t>
      </w:r>
      <w:r w:rsidR="00546A7C">
        <w:rPr>
          <w:lang w:val="en-GB"/>
        </w:rPr>
        <w:t xml:space="preserve">Figure 10 shows the development of the water </w:t>
      </w:r>
      <w:r w:rsidR="00C509DC">
        <w:rPr>
          <w:lang w:val="en-GB"/>
        </w:rPr>
        <w:t>le</w:t>
      </w:r>
      <w:r w:rsidR="00546A7C">
        <w:rPr>
          <w:lang w:val="en-GB"/>
        </w:rPr>
        <w:t>vels in HBKW4 for t</w:t>
      </w:r>
      <w:r w:rsidR="00B8718A">
        <w:rPr>
          <w:lang w:val="en-GB"/>
        </w:rPr>
        <w:t xml:space="preserve">hree </w:t>
      </w:r>
      <w:r w:rsidR="005055DC">
        <w:rPr>
          <w:lang w:val="en-GB"/>
        </w:rPr>
        <w:t xml:space="preserve">different </w:t>
      </w:r>
      <w:r w:rsidR="00546A7C">
        <w:rPr>
          <w:lang w:val="en-GB"/>
        </w:rPr>
        <w:t>scenarios</w:t>
      </w:r>
      <w:r w:rsidR="005055DC">
        <w:rPr>
          <w:lang w:val="en-GB"/>
        </w:rPr>
        <w:t>: 90, 110 and 130 m</w:t>
      </w:r>
      <w:r w:rsidR="005055DC" w:rsidRPr="00AF1414">
        <w:rPr>
          <w:vertAlign w:val="superscript"/>
          <w:lang w:val="en-GB"/>
        </w:rPr>
        <w:t>3</w:t>
      </w:r>
      <w:r w:rsidR="005055DC">
        <w:rPr>
          <w:lang w:val="en-GB"/>
        </w:rPr>
        <w:t>/h</w:t>
      </w:r>
      <w:r w:rsidR="003A20E3">
        <w:rPr>
          <w:lang w:val="en-GB"/>
        </w:rPr>
        <w:t xml:space="preserve">, assuming </w:t>
      </w:r>
      <w:r w:rsidR="0040059F">
        <w:rPr>
          <w:lang w:val="en-GB"/>
        </w:rPr>
        <w:t>85%</w:t>
      </w:r>
      <w:r w:rsidR="009D359F">
        <w:rPr>
          <w:lang w:val="en-GB"/>
        </w:rPr>
        <w:t xml:space="preserve"> operation</w:t>
      </w:r>
      <w:r w:rsidR="006942CD">
        <w:rPr>
          <w:lang w:val="en-GB"/>
        </w:rPr>
        <w:t xml:space="preserve">. </w:t>
      </w:r>
      <w:r w:rsidR="00E0097D">
        <w:rPr>
          <w:lang w:val="en-GB"/>
        </w:rPr>
        <w:t xml:space="preserve">With the </w:t>
      </w:r>
      <w:r w:rsidR="00C5517B">
        <w:rPr>
          <w:lang w:val="en-GB"/>
        </w:rPr>
        <w:t>1</w:t>
      </w:r>
      <w:r w:rsidR="00416CDB">
        <w:rPr>
          <w:lang w:val="en-GB"/>
        </w:rPr>
        <w:t>3</w:t>
      </w:r>
      <w:r w:rsidR="00C5517B">
        <w:rPr>
          <w:lang w:val="en-GB"/>
        </w:rPr>
        <w:t>0 m</w:t>
      </w:r>
      <w:r w:rsidR="00C5517B" w:rsidRPr="00AF1414">
        <w:rPr>
          <w:vertAlign w:val="superscript"/>
          <w:lang w:val="en-GB"/>
        </w:rPr>
        <w:t>3</w:t>
      </w:r>
      <w:r w:rsidR="00C5517B">
        <w:rPr>
          <w:lang w:val="en-GB"/>
        </w:rPr>
        <w:t xml:space="preserve">/h scenario </w:t>
      </w:r>
      <w:r w:rsidR="009C201B">
        <w:rPr>
          <w:lang w:val="en-GB"/>
        </w:rPr>
        <w:t xml:space="preserve">the water level </w:t>
      </w:r>
      <w:r w:rsidR="001A4C97">
        <w:rPr>
          <w:lang w:val="en-GB"/>
        </w:rPr>
        <w:t xml:space="preserve">drops below the </w:t>
      </w:r>
      <w:r w:rsidR="00C23337">
        <w:rPr>
          <w:lang w:val="en-GB"/>
        </w:rPr>
        <w:t xml:space="preserve">safety </w:t>
      </w:r>
      <w:r w:rsidR="005A7C2B">
        <w:rPr>
          <w:lang w:val="en-GB"/>
        </w:rPr>
        <w:t xml:space="preserve">limit of 117 meter </w:t>
      </w:r>
      <w:r w:rsidR="00011B70">
        <w:rPr>
          <w:lang w:val="en-GB"/>
        </w:rPr>
        <w:t xml:space="preserve">after one year </w:t>
      </w:r>
      <w:r w:rsidR="00CF66FA">
        <w:rPr>
          <w:lang w:val="en-GB"/>
        </w:rPr>
        <w:t xml:space="preserve">of </w:t>
      </w:r>
      <w:r w:rsidR="00011B70">
        <w:rPr>
          <w:lang w:val="en-GB"/>
        </w:rPr>
        <w:t>operation.</w:t>
      </w:r>
      <w:r w:rsidR="008C57F1">
        <w:rPr>
          <w:lang w:val="en-GB"/>
        </w:rPr>
        <w:t xml:space="preserve"> </w:t>
      </w:r>
      <w:r w:rsidR="00982C26">
        <w:rPr>
          <w:lang w:val="en-GB"/>
        </w:rPr>
        <w:t>A</w:t>
      </w:r>
      <w:r w:rsidR="00DD43DD">
        <w:rPr>
          <w:lang w:val="en-GB"/>
        </w:rPr>
        <w:t xml:space="preserve"> design capacity of 110 m</w:t>
      </w:r>
      <w:r w:rsidR="00DD43DD" w:rsidRPr="00AF1414">
        <w:rPr>
          <w:vertAlign w:val="superscript"/>
          <w:lang w:val="en-GB"/>
        </w:rPr>
        <w:t>3</w:t>
      </w:r>
      <w:r w:rsidR="00DD43DD">
        <w:rPr>
          <w:lang w:val="en-GB"/>
        </w:rPr>
        <w:t xml:space="preserve">/h </w:t>
      </w:r>
      <w:r w:rsidR="00306967">
        <w:rPr>
          <w:lang w:val="en-GB"/>
        </w:rPr>
        <w:t xml:space="preserve">(30.5 lps) </w:t>
      </w:r>
      <w:r w:rsidR="00B657F3">
        <w:rPr>
          <w:lang w:val="en-GB"/>
        </w:rPr>
        <w:t xml:space="preserve">maximizes the production and </w:t>
      </w:r>
      <w:r w:rsidR="00FB69C9">
        <w:rPr>
          <w:lang w:val="en-GB"/>
        </w:rPr>
        <w:t xml:space="preserve">keeps </w:t>
      </w:r>
      <w:r w:rsidR="009A4C5E">
        <w:rPr>
          <w:lang w:val="en-GB"/>
        </w:rPr>
        <w:t>the drawdown</w:t>
      </w:r>
      <w:r w:rsidR="00FB69C9">
        <w:rPr>
          <w:lang w:val="en-GB"/>
        </w:rPr>
        <w:t xml:space="preserve"> </w:t>
      </w:r>
      <w:r w:rsidR="00A91BAB">
        <w:rPr>
          <w:lang w:val="en-GB"/>
        </w:rPr>
        <w:t xml:space="preserve">within </w:t>
      </w:r>
      <w:r w:rsidR="004434F6">
        <w:rPr>
          <w:lang w:val="en-GB"/>
        </w:rPr>
        <w:t xml:space="preserve">set </w:t>
      </w:r>
      <w:r w:rsidR="00A91BAB">
        <w:rPr>
          <w:lang w:val="en-GB"/>
        </w:rPr>
        <w:t>limits</w:t>
      </w:r>
      <w:r w:rsidR="004C5BD4">
        <w:rPr>
          <w:lang w:val="en-GB"/>
        </w:rPr>
        <w:t>.</w:t>
      </w:r>
      <w:r w:rsidR="00566E07">
        <w:rPr>
          <w:lang w:val="en-GB"/>
        </w:rPr>
        <w:t xml:space="preserve"> With 85% operation the yearly production would be 825,000 m</w:t>
      </w:r>
      <w:r w:rsidR="00566E07" w:rsidRPr="00566E07">
        <w:rPr>
          <w:vertAlign w:val="superscript"/>
          <w:lang w:val="en-GB"/>
        </w:rPr>
        <w:t>3</w:t>
      </w:r>
      <w:r w:rsidR="00566E07">
        <w:rPr>
          <w:lang w:val="en-GB"/>
        </w:rPr>
        <w:t xml:space="preserve"> (7500 running hours).</w:t>
      </w:r>
    </w:p>
    <w:p w14:paraId="5CCC4CE8" w14:textId="77777777" w:rsidR="00452089" w:rsidRDefault="00452089" w:rsidP="00F570E0">
      <w:pPr>
        <w:rPr>
          <w:lang w:val="en-GB"/>
        </w:rPr>
      </w:pPr>
    </w:p>
    <w:p w14:paraId="0DC21781" w14:textId="4A84EAA0" w:rsidR="00AC4D18" w:rsidRDefault="00587324" w:rsidP="00AC4D18">
      <w:pPr>
        <w:keepNext/>
      </w:pPr>
      <w:r w:rsidRPr="00587324">
        <w:rPr>
          <w:noProof/>
          <w:lang w:val="en-GB" w:eastAsia="en-GB"/>
        </w:rPr>
        <w:drawing>
          <wp:inline distT="0" distB="0" distL="0" distR="0" wp14:anchorId="6AA0991E" wp14:editId="51A80163">
            <wp:extent cx="5219700" cy="2596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2596235"/>
                    </a:xfrm>
                    <a:prstGeom prst="rect">
                      <a:avLst/>
                    </a:prstGeom>
                    <a:noFill/>
                    <a:ln>
                      <a:noFill/>
                    </a:ln>
                  </pic:spPr>
                </pic:pic>
              </a:graphicData>
            </a:graphic>
          </wp:inline>
        </w:drawing>
      </w:r>
    </w:p>
    <w:p w14:paraId="797B899A" w14:textId="577E0A4B" w:rsidR="00651C96" w:rsidRDefault="00AC4D18" w:rsidP="00AC4D18">
      <w:pPr>
        <w:pStyle w:val="Caption"/>
        <w:rPr>
          <w:noProof/>
        </w:rPr>
      </w:pPr>
      <w:bookmarkStart w:id="23" w:name="_Toc455405239"/>
      <w:r>
        <w:t xml:space="preserve">Figure </w:t>
      </w:r>
      <w:r>
        <w:fldChar w:fldCharType="begin"/>
      </w:r>
      <w:r>
        <w:instrText xml:space="preserve"> SEQ Figure \* ARABIC </w:instrText>
      </w:r>
      <w:r>
        <w:fldChar w:fldCharType="separate"/>
      </w:r>
      <w:r w:rsidR="00BB68DA">
        <w:rPr>
          <w:noProof/>
        </w:rPr>
        <w:t>9</w:t>
      </w:r>
      <w:r>
        <w:fldChar w:fldCharType="end"/>
      </w:r>
      <w:r>
        <w:t xml:space="preserve"> </w:t>
      </w:r>
      <w:r w:rsidR="00A20E63">
        <w:t>Development of dynamic water level</w:t>
      </w:r>
      <w:r>
        <w:t xml:space="preserve"> in </w:t>
      </w:r>
      <w:r>
        <w:rPr>
          <w:noProof/>
        </w:rPr>
        <w:t xml:space="preserve">HBKW4 </w:t>
      </w:r>
      <w:r w:rsidR="00A20E63">
        <w:rPr>
          <w:noProof/>
        </w:rPr>
        <w:t xml:space="preserve">due to </w:t>
      </w:r>
      <w:r>
        <w:rPr>
          <w:noProof/>
        </w:rPr>
        <w:t>pump</w:t>
      </w:r>
      <w:r w:rsidR="00E1347B">
        <w:rPr>
          <w:noProof/>
        </w:rPr>
        <w:t>ing at 90, 110 and 130 m3/h</w:t>
      </w:r>
      <w:bookmarkEnd w:id="23"/>
    </w:p>
    <w:p w14:paraId="2B32213B" w14:textId="77777777" w:rsidR="00651C96" w:rsidRDefault="00651C96">
      <w:pPr>
        <w:spacing w:after="200" w:line="276" w:lineRule="auto"/>
        <w:rPr>
          <w:rFonts w:ascii="Arial" w:eastAsia="Times New Roman" w:hAnsi="Arial" w:cs="Times New Roman"/>
          <w:b/>
          <w:noProof/>
          <w:color w:val="000078"/>
          <w:sz w:val="40"/>
          <w:szCs w:val="40"/>
          <w:lang w:val="en-GB" w:eastAsia="nl-NL"/>
        </w:rPr>
      </w:pPr>
      <w:r>
        <w:br w:type="page"/>
      </w:r>
    </w:p>
    <w:p w14:paraId="5C687077" w14:textId="540AA4E2" w:rsidR="00651C96" w:rsidRDefault="00651C96" w:rsidP="00651C96">
      <w:pPr>
        <w:pStyle w:val="Bijlagekop"/>
      </w:pPr>
      <w:r>
        <w:lastRenderedPageBreak/>
        <w:t xml:space="preserve">Annex 1 – Well </w:t>
      </w:r>
      <w:r w:rsidR="00CE1FF9">
        <w:t>log</w:t>
      </w:r>
    </w:p>
    <w:p w14:paraId="54D7D722" w14:textId="216CC3F1" w:rsidR="00651C96" w:rsidRDefault="00CE1FF9">
      <w:pPr>
        <w:spacing w:after="200" w:line="276" w:lineRule="auto"/>
        <w:rPr>
          <w:rFonts w:ascii="Arial" w:eastAsia="Times New Roman" w:hAnsi="Arial" w:cs="Times New Roman"/>
          <w:b/>
          <w:noProof/>
          <w:color w:val="000078"/>
          <w:sz w:val="40"/>
          <w:szCs w:val="40"/>
          <w:lang w:val="en-GB" w:eastAsia="nl-NL"/>
        </w:rPr>
      </w:pPr>
      <w:r>
        <w:object w:dxaOrig="8208" w:dyaOrig="14964" w14:anchorId="588B2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7pt;height:649.3pt;mso-position-horizontal:absolute" o:ole="">
            <v:imagedata r:id="rId24" o:title=""/>
          </v:shape>
          <o:OLEObject Type="Embed" ProgID="AcroExch.Document.DC" ShapeID="_x0000_i1025" DrawAspect="Content" ObjectID="_1529239486" r:id="rId25"/>
        </w:object>
      </w:r>
      <w:r w:rsidR="00651C96">
        <w:br w:type="page"/>
      </w:r>
    </w:p>
    <w:p w14:paraId="7765186D" w14:textId="5133F2FE" w:rsidR="00651C96" w:rsidRDefault="00651C96" w:rsidP="00651C96">
      <w:pPr>
        <w:pStyle w:val="Bijlagekop"/>
      </w:pPr>
      <w:r>
        <w:lastRenderedPageBreak/>
        <w:t>Annex 2 - Step test</w:t>
      </w:r>
    </w:p>
    <w:p w14:paraId="77530979" w14:textId="525BF7B4" w:rsidR="00651C96" w:rsidRDefault="00F85A7C">
      <w:pPr>
        <w:spacing w:after="200" w:line="276" w:lineRule="auto"/>
        <w:rPr>
          <w:rFonts w:ascii="Arial" w:eastAsia="Times New Roman" w:hAnsi="Arial" w:cs="Times New Roman"/>
          <w:b/>
          <w:noProof/>
          <w:color w:val="000078"/>
          <w:sz w:val="40"/>
          <w:szCs w:val="40"/>
          <w:lang w:val="en-GB" w:eastAsia="nl-NL"/>
        </w:rPr>
      </w:pPr>
      <w:r w:rsidRPr="00F85A7C">
        <w:rPr>
          <w:noProof/>
          <w:lang w:val="en-GB" w:eastAsia="en-GB"/>
        </w:rPr>
        <w:drawing>
          <wp:inline distT="0" distB="0" distL="0" distR="0" wp14:anchorId="39661684" wp14:editId="21662CA3">
            <wp:extent cx="5219700" cy="61792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6179281"/>
                    </a:xfrm>
                    <a:prstGeom prst="rect">
                      <a:avLst/>
                    </a:prstGeom>
                    <a:noFill/>
                    <a:ln>
                      <a:noFill/>
                    </a:ln>
                  </pic:spPr>
                </pic:pic>
              </a:graphicData>
            </a:graphic>
          </wp:inline>
        </w:drawing>
      </w:r>
      <w:r w:rsidR="00651C96">
        <w:br w:type="page"/>
      </w:r>
    </w:p>
    <w:p w14:paraId="7B03DBEB" w14:textId="1A9AF791" w:rsidR="00651C96" w:rsidRDefault="00651C96" w:rsidP="00651C96">
      <w:pPr>
        <w:pStyle w:val="Bijlagekop"/>
      </w:pPr>
      <w:r>
        <w:lastRenderedPageBreak/>
        <w:t>Annex 3 – Aquifer test</w:t>
      </w:r>
    </w:p>
    <w:tbl>
      <w:tblPr>
        <w:tblW w:w="8343" w:type="dxa"/>
        <w:tblInd w:w="93" w:type="dxa"/>
        <w:tblLook w:val="04A0" w:firstRow="1" w:lastRow="0" w:firstColumn="1" w:lastColumn="0" w:noHBand="0" w:noVBand="1"/>
      </w:tblPr>
      <w:tblGrid>
        <w:gridCol w:w="5666"/>
        <w:gridCol w:w="772"/>
        <w:gridCol w:w="1905"/>
      </w:tblGrid>
      <w:tr w:rsidR="00F85A7C" w:rsidRPr="00F85A7C" w14:paraId="265E9402" w14:textId="77777777" w:rsidTr="00244592">
        <w:trPr>
          <w:trHeight w:val="276"/>
        </w:trPr>
        <w:tc>
          <w:tcPr>
            <w:tcW w:w="5319" w:type="dxa"/>
            <w:tcBorders>
              <w:top w:val="nil"/>
              <w:left w:val="nil"/>
              <w:bottom w:val="nil"/>
              <w:right w:val="nil"/>
            </w:tcBorders>
            <w:shd w:val="clear" w:color="auto" w:fill="auto"/>
            <w:noWrap/>
            <w:vAlign w:val="center"/>
          </w:tcPr>
          <w:tbl>
            <w:tblPr>
              <w:tblW w:w="6080" w:type="dxa"/>
              <w:tblLook w:val="04A0" w:firstRow="1" w:lastRow="0" w:firstColumn="1" w:lastColumn="0" w:noHBand="0" w:noVBand="1"/>
            </w:tblPr>
            <w:tblGrid>
              <w:gridCol w:w="739"/>
              <w:gridCol w:w="1103"/>
              <w:gridCol w:w="1086"/>
              <w:gridCol w:w="1034"/>
              <w:gridCol w:w="791"/>
              <w:gridCol w:w="687"/>
            </w:tblGrid>
            <w:tr w:rsidR="00244592" w:rsidRPr="004A699E" w14:paraId="2DBB00A2" w14:textId="77777777" w:rsidTr="004A699E">
              <w:trPr>
                <w:trHeight w:val="552"/>
              </w:trPr>
              <w:tc>
                <w:tcPr>
                  <w:tcW w:w="820" w:type="dxa"/>
                  <w:tcBorders>
                    <w:top w:val="single" w:sz="4" w:space="0" w:color="9BC2E6"/>
                    <w:left w:val="single" w:sz="4" w:space="0" w:color="9BC2E6"/>
                    <w:bottom w:val="single" w:sz="4" w:space="0" w:color="9BC2E6"/>
                    <w:right w:val="nil"/>
                  </w:tcBorders>
                  <w:shd w:val="clear" w:color="5B9BD5" w:fill="5B9BD5"/>
                  <w:vAlign w:val="center"/>
                  <w:hideMark/>
                </w:tcPr>
                <w:p w14:paraId="4686EA84" w14:textId="77777777" w:rsidR="004A699E" w:rsidRPr="004A699E" w:rsidRDefault="004A699E" w:rsidP="004A699E">
                  <w:pPr>
                    <w:spacing w:line="240" w:lineRule="auto"/>
                    <w:jc w:val="center"/>
                    <w:rPr>
                      <w:rFonts w:ascii="Calibri" w:eastAsia="SimSun" w:hAnsi="Calibri" w:cs="Times New Roman"/>
                      <w:b/>
                      <w:bCs/>
                      <w:color w:val="FFFFFF"/>
                      <w:sz w:val="16"/>
                      <w:szCs w:val="20"/>
                      <w:lang w:val="en-GB" w:eastAsia="en-GB"/>
                    </w:rPr>
                  </w:pPr>
                  <w:r w:rsidRPr="004A699E">
                    <w:rPr>
                      <w:rFonts w:ascii="Calibri" w:eastAsia="SimSun" w:hAnsi="Calibri" w:cs="Times New Roman"/>
                      <w:b/>
                      <w:bCs/>
                      <w:color w:val="FFFFFF"/>
                      <w:sz w:val="16"/>
                      <w:szCs w:val="20"/>
                      <w:lang w:val="en-GB" w:eastAsia="en-GB"/>
                    </w:rPr>
                    <w:t>Time (min)</w:t>
                  </w:r>
                </w:p>
              </w:tc>
              <w:tc>
                <w:tcPr>
                  <w:tcW w:w="1240" w:type="dxa"/>
                  <w:tcBorders>
                    <w:top w:val="single" w:sz="4" w:space="0" w:color="9BC2E6"/>
                    <w:left w:val="nil"/>
                    <w:bottom w:val="single" w:sz="4" w:space="0" w:color="9BC2E6"/>
                    <w:right w:val="nil"/>
                  </w:tcBorders>
                  <w:shd w:val="clear" w:color="5B9BD5" w:fill="5B9BD5"/>
                  <w:vAlign w:val="center"/>
                  <w:hideMark/>
                </w:tcPr>
                <w:p w14:paraId="40DF9A6D" w14:textId="77777777" w:rsidR="004A699E" w:rsidRPr="004A699E" w:rsidRDefault="004A699E" w:rsidP="004A699E">
                  <w:pPr>
                    <w:spacing w:line="240" w:lineRule="auto"/>
                    <w:jc w:val="center"/>
                    <w:rPr>
                      <w:rFonts w:ascii="Calibri" w:eastAsia="SimSun" w:hAnsi="Calibri" w:cs="Times New Roman"/>
                      <w:b/>
                      <w:bCs/>
                      <w:color w:val="FFFFFF"/>
                      <w:sz w:val="16"/>
                      <w:szCs w:val="20"/>
                      <w:lang w:val="en-GB" w:eastAsia="en-GB"/>
                    </w:rPr>
                  </w:pPr>
                  <w:r w:rsidRPr="004A699E">
                    <w:rPr>
                      <w:rFonts w:ascii="Calibri" w:eastAsia="SimSun" w:hAnsi="Calibri" w:cs="Times New Roman"/>
                      <w:b/>
                      <w:bCs/>
                      <w:color w:val="FFFFFF"/>
                      <w:sz w:val="16"/>
                      <w:szCs w:val="20"/>
                      <w:lang w:val="en-GB" w:eastAsia="en-GB"/>
                    </w:rPr>
                    <w:t>Water Level (m bgl)</w:t>
                  </w:r>
                </w:p>
              </w:tc>
              <w:tc>
                <w:tcPr>
                  <w:tcW w:w="1220" w:type="dxa"/>
                  <w:tcBorders>
                    <w:top w:val="single" w:sz="4" w:space="0" w:color="9BC2E6"/>
                    <w:left w:val="nil"/>
                    <w:bottom w:val="single" w:sz="4" w:space="0" w:color="9BC2E6"/>
                    <w:right w:val="nil"/>
                  </w:tcBorders>
                  <w:shd w:val="clear" w:color="5B9BD5" w:fill="5B9BD5"/>
                  <w:vAlign w:val="center"/>
                  <w:hideMark/>
                </w:tcPr>
                <w:p w14:paraId="5D342495" w14:textId="77777777" w:rsidR="004A699E" w:rsidRPr="004A699E" w:rsidRDefault="004A699E" w:rsidP="004A699E">
                  <w:pPr>
                    <w:spacing w:line="240" w:lineRule="auto"/>
                    <w:jc w:val="center"/>
                    <w:rPr>
                      <w:rFonts w:ascii="Calibri" w:eastAsia="SimSun" w:hAnsi="Calibri" w:cs="Times New Roman"/>
                      <w:b/>
                      <w:bCs/>
                      <w:color w:val="FFFFFF"/>
                      <w:sz w:val="16"/>
                      <w:szCs w:val="20"/>
                      <w:lang w:val="en-GB" w:eastAsia="en-GB"/>
                    </w:rPr>
                  </w:pPr>
                  <w:r w:rsidRPr="004A699E">
                    <w:rPr>
                      <w:rFonts w:ascii="Calibri" w:eastAsia="SimSun" w:hAnsi="Calibri" w:cs="Times New Roman"/>
                      <w:b/>
                      <w:bCs/>
                      <w:color w:val="FFFFFF"/>
                      <w:sz w:val="16"/>
                      <w:szCs w:val="20"/>
                      <w:lang w:val="en-GB" w:eastAsia="en-GB"/>
                    </w:rPr>
                    <w:t>Drawdown (m)</w:t>
                  </w:r>
                </w:p>
              </w:tc>
              <w:tc>
                <w:tcPr>
                  <w:tcW w:w="1160" w:type="dxa"/>
                  <w:tcBorders>
                    <w:top w:val="single" w:sz="4" w:space="0" w:color="9BC2E6"/>
                    <w:left w:val="nil"/>
                    <w:bottom w:val="single" w:sz="4" w:space="0" w:color="9BC2E6"/>
                    <w:right w:val="nil"/>
                  </w:tcBorders>
                  <w:shd w:val="clear" w:color="5B9BD5" w:fill="5B9BD5"/>
                  <w:vAlign w:val="center"/>
                  <w:hideMark/>
                </w:tcPr>
                <w:p w14:paraId="346C51EE" w14:textId="77777777" w:rsidR="004A699E" w:rsidRPr="004A699E" w:rsidRDefault="004A699E" w:rsidP="004A699E">
                  <w:pPr>
                    <w:spacing w:line="240" w:lineRule="auto"/>
                    <w:jc w:val="center"/>
                    <w:rPr>
                      <w:rFonts w:ascii="Calibri" w:eastAsia="SimSun" w:hAnsi="Calibri" w:cs="Times New Roman"/>
                      <w:b/>
                      <w:bCs/>
                      <w:color w:val="FFFFFF"/>
                      <w:sz w:val="16"/>
                      <w:szCs w:val="20"/>
                      <w:lang w:val="en-GB" w:eastAsia="en-GB"/>
                    </w:rPr>
                  </w:pPr>
                  <w:r w:rsidRPr="004A699E">
                    <w:rPr>
                      <w:rFonts w:ascii="Calibri" w:eastAsia="SimSun" w:hAnsi="Calibri" w:cs="Times New Roman"/>
                      <w:b/>
                      <w:bCs/>
                      <w:color w:val="FFFFFF"/>
                      <w:sz w:val="16"/>
                      <w:szCs w:val="20"/>
                      <w:lang w:val="en-GB" w:eastAsia="en-GB"/>
                    </w:rPr>
                    <w:t xml:space="preserve">    Discharge (l/s)</w:t>
                  </w:r>
                </w:p>
              </w:tc>
              <w:tc>
                <w:tcPr>
                  <w:tcW w:w="880" w:type="dxa"/>
                  <w:tcBorders>
                    <w:top w:val="single" w:sz="4" w:space="0" w:color="9BC2E6"/>
                    <w:left w:val="nil"/>
                    <w:bottom w:val="single" w:sz="4" w:space="0" w:color="9BC2E6"/>
                    <w:right w:val="nil"/>
                  </w:tcBorders>
                  <w:shd w:val="clear" w:color="5B9BD5" w:fill="5B9BD5"/>
                  <w:vAlign w:val="center"/>
                  <w:hideMark/>
                </w:tcPr>
                <w:p w14:paraId="3A8FDD38" w14:textId="77777777" w:rsidR="004A699E" w:rsidRPr="004A699E" w:rsidRDefault="004A699E" w:rsidP="004A699E">
                  <w:pPr>
                    <w:spacing w:line="240" w:lineRule="auto"/>
                    <w:jc w:val="center"/>
                    <w:rPr>
                      <w:rFonts w:ascii="Calibri" w:eastAsia="SimSun" w:hAnsi="Calibri" w:cs="Times New Roman"/>
                      <w:b/>
                      <w:bCs/>
                      <w:color w:val="FFFFFF"/>
                      <w:sz w:val="16"/>
                      <w:szCs w:val="20"/>
                      <w:lang w:val="en-GB" w:eastAsia="en-GB"/>
                    </w:rPr>
                  </w:pPr>
                  <w:r w:rsidRPr="004A699E">
                    <w:rPr>
                      <w:rFonts w:ascii="Calibri" w:eastAsia="SimSun" w:hAnsi="Calibri" w:cs="Times New Roman"/>
                      <w:b/>
                      <w:bCs/>
                      <w:color w:val="FFFFFF"/>
                      <w:sz w:val="16"/>
                      <w:szCs w:val="20"/>
                      <w:lang w:val="en-GB" w:eastAsia="en-GB"/>
                    </w:rPr>
                    <w:t>EC (µS/cm)</w:t>
                  </w:r>
                </w:p>
              </w:tc>
              <w:tc>
                <w:tcPr>
                  <w:tcW w:w="760" w:type="dxa"/>
                  <w:tcBorders>
                    <w:top w:val="single" w:sz="4" w:space="0" w:color="9BC2E6"/>
                    <w:left w:val="nil"/>
                    <w:bottom w:val="single" w:sz="4" w:space="0" w:color="9BC2E6"/>
                    <w:right w:val="single" w:sz="4" w:space="0" w:color="9BC2E6"/>
                  </w:tcBorders>
                  <w:shd w:val="clear" w:color="5B9BD5" w:fill="5B9BD5"/>
                  <w:vAlign w:val="center"/>
                  <w:hideMark/>
                </w:tcPr>
                <w:p w14:paraId="3C268B4E" w14:textId="77777777" w:rsidR="004A699E" w:rsidRPr="004A699E" w:rsidRDefault="004A699E" w:rsidP="004A699E">
                  <w:pPr>
                    <w:spacing w:line="240" w:lineRule="auto"/>
                    <w:jc w:val="center"/>
                    <w:rPr>
                      <w:rFonts w:ascii="Calibri" w:eastAsia="SimSun" w:hAnsi="Calibri" w:cs="Times New Roman"/>
                      <w:b/>
                      <w:bCs/>
                      <w:color w:val="FFFFFF"/>
                      <w:sz w:val="16"/>
                      <w:szCs w:val="20"/>
                      <w:lang w:val="en-GB" w:eastAsia="en-GB"/>
                    </w:rPr>
                  </w:pPr>
                  <w:r w:rsidRPr="004A699E">
                    <w:rPr>
                      <w:rFonts w:ascii="Calibri" w:eastAsia="SimSun" w:hAnsi="Calibri" w:cs="Times New Roman"/>
                      <w:b/>
                      <w:bCs/>
                      <w:color w:val="FFFFFF"/>
                      <w:sz w:val="16"/>
                      <w:szCs w:val="20"/>
                      <w:lang w:val="en-GB" w:eastAsia="en-GB"/>
                    </w:rPr>
                    <w:t>Temp (°C)</w:t>
                  </w:r>
                </w:p>
              </w:tc>
            </w:tr>
            <w:tr w:rsidR="004A699E" w:rsidRPr="004A699E" w14:paraId="3A8EF770"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7A1423C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0</w:t>
                  </w:r>
                </w:p>
              </w:tc>
              <w:tc>
                <w:tcPr>
                  <w:tcW w:w="1240" w:type="dxa"/>
                  <w:tcBorders>
                    <w:top w:val="single" w:sz="4" w:space="0" w:color="9BC2E6"/>
                    <w:left w:val="nil"/>
                    <w:bottom w:val="single" w:sz="4" w:space="0" w:color="9BC2E6"/>
                    <w:right w:val="nil"/>
                  </w:tcBorders>
                  <w:shd w:val="clear" w:color="DDEBF7" w:fill="DDEBF7"/>
                  <w:noWrap/>
                  <w:vAlign w:val="center"/>
                  <w:hideMark/>
                </w:tcPr>
                <w:p w14:paraId="71ACD2A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47.38</w:t>
                  </w:r>
                </w:p>
              </w:tc>
              <w:tc>
                <w:tcPr>
                  <w:tcW w:w="1220" w:type="dxa"/>
                  <w:tcBorders>
                    <w:top w:val="single" w:sz="4" w:space="0" w:color="9BC2E6"/>
                    <w:left w:val="nil"/>
                    <w:bottom w:val="single" w:sz="4" w:space="0" w:color="9BC2E6"/>
                    <w:right w:val="nil"/>
                  </w:tcBorders>
                  <w:shd w:val="clear" w:color="DDEBF7" w:fill="DDEBF7"/>
                  <w:noWrap/>
                  <w:vAlign w:val="center"/>
                  <w:hideMark/>
                </w:tcPr>
                <w:p w14:paraId="0E1ADA71" w14:textId="77777777" w:rsidR="004A699E" w:rsidRPr="004A699E" w:rsidRDefault="004A699E" w:rsidP="004A699E">
                  <w:pPr>
                    <w:spacing w:line="240" w:lineRule="auto"/>
                    <w:rPr>
                      <w:rFonts w:ascii="Calibri" w:eastAsia="SimSun" w:hAnsi="Calibri" w:cs="Times New Roman"/>
                      <w:color w:val="000000"/>
                      <w:sz w:val="16"/>
                      <w:szCs w:val="20"/>
                      <w:lang w:val="en-GB" w:eastAsia="en-GB"/>
                    </w:rPr>
                  </w:pPr>
                </w:p>
              </w:tc>
              <w:tc>
                <w:tcPr>
                  <w:tcW w:w="1160" w:type="dxa"/>
                  <w:tcBorders>
                    <w:top w:val="single" w:sz="4" w:space="0" w:color="9BC2E6"/>
                    <w:left w:val="nil"/>
                    <w:bottom w:val="single" w:sz="4" w:space="0" w:color="9BC2E6"/>
                    <w:right w:val="nil"/>
                  </w:tcBorders>
                  <w:shd w:val="clear" w:color="DDEBF7" w:fill="DDEBF7"/>
                  <w:noWrap/>
                  <w:vAlign w:val="center"/>
                  <w:hideMark/>
                </w:tcPr>
                <w:p w14:paraId="373ADF51" w14:textId="77777777" w:rsidR="004A699E" w:rsidRPr="004A699E" w:rsidRDefault="004A699E" w:rsidP="004A699E">
                  <w:pPr>
                    <w:spacing w:line="240" w:lineRule="auto"/>
                    <w:rPr>
                      <w:rFonts w:ascii="Calibri" w:eastAsia="SimSun" w:hAnsi="Calibri" w:cs="Times New Roman"/>
                      <w:color w:val="000000"/>
                      <w:sz w:val="16"/>
                      <w:szCs w:val="20"/>
                      <w:lang w:val="en-GB" w:eastAsia="en-GB"/>
                    </w:rPr>
                  </w:pPr>
                </w:p>
              </w:tc>
              <w:tc>
                <w:tcPr>
                  <w:tcW w:w="880" w:type="dxa"/>
                  <w:tcBorders>
                    <w:top w:val="single" w:sz="4" w:space="0" w:color="9BC2E6"/>
                    <w:left w:val="nil"/>
                    <w:bottom w:val="single" w:sz="4" w:space="0" w:color="9BC2E6"/>
                    <w:right w:val="nil"/>
                  </w:tcBorders>
                  <w:shd w:val="clear" w:color="DDEBF7" w:fill="DDEBF7"/>
                  <w:noWrap/>
                  <w:vAlign w:val="center"/>
                  <w:hideMark/>
                </w:tcPr>
                <w:p w14:paraId="6895FE17" w14:textId="77777777" w:rsidR="004A699E" w:rsidRPr="004A699E" w:rsidRDefault="004A699E" w:rsidP="004A699E">
                  <w:pPr>
                    <w:spacing w:line="240" w:lineRule="auto"/>
                    <w:rPr>
                      <w:rFonts w:ascii="Calibri" w:eastAsia="SimSun" w:hAnsi="Calibri" w:cs="Times New Roman"/>
                      <w:color w:val="000000"/>
                      <w:sz w:val="16"/>
                      <w:szCs w:val="20"/>
                      <w:lang w:val="en-GB" w:eastAsia="en-GB"/>
                    </w:rPr>
                  </w:pP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5D41A620" w14:textId="77777777" w:rsidR="004A699E" w:rsidRPr="004A699E" w:rsidRDefault="004A699E" w:rsidP="004A699E">
                  <w:pPr>
                    <w:spacing w:line="240" w:lineRule="auto"/>
                    <w:rPr>
                      <w:rFonts w:ascii="Calibri" w:eastAsia="SimSun" w:hAnsi="Calibri" w:cs="Times New Roman"/>
                      <w:color w:val="000000"/>
                      <w:sz w:val="16"/>
                      <w:szCs w:val="20"/>
                      <w:lang w:val="en-GB" w:eastAsia="en-GB"/>
                    </w:rPr>
                  </w:pPr>
                </w:p>
              </w:tc>
            </w:tr>
            <w:tr w:rsidR="004A699E" w:rsidRPr="004A699E" w14:paraId="198AAC18"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19B7470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w:t>
                  </w:r>
                </w:p>
              </w:tc>
              <w:tc>
                <w:tcPr>
                  <w:tcW w:w="1240" w:type="dxa"/>
                  <w:tcBorders>
                    <w:top w:val="single" w:sz="4" w:space="0" w:color="9BC2E6"/>
                    <w:left w:val="nil"/>
                    <w:bottom w:val="single" w:sz="4" w:space="0" w:color="9BC2E6"/>
                    <w:right w:val="nil"/>
                  </w:tcBorders>
                  <w:shd w:val="clear" w:color="auto" w:fill="auto"/>
                  <w:noWrap/>
                  <w:vAlign w:val="center"/>
                  <w:hideMark/>
                </w:tcPr>
                <w:p w14:paraId="272D7C8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75.6</w:t>
                  </w:r>
                </w:p>
              </w:tc>
              <w:tc>
                <w:tcPr>
                  <w:tcW w:w="1220" w:type="dxa"/>
                  <w:tcBorders>
                    <w:top w:val="single" w:sz="4" w:space="0" w:color="9BC2E6"/>
                    <w:left w:val="nil"/>
                    <w:bottom w:val="single" w:sz="4" w:space="0" w:color="9BC2E6"/>
                    <w:right w:val="nil"/>
                  </w:tcBorders>
                  <w:shd w:val="clear" w:color="auto" w:fill="auto"/>
                  <w:noWrap/>
                  <w:vAlign w:val="center"/>
                  <w:hideMark/>
                </w:tcPr>
                <w:p w14:paraId="170E8FA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28.22</w:t>
                  </w:r>
                </w:p>
              </w:tc>
              <w:tc>
                <w:tcPr>
                  <w:tcW w:w="1160" w:type="dxa"/>
                  <w:tcBorders>
                    <w:top w:val="single" w:sz="4" w:space="0" w:color="9BC2E6"/>
                    <w:left w:val="nil"/>
                    <w:bottom w:val="single" w:sz="4" w:space="0" w:color="9BC2E6"/>
                    <w:right w:val="nil"/>
                  </w:tcBorders>
                  <w:shd w:val="clear" w:color="auto" w:fill="auto"/>
                  <w:noWrap/>
                  <w:vAlign w:val="center"/>
                  <w:hideMark/>
                </w:tcPr>
                <w:p w14:paraId="24AA8A6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w:t>
                  </w:r>
                </w:p>
              </w:tc>
              <w:tc>
                <w:tcPr>
                  <w:tcW w:w="880" w:type="dxa"/>
                  <w:tcBorders>
                    <w:top w:val="single" w:sz="4" w:space="0" w:color="9BC2E6"/>
                    <w:left w:val="nil"/>
                    <w:bottom w:val="single" w:sz="4" w:space="0" w:color="9BC2E6"/>
                    <w:right w:val="nil"/>
                  </w:tcBorders>
                  <w:shd w:val="clear" w:color="auto" w:fill="auto"/>
                  <w:noWrap/>
                  <w:vAlign w:val="center"/>
                  <w:hideMark/>
                </w:tcPr>
                <w:p w14:paraId="3D8C983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456</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55B8470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26.8</w:t>
                  </w:r>
                </w:p>
              </w:tc>
            </w:tr>
            <w:tr w:rsidR="004A699E" w:rsidRPr="004A699E" w14:paraId="6C7BF884"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77F8DD8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w:t>
                  </w:r>
                </w:p>
              </w:tc>
              <w:tc>
                <w:tcPr>
                  <w:tcW w:w="1240" w:type="dxa"/>
                  <w:tcBorders>
                    <w:top w:val="single" w:sz="4" w:space="0" w:color="9BC2E6"/>
                    <w:left w:val="nil"/>
                    <w:bottom w:val="single" w:sz="4" w:space="0" w:color="9BC2E6"/>
                    <w:right w:val="nil"/>
                  </w:tcBorders>
                  <w:shd w:val="clear" w:color="DDEBF7" w:fill="DDEBF7"/>
                  <w:noWrap/>
                  <w:vAlign w:val="center"/>
                  <w:hideMark/>
                </w:tcPr>
                <w:p w14:paraId="215832F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78.95</w:t>
                  </w:r>
                </w:p>
              </w:tc>
              <w:tc>
                <w:tcPr>
                  <w:tcW w:w="1220" w:type="dxa"/>
                  <w:tcBorders>
                    <w:top w:val="single" w:sz="4" w:space="0" w:color="9BC2E6"/>
                    <w:left w:val="nil"/>
                    <w:bottom w:val="single" w:sz="4" w:space="0" w:color="9BC2E6"/>
                    <w:right w:val="nil"/>
                  </w:tcBorders>
                  <w:shd w:val="clear" w:color="DDEBF7" w:fill="DDEBF7"/>
                  <w:noWrap/>
                  <w:vAlign w:val="center"/>
                  <w:hideMark/>
                </w:tcPr>
                <w:p w14:paraId="4FA8890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31.57</w:t>
                  </w:r>
                </w:p>
              </w:tc>
              <w:tc>
                <w:tcPr>
                  <w:tcW w:w="1160" w:type="dxa"/>
                  <w:tcBorders>
                    <w:top w:val="single" w:sz="4" w:space="0" w:color="9BC2E6"/>
                    <w:left w:val="nil"/>
                    <w:bottom w:val="single" w:sz="4" w:space="0" w:color="9BC2E6"/>
                    <w:right w:val="nil"/>
                  </w:tcBorders>
                  <w:shd w:val="clear" w:color="DDEBF7" w:fill="DDEBF7"/>
                  <w:noWrap/>
                  <w:vAlign w:val="center"/>
                  <w:hideMark/>
                </w:tcPr>
                <w:p w14:paraId="0F9E5E3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w:t>
                  </w:r>
                </w:p>
              </w:tc>
              <w:tc>
                <w:tcPr>
                  <w:tcW w:w="880" w:type="dxa"/>
                  <w:tcBorders>
                    <w:top w:val="single" w:sz="4" w:space="0" w:color="9BC2E6"/>
                    <w:left w:val="nil"/>
                    <w:bottom w:val="single" w:sz="4" w:space="0" w:color="9BC2E6"/>
                    <w:right w:val="nil"/>
                  </w:tcBorders>
                  <w:shd w:val="clear" w:color="DDEBF7" w:fill="DDEBF7"/>
                  <w:noWrap/>
                  <w:vAlign w:val="center"/>
                  <w:hideMark/>
                </w:tcPr>
                <w:p w14:paraId="49920B9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510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02D2CFD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28.2</w:t>
                  </w:r>
                </w:p>
              </w:tc>
            </w:tr>
            <w:tr w:rsidR="004A699E" w:rsidRPr="004A699E" w14:paraId="52D0566E"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6AF9CD8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w:t>
                  </w:r>
                </w:p>
              </w:tc>
              <w:tc>
                <w:tcPr>
                  <w:tcW w:w="1240" w:type="dxa"/>
                  <w:tcBorders>
                    <w:top w:val="single" w:sz="4" w:space="0" w:color="9BC2E6"/>
                    <w:left w:val="nil"/>
                    <w:bottom w:val="single" w:sz="4" w:space="0" w:color="9BC2E6"/>
                    <w:right w:val="nil"/>
                  </w:tcBorders>
                  <w:shd w:val="clear" w:color="auto" w:fill="auto"/>
                  <w:noWrap/>
                  <w:vAlign w:val="center"/>
                  <w:hideMark/>
                </w:tcPr>
                <w:p w14:paraId="0C4D875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81.46</w:t>
                  </w:r>
                </w:p>
              </w:tc>
              <w:tc>
                <w:tcPr>
                  <w:tcW w:w="1220" w:type="dxa"/>
                  <w:tcBorders>
                    <w:top w:val="single" w:sz="4" w:space="0" w:color="9BC2E6"/>
                    <w:left w:val="nil"/>
                    <w:bottom w:val="single" w:sz="4" w:space="0" w:color="9BC2E6"/>
                    <w:right w:val="nil"/>
                  </w:tcBorders>
                  <w:shd w:val="clear" w:color="auto" w:fill="auto"/>
                  <w:noWrap/>
                  <w:vAlign w:val="center"/>
                  <w:hideMark/>
                </w:tcPr>
                <w:p w14:paraId="154DAE0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34.08</w:t>
                  </w:r>
                </w:p>
              </w:tc>
              <w:tc>
                <w:tcPr>
                  <w:tcW w:w="1160" w:type="dxa"/>
                  <w:tcBorders>
                    <w:top w:val="single" w:sz="4" w:space="0" w:color="9BC2E6"/>
                    <w:left w:val="nil"/>
                    <w:bottom w:val="single" w:sz="4" w:space="0" w:color="9BC2E6"/>
                    <w:right w:val="nil"/>
                  </w:tcBorders>
                  <w:shd w:val="clear" w:color="auto" w:fill="auto"/>
                  <w:noWrap/>
                  <w:vAlign w:val="center"/>
                  <w:hideMark/>
                </w:tcPr>
                <w:p w14:paraId="60194C4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33.5</w:t>
                  </w:r>
                </w:p>
              </w:tc>
              <w:tc>
                <w:tcPr>
                  <w:tcW w:w="880" w:type="dxa"/>
                  <w:tcBorders>
                    <w:top w:val="single" w:sz="4" w:space="0" w:color="9BC2E6"/>
                    <w:left w:val="nil"/>
                    <w:bottom w:val="single" w:sz="4" w:space="0" w:color="9BC2E6"/>
                    <w:right w:val="nil"/>
                  </w:tcBorders>
                  <w:shd w:val="clear" w:color="auto" w:fill="auto"/>
                  <w:noWrap/>
                  <w:vAlign w:val="center"/>
                  <w:hideMark/>
                </w:tcPr>
                <w:p w14:paraId="4591346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461</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6E94857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29.5</w:t>
                  </w:r>
                </w:p>
              </w:tc>
            </w:tr>
            <w:tr w:rsidR="004A699E" w:rsidRPr="004A699E" w14:paraId="37911301"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1D90A91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w:t>
                  </w:r>
                </w:p>
              </w:tc>
              <w:tc>
                <w:tcPr>
                  <w:tcW w:w="1240" w:type="dxa"/>
                  <w:tcBorders>
                    <w:top w:val="single" w:sz="4" w:space="0" w:color="9BC2E6"/>
                    <w:left w:val="nil"/>
                    <w:bottom w:val="single" w:sz="4" w:space="0" w:color="9BC2E6"/>
                    <w:right w:val="nil"/>
                  </w:tcBorders>
                  <w:shd w:val="clear" w:color="DDEBF7" w:fill="DDEBF7"/>
                  <w:noWrap/>
                  <w:vAlign w:val="center"/>
                  <w:hideMark/>
                </w:tcPr>
                <w:p w14:paraId="51B34C6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85.27</w:t>
                  </w:r>
                </w:p>
              </w:tc>
              <w:tc>
                <w:tcPr>
                  <w:tcW w:w="1220" w:type="dxa"/>
                  <w:tcBorders>
                    <w:top w:val="single" w:sz="4" w:space="0" w:color="9BC2E6"/>
                    <w:left w:val="nil"/>
                    <w:bottom w:val="single" w:sz="4" w:space="0" w:color="9BC2E6"/>
                    <w:right w:val="nil"/>
                  </w:tcBorders>
                  <w:shd w:val="clear" w:color="DDEBF7" w:fill="DDEBF7"/>
                  <w:noWrap/>
                  <w:vAlign w:val="center"/>
                  <w:hideMark/>
                </w:tcPr>
                <w:p w14:paraId="66876AC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37.89</w:t>
                  </w:r>
                </w:p>
              </w:tc>
              <w:tc>
                <w:tcPr>
                  <w:tcW w:w="1160" w:type="dxa"/>
                  <w:tcBorders>
                    <w:top w:val="single" w:sz="4" w:space="0" w:color="9BC2E6"/>
                    <w:left w:val="nil"/>
                    <w:bottom w:val="single" w:sz="4" w:space="0" w:color="9BC2E6"/>
                    <w:right w:val="nil"/>
                  </w:tcBorders>
                  <w:shd w:val="clear" w:color="DDEBF7" w:fill="DDEBF7"/>
                  <w:noWrap/>
                  <w:vAlign w:val="center"/>
                  <w:hideMark/>
                </w:tcPr>
                <w:p w14:paraId="7418403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w:t>
                  </w:r>
                </w:p>
              </w:tc>
              <w:tc>
                <w:tcPr>
                  <w:tcW w:w="880" w:type="dxa"/>
                  <w:tcBorders>
                    <w:top w:val="single" w:sz="4" w:space="0" w:color="9BC2E6"/>
                    <w:left w:val="nil"/>
                    <w:bottom w:val="single" w:sz="4" w:space="0" w:color="9BC2E6"/>
                    <w:right w:val="nil"/>
                  </w:tcBorders>
                  <w:shd w:val="clear" w:color="DDEBF7" w:fill="DDEBF7"/>
                  <w:noWrap/>
                  <w:vAlign w:val="center"/>
                  <w:hideMark/>
                </w:tcPr>
                <w:p w14:paraId="616360D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692</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3C878F4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29.6</w:t>
                  </w:r>
                </w:p>
              </w:tc>
            </w:tr>
            <w:tr w:rsidR="004A699E" w:rsidRPr="004A699E" w14:paraId="203C2D10"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5392D04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w:t>
                  </w:r>
                </w:p>
              </w:tc>
              <w:tc>
                <w:tcPr>
                  <w:tcW w:w="1240" w:type="dxa"/>
                  <w:tcBorders>
                    <w:top w:val="single" w:sz="4" w:space="0" w:color="9BC2E6"/>
                    <w:left w:val="nil"/>
                    <w:bottom w:val="single" w:sz="4" w:space="0" w:color="9BC2E6"/>
                    <w:right w:val="nil"/>
                  </w:tcBorders>
                  <w:shd w:val="clear" w:color="auto" w:fill="auto"/>
                  <w:noWrap/>
                  <w:vAlign w:val="center"/>
                  <w:hideMark/>
                </w:tcPr>
                <w:p w14:paraId="424CEF2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87.91</w:t>
                  </w:r>
                </w:p>
              </w:tc>
              <w:tc>
                <w:tcPr>
                  <w:tcW w:w="1220" w:type="dxa"/>
                  <w:tcBorders>
                    <w:top w:val="single" w:sz="4" w:space="0" w:color="9BC2E6"/>
                    <w:left w:val="nil"/>
                    <w:bottom w:val="single" w:sz="4" w:space="0" w:color="9BC2E6"/>
                    <w:right w:val="nil"/>
                  </w:tcBorders>
                  <w:shd w:val="clear" w:color="auto" w:fill="auto"/>
                  <w:noWrap/>
                  <w:vAlign w:val="center"/>
                  <w:hideMark/>
                </w:tcPr>
                <w:p w14:paraId="1C7EE62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40.53</w:t>
                  </w:r>
                </w:p>
              </w:tc>
              <w:tc>
                <w:tcPr>
                  <w:tcW w:w="1160" w:type="dxa"/>
                  <w:tcBorders>
                    <w:top w:val="single" w:sz="4" w:space="0" w:color="9BC2E6"/>
                    <w:left w:val="nil"/>
                    <w:bottom w:val="single" w:sz="4" w:space="0" w:color="9BC2E6"/>
                    <w:right w:val="nil"/>
                  </w:tcBorders>
                  <w:shd w:val="clear" w:color="auto" w:fill="auto"/>
                  <w:noWrap/>
                  <w:vAlign w:val="center"/>
                  <w:hideMark/>
                </w:tcPr>
                <w:p w14:paraId="4B50819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w:t>
                  </w:r>
                </w:p>
              </w:tc>
              <w:tc>
                <w:tcPr>
                  <w:tcW w:w="880" w:type="dxa"/>
                  <w:tcBorders>
                    <w:top w:val="single" w:sz="4" w:space="0" w:color="9BC2E6"/>
                    <w:left w:val="nil"/>
                    <w:bottom w:val="single" w:sz="4" w:space="0" w:color="9BC2E6"/>
                    <w:right w:val="nil"/>
                  </w:tcBorders>
                  <w:shd w:val="clear" w:color="auto" w:fill="auto"/>
                  <w:noWrap/>
                  <w:vAlign w:val="center"/>
                  <w:hideMark/>
                </w:tcPr>
                <w:p w14:paraId="6A878D3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752</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6D4236C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30.4</w:t>
                  </w:r>
                </w:p>
              </w:tc>
            </w:tr>
            <w:tr w:rsidR="004A699E" w:rsidRPr="004A699E" w14:paraId="5761BA63"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3F997E4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w:t>
                  </w:r>
                </w:p>
              </w:tc>
              <w:tc>
                <w:tcPr>
                  <w:tcW w:w="1240" w:type="dxa"/>
                  <w:tcBorders>
                    <w:top w:val="single" w:sz="4" w:space="0" w:color="9BC2E6"/>
                    <w:left w:val="nil"/>
                    <w:bottom w:val="single" w:sz="4" w:space="0" w:color="9BC2E6"/>
                    <w:right w:val="nil"/>
                  </w:tcBorders>
                  <w:shd w:val="clear" w:color="DDEBF7" w:fill="DDEBF7"/>
                  <w:noWrap/>
                  <w:vAlign w:val="center"/>
                  <w:hideMark/>
                </w:tcPr>
                <w:p w14:paraId="7E8E3DD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88.56</w:t>
                  </w:r>
                </w:p>
              </w:tc>
              <w:tc>
                <w:tcPr>
                  <w:tcW w:w="1220" w:type="dxa"/>
                  <w:tcBorders>
                    <w:top w:val="single" w:sz="4" w:space="0" w:color="9BC2E6"/>
                    <w:left w:val="nil"/>
                    <w:bottom w:val="single" w:sz="4" w:space="0" w:color="9BC2E6"/>
                    <w:right w:val="nil"/>
                  </w:tcBorders>
                  <w:shd w:val="clear" w:color="DDEBF7" w:fill="DDEBF7"/>
                  <w:noWrap/>
                  <w:vAlign w:val="center"/>
                  <w:hideMark/>
                </w:tcPr>
                <w:p w14:paraId="31E8197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41.18</w:t>
                  </w:r>
                </w:p>
              </w:tc>
              <w:tc>
                <w:tcPr>
                  <w:tcW w:w="1160" w:type="dxa"/>
                  <w:tcBorders>
                    <w:top w:val="single" w:sz="4" w:space="0" w:color="9BC2E6"/>
                    <w:left w:val="nil"/>
                    <w:bottom w:val="single" w:sz="4" w:space="0" w:color="9BC2E6"/>
                    <w:right w:val="nil"/>
                  </w:tcBorders>
                  <w:shd w:val="clear" w:color="DDEBF7" w:fill="DDEBF7"/>
                  <w:noWrap/>
                  <w:vAlign w:val="center"/>
                  <w:hideMark/>
                </w:tcPr>
                <w:p w14:paraId="3026679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31</w:t>
                  </w:r>
                </w:p>
              </w:tc>
              <w:tc>
                <w:tcPr>
                  <w:tcW w:w="880" w:type="dxa"/>
                  <w:tcBorders>
                    <w:top w:val="single" w:sz="4" w:space="0" w:color="9BC2E6"/>
                    <w:left w:val="nil"/>
                    <w:bottom w:val="single" w:sz="4" w:space="0" w:color="9BC2E6"/>
                    <w:right w:val="nil"/>
                  </w:tcBorders>
                  <w:shd w:val="clear" w:color="DDEBF7" w:fill="DDEBF7"/>
                  <w:noWrap/>
                  <w:vAlign w:val="center"/>
                  <w:hideMark/>
                </w:tcPr>
                <w:p w14:paraId="4C5FDE0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766</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14D5567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31.1</w:t>
                  </w:r>
                </w:p>
              </w:tc>
            </w:tr>
            <w:tr w:rsidR="004A699E" w:rsidRPr="004A699E" w14:paraId="5D966F9E"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5B384E8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w:t>
                  </w:r>
                </w:p>
              </w:tc>
              <w:tc>
                <w:tcPr>
                  <w:tcW w:w="1240" w:type="dxa"/>
                  <w:tcBorders>
                    <w:top w:val="single" w:sz="4" w:space="0" w:color="9BC2E6"/>
                    <w:left w:val="nil"/>
                    <w:bottom w:val="single" w:sz="4" w:space="0" w:color="9BC2E6"/>
                    <w:right w:val="nil"/>
                  </w:tcBorders>
                  <w:shd w:val="clear" w:color="auto" w:fill="auto"/>
                  <w:noWrap/>
                  <w:vAlign w:val="center"/>
                  <w:hideMark/>
                </w:tcPr>
                <w:p w14:paraId="1A29F78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89.13</w:t>
                  </w:r>
                </w:p>
              </w:tc>
              <w:tc>
                <w:tcPr>
                  <w:tcW w:w="1220" w:type="dxa"/>
                  <w:tcBorders>
                    <w:top w:val="single" w:sz="4" w:space="0" w:color="9BC2E6"/>
                    <w:left w:val="nil"/>
                    <w:bottom w:val="single" w:sz="4" w:space="0" w:color="9BC2E6"/>
                    <w:right w:val="nil"/>
                  </w:tcBorders>
                  <w:shd w:val="clear" w:color="auto" w:fill="auto"/>
                  <w:noWrap/>
                  <w:vAlign w:val="center"/>
                  <w:hideMark/>
                </w:tcPr>
                <w:p w14:paraId="57099F0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41.75</w:t>
                  </w:r>
                </w:p>
              </w:tc>
              <w:tc>
                <w:tcPr>
                  <w:tcW w:w="1160" w:type="dxa"/>
                  <w:tcBorders>
                    <w:top w:val="single" w:sz="4" w:space="0" w:color="9BC2E6"/>
                    <w:left w:val="nil"/>
                    <w:bottom w:val="single" w:sz="4" w:space="0" w:color="9BC2E6"/>
                    <w:right w:val="nil"/>
                  </w:tcBorders>
                  <w:shd w:val="clear" w:color="auto" w:fill="auto"/>
                  <w:noWrap/>
                  <w:vAlign w:val="center"/>
                  <w:hideMark/>
                </w:tcPr>
                <w:p w14:paraId="2726B71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31</w:t>
                  </w:r>
                </w:p>
              </w:tc>
              <w:tc>
                <w:tcPr>
                  <w:tcW w:w="880" w:type="dxa"/>
                  <w:tcBorders>
                    <w:top w:val="single" w:sz="4" w:space="0" w:color="9BC2E6"/>
                    <w:left w:val="nil"/>
                    <w:bottom w:val="single" w:sz="4" w:space="0" w:color="9BC2E6"/>
                    <w:right w:val="nil"/>
                  </w:tcBorders>
                  <w:shd w:val="clear" w:color="auto" w:fill="auto"/>
                  <w:noWrap/>
                  <w:vAlign w:val="center"/>
                  <w:hideMark/>
                </w:tcPr>
                <w:p w14:paraId="134AEE9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769</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3CB096D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28.5</w:t>
                  </w:r>
                </w:p>
              </w:tc>
            </w:tr>
            <w:tr w:rsidR="004A699E" w:rsidRPr="004A699E" w14:paraId="4ACC4186"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6F44FA3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w:t>
                  </w:r>
                </w:p>
              </w:tc>
              <w:tc>
                <w:tcPr>
                  <w:tcW w:w="1240" w:type="dxa"/>
                  <w:tcBorders>
                    <w:top w:val="single" w:sz="4" w:space="0" w:color="9BC2E6"/>
                    <w:left w:val="nil"/>
                    <w:bottom w:val="single" w:sz="4" w:space="0" w:color="9BC2E6"/>
                    <w:right w:val="nil"/>
                  </w:tcBorders>
                  <w:shd w:val="clear" w:color="DDEBF7" w:fill="DDEBF7"/>
                  <w:noWrap/>
                  <w:vAlign w:val="center"/>
                  <w:hideMark/>
                </w:tcPr>
                <w:p w14:paraId="4440909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89.52</w:t>
                  </w:r>
                </w:p>
              </w:tc>
              <w:tc>
                <w:tcPr>
                  <w:tcW w:w="1220" w:type="dxa"/>
                  <w:tcBorders>
                    <w:top w:val="single" w:sz="4" w:space="0" w:color="9BC2E6"/>
                    <w:left w:val="nil"/>
                    <w:bottom w:val="single" w:sz="4" w:space="0" w:color="9BC2E6"/>
                    <w:right w:val="nil"/>
                  </w:tcBorders>
                  <w:shd w:val="clear" w:color="DDEBF7" w:fill="DDEBF7"/>
                  <w:noWrap/>
                  <w:vAlign w:val="center"/>
                  <w:hideMark/>
                </w:tcPr>
                <w:p w14:paraId="7BF88F2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42.14</w:t>
                  </w:r>
                </w:p>
              </w:tc>
              <w:tc>
                <w:tcPr>
                  <w:tcW w:w="1160" w:type="dxa"/>
                  <w:tcBorders>
                    <w:top w:val="single" w:sz="4" w:space="0" w:color="9BC2E6"/>
                    <w:left w:val="nil"/>
                    <w:bottom w:val="single" w:sz="4" w:space="0" w:color="9BC2E6"/>
                    <w:right w:val="nil"/>
                  </w:tcBorders>
                  <w:shd w:val="clear" w:color="DDEBF7" w:fill="DDEBF7"/>
                  <w:noWrap/>
                  <w:vAlign w:val="center"/>
                  <w:hideMark/>
                </w:tcPr>
                <w:p w14:paraId="0998CD3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4606A9F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760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08B2B4B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28.4</w:t>
                  </w:r>
                </w:p>
              </w:tc>
            </w:tr>
            <w:tr w:rsidR="004A699E" w:rsidRPr="004A699E" w14:paraId="52C59307"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18FA987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w:t>
                  </w:r>
                </w:p>
              </w:tc>
              <w:tc>
                <w:tcPr>
                  <w:tcW w:w="1240" w:type="dxa"/>
                  <w:tcBorders>
                    <w:top w:val="single" w:sz="4" w:space="0" w:color="9BC2E6"/>
                    <w:left w:val="nil"/>
                    <w:bottom w:val="single" w:sz="4" w:space="0" w:color="9BC2E6"/>
                    <w:right w:val="nil"/>
                  </w:tcBorders>
                  <w:shd w:val="clear" w:color="auto" w:fill="auto"/>
                  <w:noWrap/>
                  <w:vAlign w:val="center"/>
                  <w:hideMark/>
                </w:tcPr>
                <w:p w14:paraId="60B8889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89.72</w:t>
                  </w:r>
                </w:p>
              </w:tc>
              <w:tc>
                <w:tcPr>
                  <w:tcW w:w="1220" w:type="dxa"/>
                  <w:tcBorders>
                    <w:top w:val="single" w:sz="4" w:space="0" w:color="9BC2E6"/>
                    <w:left w:val="nil"/>
                    <w:bottom w:val="single" w:sz="4" w:space="0" w:color="9BC2E6"/>
                    <w:right w:val="nil"/>
                  </w:tcBorders>
                  <w:shd w:val="clear" w:color="auto" w:fill="auto"/>
                  <w:noWrap/>
                  <w:vAlign w:val="center"/>
                  <w:hideMark/>
                </w:tcPr>
                <w:p w14:paraId="225DD86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42.34</w:t>
                  </w:r>
                </w:p>
              </w:tc>
              <w:tc>
                <w:tcPr>
                  <w:tcW w:w="1160" w:type="dxa"/>
                  <w:tcBorders>
                    <w:top w:val="single" w:sz="4" w:space="0" w:color="9BC2E6"/>
                    <w:left w:val="nil"/>
                    <w:bottom w:val="single" w:sz="4" w:space="0" w:color="9BC2E6"/>
                    <w:right w:val="nil"/>
                  </w:tcBorders>
                  <w:shd w:val="clear" w:color="auto" w:fill="auto"/>
                  <w:noWrap/>
                  <w:vAlign w:val="center"/>
                  <w:hideMark/>
                </w:tcPr>
                <w:p w14:paraId="0543104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78D4441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775</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024601F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29.5</w:t>
                  </w:r>
                </w:p>
              </w:tc>
            </w:tr>
            <w:tr w:rsidR="004A699E" w:rsidRPr="004A699E" w14:paraId="6B3FFCB9"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00A665E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w:t>
                  </w:r>
                </w:p>
              </w:tc>
              <w:tc>
                <w:tcPr>
                  <w:tcW w:w="1240" w:type="dxa"/>
                  <w:tcBorders>
                    <w:top w:val="single" w:sz="4" w:space="0" w:color="9BC2E6"/>
                    <w:left w:val="nil"/>
                    <w:bottom w:val="single" w:sz="4" w:space="0" w:color="9BC2E6"/>
                    <w:right w:val="nil"/>
                  </w:tcBorders>
                  <w:shd w:val="clear" w:color="DDEBF7" w:fill="DDEBF7"/>
                  <w:noWrap/>
                  <w:vAlign w:val="center"/>
                  <w:hideMark/>
                </w:tcPr>
                <w:p w14:paraId="0A9F86F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89.9</w:t>
                  </w:r>
                </w:p>
              </w:tc>
              <w:tc>
                <w:tcPr>
                  <w:tcW w:w="1220" w:type="dxa"/>
                  <w:tcBorders>
                    <w:top w:val="single" w:sz="4" w:space="0" w:color="9BC2E6"/>
                    <w:left w:val="nil"/>
                    <w:bottom w:val="single" w:sz="4" w:space="0" w:color="9BC2E6"/>
                    <w:right w:val="nil"/>
                  </w:tcBorders>
                  <w:shd w:val="clear" w:color="DDEBF7" w:fill="DDEBF7"/>
                  <w:noWrap/>
                  <w:vAlign w:val="center"/>
                  <w:hideMark/>
                </w:tcPr>
                <w:p w14:paraId="250A635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42.52</w:t>
                  </w:r>
                </w:p>
              </w:tc>
              <w:tc>
                <w:tcPr>
                  <w:tcW w:w="1160" w:type="dxa"/>
                  <w:tcBorders>
                    <w:top w:val="single" w:sz="4" w:space="0" w:color="9BC2E6"/>
                    <w:left w:val="nil"/>
                    <w:bottom w:val="single" w:sz="4" w:space="0" w:color="9BC2E6"/>
                    <w:right w:val="nil"/>
                  </w:tcBorders>
                  <w:shd w:val="clear" w:color="DDEBF7" w:fill="DDEBF7"/>
                  <w:noWrap/>
                  <w:vAlign w:val="center"/>
                  <w:hideMark/>
                </w:tcPr>
                <w:p w14:paraId="1A92C8C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0C2C6DC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787</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1F7BCBA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26.5</w:t>
                  </w:r>
                </w:p>
              </w:tc>
            </w:tr>
            <w:tr w:rsidR="004A699E" w:rsidRPr="004A699E" w14:paraId="10228716"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10CF38D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12</w:t>
                  </w:r>
                </w:p>
              </w:tc>
              <w:tc>
                <w:tcPr>
                  <w:tcW w:w="1240" w:type="dxa"/>
                  <w:tcBorders>
                    <w:top w:val="single" w:sz="4" w:space="0" w:color="9BC2E6"/>
                    <w:left w:val="nil"/>
                    <w:bottom w:val="single" w:sz="4" w:space="0" w:color="9BC2E6"/>
                    <w:right w:val="nil"/>
                  </w:tcBorders>
                  <w:shd w:val="clear" w:color="auto" w:fill="auto"/>
                  <w:noWrap/>
                  <w:vAlign w:val="center"/>
                  <w:hideMark/>
                </w:tcPr>
                <w:p w14:paraId="78C5248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90.14</w:t>
                  </w:r>
                </w:p>
              </w:tc>
              <w:tc>
                <w:tcPr>
                  <w:tcW w:w="1220" w:type="dxa"/>
                  <w:tcBorders>
                    <w:top w:val="single" w:sz="4" w:space="0" w:color="9BC2E6"/>
                    <w:left w:val="nil"/>
                    <w:bottom w:val="single" w:sz="4" w:space="0" w:color="9BC2E6"/>
                    <w:right w:val="nil"/>
                  </w:tcBorders>
                  <w:shd w:val="clear" w:color="auto" w:fill="auto"/>
                  <w:noWrap/>
                  <w:vAlign w:val="center"/>
                  <w:hideMark/>
                </w:tcPr>
                <w:p w14:paraId="3E16B89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42.76</w:t>
                  </w:r>
                </w:p>
              </w:tc>
              <w:tc>
                <w:tcPr>
                  <w:tcW w:w="1160" w:type="dxa"/>
                  <w:tcBorders>
                    <w:top w:val="single" w:sz="4" w:space="0" w:color="9BC2E6"/>
                    <w:left w:val="nil"/>
                    <w:bottom w:val="single" w:sz="4" w:space="0" w:color="9BC2E6"/>
                    <w:right w:val="nil"/>
                  </w:tcBorders>
                  <w:shd w:val="clear" w:color="auto" w:fill="auto"/>
                  <w:noWrap/>
                  <w:vAlign w:val="center"/>
                  <w:hideMark/>
                </w:tcPr>
                <w:p w14:paraId="08B359A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6382763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790</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1EFDF81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27.8</w:t>
                  </w:r>
                </w:p>
              </w:tc>
            </w:tr>
            <w:tr w:rsidR="004A699E" w:rsidRPr="004A699E" w14:paraId="72135B4C"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17A5017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14</w:t>
                  </w:r>
                </w:p>
              </w:tc>
              <w:tc>
                <w:tcPr>
                  <w:tcW w:w="1240" w:type="dxa"/>
                  <w:tcBorders>
                    <w:top w:val="single" w:sz="4" w:space="0" w:color="9BC2E6"/>
                    <w:left w:val="nil"/>
                    <w:bottom w:val="single" w:sz="4" w:space="0" w:color="9BC2E6"/>
                    <w:right w:val="nil"/>
                  </w:tcBorders>
                  <w:shd w:val="clear" w:color="DDEBF7" w:fill="DDEBF7"/>
                  <w:noWrap/>
                  <w:vAlign w:val="center"/>
                  <w:hideMark/>
                </w:tcPr>
                <w:p w14:paraId="30367EC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90.17</w:t>
                  </w:r>
                </w:p>
              </w:tc>
              <w:tc>
                <w:tcPr>
                  <w:tcW w:w="1220" w:type="dxa"/>
                  <w:tcBorders>
                    <w:top w:val="single" w:sz="4" w:space="0" w:color="9BC2E6"/>
                    <w:left w:val="nil"/>
                    <w:bottom w:val="single" w:sz="4" w:space="0" w:color="9BC2E6"/>
                    <w:right w:val="nil"/>
                  </w:tcBorders>
                  <w:shd w:val="clear" w:color="DDEBF7" w:fill="DDEBF7"/>
                  <w:noWrap/>
                  <w:vAlign w:val="center"/>
                  <w:hideMark/>
                </w:tcPr>
                <w:p w14:paraId="35AABA3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42.79</w:t>
                  </w:r>
                </w:p>
              </w:tc>
              <w:tc>
                <w:tcPr>
                  <w:tcW w:w="1160" w:type="dxa"/>
                  <w:tcBorders>
                    <w:top w:val="single" w:sz="4" w:space="0" w:color="9BC2E6"/>
                    <w:left w:val="nil"/>
                    <w:bottom w:val="single" w:sz="4" w:space="0" w:color="9BC2E6"/>
                    <w:right w:val="nil"/>
                  </w:tcBorders>
                  <w:shd w:val="clear" w:color="DDEBF7" w:fill="DDEBF7"/>
                  <w:noWrap/>
                  <w:vAlign w:val="center"/>
                  <w:hideMark/>
                </w:tcPr>
                <w:p w14:paraId="71B6979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04E32E6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787</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1A77696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29.6</w:t>
                  </w:r>
                </w:p>
              </w:tc>
            </w:tr>
            <w:tr w:rsidR="004A699E" w:rsidRPr="004A699E" w14:paraId="0817CB8E"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6BA26C5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16</w:t>
                  </w:r>
                </w:p>
              </w:tc>
              <w:tc>
                <w:tcPr>
                  <w:tcW w:w="1240" w:type="dxa"/>
                  <w:tcBorders>
                    <w:top w:val="single" w:sz="4" w:space="0" w:color="9BC2E6"/>
                    <w:left w:val="nil"/>
                    <w:bottom w:val="single" w:sz="4" w:space="0" w:color="9BC2E6"/>
                    <w:right w:val="nil"/>
                  </w:tcBorders>
                  <w:shd w:val="clear" w:color="auto" w:fill="auto"/>
                  <w:noWrap/>
                  <w:vAlign w:val="center"/>
                  <w:hideMark/>
                </w:tcPr>
                <w:p w14:paraId="5124326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90.21</w:t>
                  </w:r>
                </w:p>
              </w:tc>
              <w:tc>
                <w:tcPr>
                  <w:tcW w:w="1220" w:type="dxa"/>
                  <w:tcBorders>
                    <w:top w:val="single" w:sz="4" w:space="0" w:color="9BC2E6"/>
                    <w:left w:val="nil"/>
                    <w:bottom w:val="single" w:sz="4" w:space="0" w:color="9BC2E6"/>
                    <w:right w:val="nil"/>
                  </w:tcBorders>
                  <w:shd w:val="clear" w:color="auto" w:fill="auto"/>
                  <w:noWrap/>
                  <w:vAlign w:val="center"/>
                  <w:hideMark/>
                </w:tcPr>
                <w:p w14:paraId="74AF8F8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42.83</w:t>
                  </w:r>
                </w:p>
              </w:tc>
              <w:tc>
                <w:tcPr>
                  <w:tcW w:w="1160" w:type="dxa"/>
                  <w:tcBorders>
                    <w:top w:val="single" w:sz="4" w:space="0" w:color="9BC2E6"/>
                    <w:left w:val="nil"/>
                    <w:bottom w:val="single" w:sz="4" w:space="0" w:color="9BC2E6"/>
                    <w:right w:val="nil"/>
                  </w:tcBorders>
                  <w:shd w:val="clear" w:color="auto" w:fill="auto"/>
                  <w:noWrap/>
                  <w:vAlign w:val="center"/>
                  <w:hideMark/>
                </w:tcPr>
                <w:p w14:paraId="0E2251F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55B01AD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776</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6003AD2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29.5</w:t>
                  </w:r>
                </w:p>
              </w:tc>
            </w:tr>
            <w:tr w:rsidR="004A699E" w:rsidRPr="004A699E" w14:paraId="23A2E79C"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13E8B42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18</w:t>
                  </w:r>
                </w:p>
              </w:tc>
              <w:tc>
                <w:tcPr>
                  <w:tcW w:w="1240" w:type="dxa"/>
                  <w:tcBorders>
                    <w:top w:val="single" w:sz="4" w:space="0" w:color="9BC2E6"/>
                    <w:left w:val="nil"/>
                    <w:bottom w:val="single" w:sz="4" w:space="0" w:color="9BC2E6"/>
                    <w:right w:val="nil"/>
                  </w:tcBorders>
                  <w:shd w:val="clear" w:color="DDEBF7" w:fill="DDEBF7"/>
                  <w:noWrap/>
                  <w:vAlign w:val="center"/>
                  <w:hideMark/>
                </w:tcPr>
                <w:p w14:paraId="6153B3B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90.24</w:t>
                  </w:r>
                </w:p>
              </w:tc>
              <w:tc>
                <w:tcPr>
                  <w:tcW w:w="1220" w:type="dxa"/>
                  <w:tcBorders>
                    <w:top w:val="single" w:sz="4" w:space="0" w:color="9BC2E6"/>
                    <w:left w:val="nil"/>
                    <w:bottom w:val="single" w:sz="4" w:space="0" w:color="9BC2E6"/>
                    <w:right w:val="nil"/>
                  </w:tcBorders>
                  <w:shd w:val="clear" w:color="DDEBF7" w:fill="DDEBF7"/>
                  <w:noWrap/>
                  <w:vAlign w:val="center"/>
                  <w:hideMark/>
                </w:tcPr>
                <w:p w14:paraId="6321C61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42.86</w:t>
                  </w:r>
                </w:p>
              </w:tc>
              <w:tc>
                <w:tcPr>
                  <w:tcW w:w="1160" w:type="dxa"/>
                  <w:tcBorders>
                    <w:top w:val="single" w:sz="4" w:space="0" w:color="9BC2E6"/>
                    <w:left w:val="nil"/>
                    <w:bottom w:val="single" w:sz="4" w:space="0" w:color="9BC2E6"/>
                    <w:right w:val="nil"/>
                  </w:tcBorders>
                  <w:shd w:val="clear" w:color="DDEBF7" w:fill="DDEBF7"/>
                  <w:noWrap/>
                  <w:vAlign w:val="center"/>
                  <w:hideMark/>
                </w:tcPr>
                <w:p w14:paraId="21B89DE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428E2F9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746</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63C5503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30.1</w:t>
                  </w:r>
                </w:p>
              </w:tc>
            </w:tr>
            <w:tr w:rsidR="004A699E" w:rsidRPr="004A699E" w14:paraId="666EACBC"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3B9C03C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20</w:t>
                  </w:r>
                </w:p>
              </w:tc>
              <w:tc>
                <w:tcPr>
                  <w:tcW w:w="1240" w:type="dxa"/>
                  <w:tcBorders>
                    <w:top w:val="single" w:sz="4" w:space="0" w:color="9BC2E6"/>
                    <w:left w:val="nil"/>
                    <w:bottom w:val="single" w:sz="4" w:space="0" w:color="9BC2E6"/>
                    <w:right w:val="nil"/>
                  </w:tcBorders>
                  <w:shd w:val="clear" w:color="auto" w:fill="auto"/>
                  <w:noWrap/>
                  <w:vAlign w:val="center"/>
                  <w:hideMark/>
                </w:tcPr>
                <w:p w14:paraId="6B4A5E7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90.28</w:t>
                  </w:r>
                </w:p>
              </w:tc>
              <w:tc>
                <w:tcPr>
                  <w:tcW w:w="1220" w:type="dxa"/>
                  <w:tcBorders>
                    <w:top w:val="single" w:sz="4" w:space="0" w:color="9BC2E6"/>
                    <w:left w:val="nil"/>
                    <w:bottom w:val="single" w:sz="4" w:space="0" w:color="9BC2E6"/>
                    <w:right w:val="nil"/>
                  </w:tcBorders>
                  <w:shd w:val="clear" w:color="auto" w:fill="auto"/>
                  <w:noWrap/>
                  <w:vAlign w:val="center"/>
                  <w:hideMark/>
                </w:tcPr>
                <w:p w14:paraId="1F1694E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42.9</w:t>
                  </w:r>
                </w:p>
              </w:tc>
              <w:tc>
                <w:tcPr>
                  <w:tcW w:w="1160" w:type="dxa"/>
                  <w:tcBorders>
                    <w:top w:val="single" w:sz="4" w:space="0" w:color="9BC2E6"/>
                    <w:left w:val="nil"/>
                    <w:bottom w:val="single" w:sz="4" w:space="0" w:color="9BC2E6"/>
                    <w:right w:val="nil"/>
                  </w:tcBorders>
                  <w:shd w:val="clear" w:color="auto" w:fill="auto"/>
                  <w:noWrap/>
                  <w:vAlign w:val="center"/>
                  <w:hideMark/>
                </w:tcPr>
                <w:p w14:paraId="405C53F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310EEF7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791</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2505B14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33.5</w:t>
                  </w:r>
                </w:p>
              </w:tc>
            </w:tr>
            <w:tr w:rsidR="004A699E" w:rsidRPr="004A699E" w14:paraId="37204661"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3EE58E2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25</w:t>
                  </w:r>
                </w:p>
              </w:tc>
              <w:tc>
                <w:tcPr>
                  <w:tcW w:w="1240" w:type="dxa"/>
                  <w:tcBorders>
                    <w:top w:val="single" w:sz="4" w:space="0" w:color="9BC2E6"/>
                    <w:left w:val="nil"/>
                    <w:bottom w:val="single" w:sz="4" w:space="0" w:color="9BC2E6"/>
                    <w:right w:val="nil"/>
                  </w:tcBorders>
                  <w:shd w:val="clear" w:color="DDEBF7" w:fill="DDEBF7"/>
                  <w:noWrap/>
                  <w:vAlign w:val="center"/>
                  <w:hideMark/>
                </w:tcPr>
                <w:p w14:paraId="078A35B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90.37</w:t>
                  </w:r>
                </w:p>
              </w:tc>
              <w:tc>
                <w:tcPr>
                  <w:tcW w:w="1220" w:type="dxa"/>
                  <w:tcBorders>
                    <w:top w:val="single" w:sz="4" w:space="0" w:color="9BC2E6"/>
                    <w:left w:val="nil"/>
                    <w:bottom w:val="single" w:sz="4" w:space="0" w:color="9BC2E6"/>
                    <w:right w:val="nil"/>
                  </w:tcBorders>
                  <w:shd w:val="clear" w:color="DDEBF7" w:fill="DDEBF7"/>
                  <w:noWrap/>
                  <w:vAlign w:val="center"/>
                  <w:hideMark/>
                </w:tcPr>
                <w:p w14:paraId="5C3ABFD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42.99</w:t>
                  </w:r>
                </w:p>
              </w:tc>
              <w:tc>
                <w:tcPr>
                  <w:tcW w:w="1160" w:type="dxa"/>
                  <w:tcBorders>
                    <w:top w:val="single" w:sz="4" w:space="0" w:color="9BC2E6"/>
                    <w:left w:val="nil"/>
                    <w:bottom w:val="single" w:sz="4" w:space="0" w:color="9BC2E6"/>
                    <w:right w:val="nil"/>
                  </w:tcBorders>
                  <w:shd w:val="clear" w:color="DDEBF7" w:fill="DDEBF7"/>
                  <w:noWrap/>
                  <w:vAlign w:val="center"/>
                  <w:hideMark/>
                </w:tcPr>
                <w:p w14:paraId="54DF3EB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13763D5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785</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3A1AF47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34.8</w:t>
                  </w:r>
                </w:p>
              </w:tc>
            </w:tr>
            <w:tr w:rsidR="004A699E" w:rsidRPr="004A699E" w14:paraId="285B1D01"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6C38BAF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1240" w:type="dxa"/>
                  <w:tcBorders>
                    <w:top w:val="single" w:sz="4" w:space="0" w:color="9BC2E6"/>
                    <w:left w:val="nil"/>
                    <w:bottom w:val="single" w:sz="4" w:space="0" w:color="9BC2E6"/>
                    <w:right w:val="nil"/>
                  </w:tcBorders>
                  <w:shd w:val="clear" w:color="auto" w:fill="auto"/>
                  <w:noWrap/>
                  <w:vAlign w:val="center"/>
                  <w:hideMark/>
                </w:tcPr>
                <w:p w14:paraId="5769C41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90.79</w:t>
                  </w:r>
                </w:p>
              </w:tc>
              <w:tc>
                <w:tcPr>
                  <w:tcW w:w="1220" w:type="dxa"/>
                  <w:tcBorders>
                    <w:top w:val="single" w:sz="4" w:space="0" w:color="9BC2E6"/>
                    <w:left w:val="nil"/>
                    <w:bottom w:val="single" w:sz="4" w:space="0" w:color="9BC2E6"/>
                    <w:right w:val="nil"/>
                  </w:tcBorders>
                  <w:shd w:val="clear" w:color="auto" w:fill="auto"/>
                  <w:noWrap/>
                  <w:vAlign w:val="center"/>
                  <w:hideMark/>
                </w:tcPr>
                <w:p w14:paraId="0F9473E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43.41</w:t>
                  </w:r>
                </w:p>
              </w:tc>
              <w:tc>
                <w:tcPr>
                  <w:tcW w:w="1160" w:type="dxa"/>
                  <w:tcBorders>
                    <w:top w:val="single" w:sz="4" w:space="0" w:color="9BC2E6"/>
                    <w:left w:val="nil"/>
                    <w:bottom w:val="single" w:sz="4" w:space="0" w:color="9BC2E6"/>
                    <w:right w:val="nil"/>
                  </w:tcBorders>
                  <w:shd w:val="clear" w:color="auto" w:fill="auto"/>
                  <w:noWrap/>
                  <w:vAlign w:val="center"/>
                  <w:hideMark/>
                </w:tcPr>
                <w:p w14:paraId="4D2F650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2E44481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760</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0C8D6B5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33.9</w:t>
                  </w:r>
                </w:p>
              </w:tc>
            </w:tr>
            <w:tr w:rsidR="004A699E" w:rsidRPr="004A699E" w14:paraId="7C8B426F"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4A747EA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w:t>
                  </w:r>
                </w:p>
              </w:tc>
              <w:tc>
                <w:tcPr>
                  <w:tcW w:w="1240" w:type="dxa"/>
                  <w:tcBorders>
                    <w:top w:val="single" w:sz="4" w:space="0" w:color="9BC2E6"/>
                    <w:left w:val="nil"/>
                    <w:bottom w:val="single" w:sz="4" w:space="0" w:color="9BC2E6"/>
                    <w:right w:val="nil"/>
                  </w:tcBorders>
                  <w:shd w:val="clear" w:color="DDEBF7" w:fill="DDEBF7"/>
                  <w:noWrap/>
                  <w:vAlign w:val="center"/>
                  <w:hideMark/>
                </w:tcPr>
                <w:p w14:paraId="722B13C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90.97</w:t>
                  </w:r>
                </w:p>
              </w:tc>
              <w:tc>
                <w:tcPr>
                  <w:tcW w:w="1220" w:type="dxa"/>
                  <w:tcBorders>
                    <w:top w:val="single" w:sz="4" w:space="0" w:color="9BC2E6"/>
                    <w:left w:val="nil"/>
                    <w:bottom w:val="single" w:sz="4" w:space="0" w:color="9BC2E6"/>
                    <w:right w:val="nil"/>
                  </w:tcBorders>
                  <w:shd w:val="clear" w:color="DDEBF7" w:fill="DDEBF7"/>
                  <w:noWrap/>
                  <w:vAlign w:val="center"/>
                  <w:hideMark/>
                </w:tcPr>
                <w:p w14:paraId="79A3581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43.59</w:t>
                  </w:r>
                </w:p>
              </w:tc>
              <w:tc>
                <w:tcPr>
                  <w:tcW w:w="1160" w:type="dxa"/>
                  <w:tcBorders>
                    <w:top w:val="single" w:sz="4" w:space="0" w:color="9BC2E6"/>
                    <w:left w:val="nil"/>
                    <w:bottom w:val="single" w:sz="4" w:space="0" w:color="9BC2E6"/>
                    <w:right w:val="nil"/>
                  </w:tcBorders>
                  <w:shd w:val="clear" w:color="DDEBF7" w:fill="DDEBF7"/>
                  <w:noWrap/>
                  <w:vAlign w:val="center"/>
                  <w:hideMark/>
                </w:tcPr>
                <w:p w14:paraId="0A785D0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46959F3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807</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7509303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33.5</w:t>
                  </w:r>
                </w:p>
              </w:tc>
            </w:tr>
            <w:tr w:rsidR="004A699E" w:rsidRPr="004A699E" w14:paraId="6C13A3F9"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05808CC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40</w:t>
                  </w:r>
                </w:p>
              </w:tc>
              <w:tc>
                <w:tcPr>
                  <w:tcW w:w="1240" w:type="dxa"/>
                  <w:tcBorders>
                    <w:top w:val="single" w:sz="4" w:space="0" w:color="9BC2E6"/>
                    <w:left w:val="nil"/>
                    <w:bottom w:val="single" w:sz="4" w:space="0" w:color="9BC2E6"/>
                    <w:right w:val="nil"/>
                  </w:tcBorders>
                  <w:shd w:val="clear" w:color="auto" w:fill="auto"/>
                  <w:noWrap/>
                  <w:vAlign w:val="center"/>
                  <w:hideMark/>
                </w:tcPr>
                <w:p w14:paraId="2FA613F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91.1</w:t>
                  </w:r>
                </w:p>
              </w:tc>
              <w:tc>
                <w:tcPr>
                  <w:tcW w:w="1220" w:type="dxa"/>
                  <w:tcBorders>
                    <w:top w:val="single" w:sz="4" w:space="0" w:color="9BC2E6"/>
                    <w:left w:val="nil"/>
                    <w:bottom w:val="single" w:sz="4" w:space="0" w:color="9BC2E6"/>
                    <w:right w:val="nil"/>
                  </w:tcBorders>
                  <w:shd w:val="clear" w:color="auto" w:fill="auto"/>
                  <w:noWrap/>
                  <w:vAlign w:val="center"/>
                  <w:hideMark/>
                </w:tcPr>
                <w:p w14:paraId="115820B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43.72</w:t>
                  </w:r>
                </w:p>
              </w:tc>
              <w:tc>
                <w:tcPr>
                  <w:tcW w:w="1160" w:type="dxa"/>
                  <w:tcBorders>
                    <w:top w:val="single" w:sz="4" w:space="0" w:color="9BC2E6"/>
                    <w:left w:val="nil"/>
                    <w:bottom w:val="single" w:sz="4" w:space="0" w:color="9BC2E6"/>
                    <w:right w:val="nil"/>
                  </w:tcBorders>
                  <w:shd w:val="clear" w:color="auto" w:fill="auto"/>
                  <w:noWrap/>
                  <w:vAlign w:val="center"/>
                  <w:hideMark/>
                </w:tcPr>
                <w:p w14:paraId="7CEB618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6D0A0EA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810</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35DFF70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33.5</w:t>
                  </w:r>
                </w:p>
              </w:tc>
            </w:tr>
            <w:tr w:rsidR="004A699E" w:rsidRPr="004A699E" w14:paraId="57582E82"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488673A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45</w:t>
                  </w:r>
                </w:p>
              </w:tc>
              <w:tc>
                <w:tcPr>
                  <w:tcW w:w="1240" w:type="dxa"/>
                  <w:tcBorders>
                    <w:top w:val="single" w:sz="4" w:space="0" w:color="9BC2E6"/>
                    <w:left w:val="nil"/>
                    <w:bottom w:val="single" w:sz="4" w:space="0" w:color="9BC2E6"/>
                    <w:right w:val="nil"/>
                  </w:tcBorders>
                  <w:shd w:val="clear" w:color="DDEBF7" w:fill="DDEBF7"/>
                  <w:noWrap/>
                  <w:vAlign w:val="center"/>
                  <w:hideMark/>
                </w:tcPr>
                <w:p w14:paraId="690FB29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91.34</w:t>
                  </w:r>
                </w:p>
              </w:tc>
              <w:tc>
                <w:tcPr>
                  <w:tcW w:w="1220" w:type="dxa"/>
                  <w:tcBorders>
                    <w:top w:val="single" w:sz="4" w:space="0" w:color="9BC2E6"/>
                    <w:left w:val="nil"/>
                    <w:bottom w:val="single" w:sz="4" w:space="0" w:color="9BC2E6"/>
                    <w:right w:val="nil"/>
                  </w:tcBorders>
                  <w:shd w:val="clear" w:color="DDEBF7" w:fill="DDEBF7"/>
                  <w:noWrap/>
                  <w:vAlign w:val="center"/>
                  <w:hideMark/>
                </w:tcPr>
                <w:p w14:paraId="1A4364C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43.96</w:t>
                  </w:r>
                </w:p>
              </w:tc>
              <w:tc>
                <w:tcPr>
                  <w:tcW w:w="1160" w:type="dxa"/>
                  <w:tcBorders>
                    <w:top w:val="single" w:sz="4" w:space="0" w:color="9BC2E6"/>
                    <w:left w:val="nil"/>
                    <w:bottom w:val="single" w:sz="4" w:space="0" w:color="9BC2E6"/>
                    <w:right w:val="nil"/>
                  </w:tcBorders>
                  <w:shd w:val="clear" w:color="DDEBF7" w:fill="DDEBF7"/>
                  <w:noWrap/>
                  <w:vAlign w:val="center"/>
                  <w:hideMark/>
                </w:tcPr>
                <w:p w14:paraId="267D43C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2E9D6F2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809</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68BDE07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33.5</w:t>
                  </w:r>
                </w:p>
              </w:tc>
            </w:tr>
            <w:tr w:rsidR="004A699E" w:rsidRPr="004A699E" w14:paraId="2C618D58"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6CFD1AC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w:t>
                  </w:r>
                </w:p>
              </w:tc>
              <w:tc>
                <w:tcPr>
                  <w:tcW w:w="1240" w:type="dxa"/>
                  <w:tcBorders>
                    <w:top w:val="single" w:sz="4" w:space="0" w:color="9BC2E6"/>
                    <w:left w:val="nil"/>
                    <w:bottom w:val="single" w:sz="4" w:space="0" w:color="9BC2E6"/>
                    <w:right w:val="nil"/>
                  </w:tcBorders>
                  <w:shd w:val="clear" w:color="auto" w:fill="auto"/>
                  <w:noWrap/>
                  <w:vAlign w:val="center"/>
                  <w:hideMark/>
                </w:tcPr>
                <w:p w14:paraId="44FA01B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91.72</w:t>
                  </w:r>
                </w:p>
              </w:tc>
              <w:tc>
                <w:tcPr>
                  <w:tcW w:w="1220" w:type="dxa"/>
                  <w:tcBorders>
                    <w:top w:val="single" w:sz="4" w:space="0" w:color="9BC2E6"/>
                    <w:left w:val="nil"/>
                    <w:bottom w:val="single" w:sz="4" w:space="0" w:color="9BC2E6"/>
                    <w:right w:val="nil"/>
                  </w:tcBorders>
                  <w:shd w:val="clear" w:color="auto" w:fill="auto"/>
                  <w:noWrap/>
                  <w:vAlign w:val="center"/>
                  <w:hideMark/>
                </w:tcPr>
                <w:p w14:paraId="461FA74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44.34</w:t>
                  </w:r>
                </w:p>
              </w:tc>
              <w:tc>
                <w:tcPr>
                  <w:tcW w:w="1160" w:type="dxa"/>
                  <w:tcBorders>
                    <w:top w:val="single" w:sz="4" w:space="0" w:color="9BC2E6"/>
                    <w:left w:val="nil"/>
                    <w:bottom w:val="single" w:sz="4" w:space="0" w:color="9BC2E6"/>
                    <w:right w:val="nil"/>
                  </w:tcBorders>
                  <w:shd w:val="clear" w:color="auto" w:fill="auto"/>
                  <w:noWrap/>
                  <w:vAlign w:val="center"/>
                  <w:hideMark/>
                </w:tcPr>
                <w:p w14:paraId="4760858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5CEEDA1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830</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5230921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32.6</w:t>
                  </w:r>
                </w:p>
              </w:tc>
            </w:tr>
            <w:tr w:rsidR="004A699E" w:rsidRPr="004A699E" w14:paraId="6F96D4E9"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35782EA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60</w:t>
                  </w:r>
                </w:p>
              </w:tc>
              <w:tc>
                <w:tcPr>
                  <w:tcW w:w="1240" w:type="dxa"/>
                  <w:tcBorders>
                    <w:top w:val="single" w:sz="4" w:space="0" w:color="9BC2E6"/>
                    <w:left w:val="nil"/>
                    <w:bottom w:val="single" w:sz="4" w:space="0" w:color="9BC2E6"/>
                    <w:right w:val="nil"/>
                  </w:tcBorders>
                  <w:shd w:val="clear" w:color="DDEBF7" w:fill="DDEBF7"/>
                  <w:noWrap/>
                  <w:vAlign w:val="center"/>
                  <w:hideMark/>
                </w:tcPr>
                <w:p w14:paraId="5EA293A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92.6</w:t>
                  </w:r>
                </w:p>
              </w:tc>
              <w:tc>
                <w:tcPr>
                  <w:tcW w:w="1220" w:type="dxa"/>
                  <w:tcBorders>
                    <w:top w:val="single" w:sz="4" w:space="0" w:color="9BC2E6"/>
                    <w:left w:val="nil"/>
                    <w:bottom w:val="single" w:sz="4" w:space="0" w:color="9BC2E6"/>
                    <w:right w:val="nil"/>
                  </w:tcBorders>
                  <w:shd w:val="clear" w:color="DDEBF7" w:fill="DDEBF7"/>
                  <w:noWrap/>
                  <w:vAlign w:val="center"/>
                  <w:hideMark/>
                </w:tcPr>
                <w:p w14:paraId="1E078FD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45.22</w:t>
                  </w:r>
                </w:p>
              </w:tc>
              <w:tc>
                <w:tcPr>
                  <w:tcW w:w="1160" w:type="dxa"/>
                  <w:tcBorders>
                    <w:top w:val="single" w:sz="4" w:space="0" w:color="9BC2E6"/>
                    <w:left w:val="nil"/>
                    <w:bottom w:val="single" w:sz="4" w:space="0" w:color="9BC2E6"/>
                    <w:right w:val="nil"/>
                  </w:tcBorders>
                  <w:shd w:val="clear" w:color="DDEBF7" w:fill="DDEBF7"/>
                  <w:noWrap/>
                  <w:vAlign w:val="center"/>
                  <w:hideMark/>
                </w:tcPr>
                <w:p w14:paraId="2324FB1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5CC1D46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860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12FF84D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32.4</w:t>
                  </w:r>
                </w:p>
              </w:tc>
            </w:tr>
            <w:tr w:rsidR="004A699E" w:rsidRPr="004A699E" w14:paraId="485DB949"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0872D51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70</w:t>
                  </w:r>
                </w:p>
              </w:tc>
              <w:tc>
                <w:tcPr>
                  <w:tcW w:w="1240" w:type="dxa"/>
                  <w:tcBorders>
                    <w:top w:val="single" w:sz="4" w:space="0" w:color="9BC2E6"/>
                    <w:left w:val="nil"/>
                    <w:bottom w:val="single" w:sz="4" w:space="0" w:color="9BC2E6"/>
                    <w:right w:val="nil"/>
                  </w:tcBorders>
                  <w:shd w:val="clear" w:color="auto" w:fill="auto"/>
                  <w:noWrap/>
                  <w:vAlign w:val="center"/>
                  <w:hideMark/>
                </w:tcPr>
                <w:p w14:paraId="3864F91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93.02</w:t>
                  </w:r>
                </w:p>
              </w:tc>
              <w:tc>
                <w:tcPr>
                  <w:tcW w:w="1220" w:type="dxa"/>
                  <w:tcBorders>
                    <w:top w:val="single" w:sz="4" w:space="0" w:color="9BC2E6"/>
                    <w:left w:val="nil"/>
                    <w:bottom w:val="single" w:sz="4" w:space="0" w:color="9BC2E6"/>
                    <w:right w:val="nil"/>
                  </w:tcBorders>
                  <w:shd w:val="clear" w:color="auto" w:fill="auto"/>
                  <w:noWrap/>
                  <w:vAlign w:val="center"/>
                  <w:hideMark/>
                </w:tcPr>
                <w:p w14:paraId="14B3DFB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45.64</w:t>
                  </w:r>
                </w:p>
              </w:tc>
              <w:tc>
                <w:tcPr>
                  <w:tcW w:w="1160" w:type="dxa"/>
                  <w:tcBorders>
                    <w:top w:val="single" w:sz="4" w:space="0" w:color="9BC2E6"/>
                    <w:left w:val="nil"/>
                    <w:bottom w:val="single" w:sz="4" w:space="0" w:color="9BC2E6"/>
                    <w:right w:val="nil"/>
                  </w:tcBorders>
                  <w:shd w:val="clear" w:color="auto" w:fill="auto"/>
                  <w:noWrap/>
                  <w:vAlign w:val="center"/>
                  <w:hideMark/>
                </w:tcPr>
                <w:p w14:paraId="539B11F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7F0D861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840</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44DF5F7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32.6</w:t>
                  </w:r>
                </w:p>
              </w:tc>
            </w:tr>
            <w:tr w:rsidR="004A699E" w:rsidRPr="004A699E" w14:paraId="1F68F6D8"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4E99FEA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w:t>
                  </w:r>
                </w:p>
              </w:tc>
              <w:tc>
                <w:tcPr>
                  <w:tcW w:w="1240" w:type="dxa"/>
                  <w:tcBorders>
                    <w:top w:val="single" w:sz="4" w:space="0" w:color="9BC2E6"/>
                    <w:left w:val="nil"/>
                    <w:bottom w:val="single" w:sz="4" w:space="0" w:color="9BC2E6"/>
                    <w:right w:val="nil"/>
                  </w:tcBorders>
                  <w:shd w:val="clear" w:color="DDEBF7" w:fill="DDEBF7"/>
                  <w:noWrap/>
                  <w:vAlign w:val="center"/>
                  <w:hideMark/>
                </w:tcPr>
                <w:p w14:paraId="04CC5F4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93.3</w:t>
                  </w:r>
                </w:p>
              </w:tc>
              <w:tc>
                <w:tcPr>
                  <w:tcW w:w="1220" w:type="dxa"/>
                  <w:tcBorders>
                    <w:top w:val="single" w:sz="4" w:space="0" w:color="9BC2E6"/>
                    <w:left w:val="nil"/>
                    <w:bottom w:val="single" w:sz="4" w:space="0" w:color="9BC2E6"/>
                    <w:right w:val="nil"/>
                  </w:tcBorders>
                  <w:shd w:val="clear" w:color="DDEBF7" w:fill="DDEBF7"/>
                  <w:noWrap/>
                  <w:vAlign w:val="center"/>
                  <w:hideMark/>
                </w:tcPr>
                <w:p w14:paraId="2F6F3F1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45.92</w:t>
                  </w:r>
                </w:p>
              </w:tc>
              <w:tc>
                <w:tcPr>
                  <w:tcW w:w="1160" w:type="dxa"/>
                  <w:tcBorders>
                    <w:top w:val="single" w:sz="4" w:space="0" w:color="9BC2E6"/>
                    <w:left w:val="nil"/>
                    <w:bottom w:val="single" w:sz="4" w:space="0" w:color="9BC2E6"/>
                    <w:right w:val="nil"/>
                  </w:tcBorders>
                  <w:shd w:val="clear" w:color="DDEBF7" w:fill="DDEBF7"/>
                  <w:noWrap/>
                  <w:vAlign w:val="center"/>
                  <w:hideMark/>
                </w:tcPr>
                <w:p w14:paraId="59D4469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3FA43A7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820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1A64930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31.9</w:t>
                  </w:r>
                </w:p>
              </w:tc>
            </w:tr>
            <w:tr w:rsidR="004A699E" w:rsidRPr="004A699E" w14:paraId="27BB9643"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18D26FA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90</w:t>
                  </w:r>
                </w:p>
              </w:tc>
              <w:tc>
                <w:tcPr>
                  <w:tcW w:w="1240" w:type="dxa"/>
                  <w:tcBorders>
                    <w:top w:val="single" w:sz="4" w:space="0" w:color="9BC2E6"/>
                    <w:left w:val="nil"/>
                    <w:bottom w:val="single" w:sz="4" w:space="0" w:color="9BC2E6"/>
                    <w:right w:val="nil"/>
                  </w:tcBorders>
                  <w:shd w:val="clear" w:color="auto" w:fill="auto"/>
                  <w:noWrap/>
                  <w:vAlign w:val="center"/>
                  <w:hideMark/>
                </w:tcPr>
                <w:p w14:paraId="5C11E91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93.52</w:t>
                  </w:r>
                </w:p>
              </w:tc>
              <w:tc>
                <w:tcPr>
                  <w:tcW w:w="1220" w:type="dxa"/>
                  <w:tcBorders>
                    <w:top w:val="single" w:sz="4" w:space="0" w:color="9BC2E6"/>
                    <w:left w:val="nil"/>
                    <w:bottom w:val="single" w:sz="4" w:space="0" w:color="9BC2E6"/>
                    <w:right w:val="nil"/>
                  </w:tcBorders>
                  <w:shd w:val="clear" w:color="auto" w:fill="auto"/>
                  <w:noWrap/>
                  <w:vAlign w:val="center"/>
                  <w:hideMark/>
                </w:tcPr>
                <w:p w14:paraId="3628745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46.14</w:t>
                  </w:r>
                </w:p>
              </w:tc>
              <w:tc>
                <w:tcPr>
                  <w:tcW w:w="1160" w:type="dxa"/>
                  <w:tcBorders>
                    <w:top w:val="single" w:sz="4" w:space="0" w:color="9BC2E6"/>
                    <w:left w:val="nil"/>
                    <w:bottom w:val="single" w:sz="4" w:space="0" w:color="9BC2E6"/>
                    <w:right w:val="nil"/>
                  </w:tcBorders>
                  <w:shd w:val="clear" w:color="auto" w:fill="auto"/>
                  <w:noWrap/>
                  <w:vAlign w:val="center"/>
                  <w:hideMark/>
                </w:tcPr>
                <w:p w14:paraId="49033A8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1BE8B3C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825</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4946446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32.1</w:t>
                  </w:r>
                </w:p>
              </w:tc>
            </w:tr>
            <w:tr w:rsidR="004A699E" w:rsidRPr="004A699E" w14:paraId="3E77A6CC"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6280569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100</w:t>
                  </w:r>
                </w:p>
              </w:tc>
              <w:tc>
                <w:tcPr>
                  <w:tcW w:w="1240" w:type="dxa"/>
                  <w:tcBorders>
                    <w:top w:val="single" w:sz="4" w:space="0" w:color="9BC2E6"/>
                    <w:left w:val="nil"/>
                    <w:bottom w:val="single" w:sz="4" w:space="0" w:color="9BC2E6"/>
                    <w:right w:val="nil"/>
                  </w:tcBorders>
                  <w:shd w:val="clear" w:color="DDEBF7" w:fill="DDEBF7"/>
                  <w:noWrap/>
                  <w:vAlign w:val="center"/>
                  <w:hideMark/>
                </w:tcPr>
                <w:p w14:paraId="7085C46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93.6</w:t>
                  </w:r>
                </w:p>
              </w:tc>
              <w:tc>
                <w:tcPr>
                  <w:tcW w:w="1220" w:type="dxa"/>
                  <w:tcBorders>
                    <w:top w:val="single" w:sz="4" w:space="0" w:color="9BC2E6"/>
                    <w:left w:val="nil"/>
                    <w:bottom w:val="single" w:sz="4" w:space="0" w:color="9BC2E6"/>
                    <w:right w:val="nil"/>
                  </w:tcBorders>
                  <w:shd w:val="clear" w:color="DDEBF7" w:fill="DDEBF7"/>
                  <w:noWrap/>
                  <w:vAlign w:val="center"/>
                  <w:hideMark/>
                </w:tcPr>
                <w:p w14:paraId="56CD7BF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46.22</w:t>
                  </w:r>
                </w:p>
              </w:tc>
              <w:tc>
                <w:tcPr>
                  <w:tcW w:w="1160" w:type="dxa"/>
                  <w:tcBorders>
                    <w:top w:val="single" w:sz="4" w:space="0" w:color="9BC2E6"/>
                    <w:left w:val="nil"/>
                    <w:bottom w:val="single" w:sz="4" w:space="0" w:color="9BC2E6"/>
                    <w:right w:val="nil"/>
                  </w:tcBorders>
                  <w:shd w:val="clear" w:color="DDEBF7" w:fill="DDEBF7"/>
                  <w:noWrap/>
                  <w:vAlign w:val="center"/>
                  <w:hideMark/>
                </w:tcPr>
                <w:p w14:paraId="2418871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5C02920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842</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69AA1F1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32.5</w:t>
                  </w:r>
                </w:p>
              </w:tc>
            </w:tr>
            <w:tr w:rsidR="004A699E" w:rsidRPr="004A699E" w14:paraId="56392149"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0F46BA1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120</w:t>
                  </w:r>
                </w:p>
              </w:tc>
              <w:tc>
                <w:tcPr>
                  <w:tcW w:w="1240" w:type="dxa"/>
                  <w:tcBorders>
                    <w:top w:val="single" w:sz="4" w:space="0" w:color="9BC2E6"/>
                    <w:left w:val="nil"/>
                    <w:bottom w:val="single" w:sz="4" w:space="0" w:color="9BC2E6"/>
                    <w:right w:val="nil"/>
                  </w:tcBorders>
                  <w:shd w:val="clear" w:color="auto" w:fill="auto"/>
                  <w:noWrap/>
                  <w:vAlign w:val="center"/>
                  <w:hideMark/>
                </w:tcPr>
                <w:p w14:paraId="275E30B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93.76</w:t>
                  </w:r>
                </w:p>
              </w:tc>
              <w:tc>
                <w:tcPr>
                  <w:tcW w:w="1220" w:type="dxa"/>
                  <w:tcBorders>
                    <w:top w:val="single" w:sz="4" w:space="0" w:color="9BC2E6"/>
                    <w:left w:val="nil"/>
                    <w:bottom w:val="single" w:sz="4" w:space="0" w:color="9BC2E6"/>
                    <w:right w:val="nil"/>
                  </w:tcBorders>
                  <w:shd w:val="clear" w:color="auto" w:fill="auto"/>
                  <w:noWrap/>
                  <w:vAlign w:val="center"/>
                  <w:hideMark/>
                </w:tcPr>
                <w:p w14:paraId="637EC77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46.38</w:t>
                  </w:r>
                </w:p>
              </w:tc>
              <w:tc>
                <w:tcPr>
                  <w:tcW w:w="1160" w:type="dxa"/>
                  <w:tcBorders>
                    <w:top w:val="single" w:sz="4" w:space="0" w:color="9BC2E6"/>
                    <w:left w:val="nil"/>
                    <w:bottom w:val="single" w:sz="4" w:space="0" w:color="9BC2E6"/>
                    <w:right w:val="nil"/>
                  </w:tcBorders>
                  <w:shd w:val="clear" w:color="auto" w:fill="auto"/>
                  <w:noWrap/>
                  <w:vAlign w:val="center"/>
                  <w:hideMark/>
                </w:tcPr>
                <w:p w14:paraId="11B655C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1B0491D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846</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195B14C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32.7</w:t>
                  </w:r>
                </w:p>
              </w:tc>
            </w:tr>
            <w:tr w:rsidR="004A699E" w:rsidRPr="004A699E" w14:paraId="4827E5A4"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68BEC52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140</w:t>
                  </w:r>
                </w:p>
              </w:tc>
              <w:tc>
                <w:tcPr>
                  <w:tcW w:w="1240" w:type="dxa"/>
                  <w:tcBorders>
                    <w:top w:val="single" w:sz="4" w:space="0" w:color="9BC2E6"/>
                    <w:left w:val="nil"/>
                    <w:bottom w:val="single" w:sz="4" w:space="0" w:color="9BC2E6"/>
                    <w:right w:val="nil"/>
                  </w:tcBorders>
                  <w:shd w:val="clear" w:color="DDEBF7" w:fill="DDEBF7"/>
                  <w:noWrap/>
                  <w:vAlign w:val="center"/>
                  <w:hideMark/>
                </w:tcPr>
                <w:p w14:paraId="799F89D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94.11</w:t>
                  </w:r>
                </w:p>
              </w:tc>
              <w:tc>
                <w:tcPr>
                  <w:tcW w:w="1220" w:type="dxa"/>
                  <w:tcBorders>
                    <w:top w:val="single" w:sz="4" w:space="0" w:color="9BC2E6"/>
                    <w:left w:val="nil"/>
                    <w:bottom w:val="single" w:sz="4" w:space="0" w:color="9BC2E6"/>
                    <w:right w:val="nil"/>
                  </w:tcBorders>
                  <w:shd w:val="clear" w:color="DDEBF7" w:fill="DDEBF7"/>
                  <w:noWrap/>
                  <w:vAlign w:val="center"/>
                  <w:hideMark/>
                </w:tcPr>
                <w:p w14:paraId="7878014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46.73</w:t>
                  </w:r>
                </w:p>
              </w:tc>
              <w:tc>
                <w:tcPr>
                  <w:tcW w:w="1160" w:type="dxa"/>
                  <w:tcBorders>
                    <w:top w:val="single" w:sz="4" w:space="0" w:color="9BC2E6"/>
                    <w:left w:val="nil"/>
                    <w:bottom w:val="single" w:sz="4" w:space="0" w:color="9BC2E6"/>
                    <w:right w:val="nil"/>
                  </w:tcBorders>
                  <w:shd w:val="clear" w:color="DDEBF7" w:fill="DDEBF7"/>
                  <w:noWrap/>
                  <w:vAlign w:val="center"/>
                  <w:hideMark/>
                </w:tcPr>
                <w:p w14:paraId="2ED5EA8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5F92AF2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855</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195760C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32.4</w:t>
                  </w:r>
                </w:p>
              </w:tc>
            </w:tr>
            <w:tr w:rsidR="004A699E" w:rsidRPr="004A699E" w14:paraId="49733F22"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3DA1A56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160</w:t>
                  </w:r>
                </w:p>
              </w:tc>
              <w:tc>
                <w:tcPr>
                  <w:tcW w:w="1240" w:type="dxa"/>
                  <w:tcBorders>
                    <w:top w:val="single" w:sz="4" w:space="0" w:color="9BC2E6"/>
                    <w:left w:val="nil"/>
                    <w:bottom w:val="single" w:sz="4" w:space="0" w:color="9BC2E6"/>
                    <w:right w:val="nil"/>
                  </w:tcBorders>
                  <w:shd w:val="clear" w:color="auto" w:fill="auto"/>
                  <w:noWrap/>
                  <w:vAlign w:val="center"/>
                  <w:hideMark/>
                </w:tcPr>
                <w:p w14:paraId="7D52948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94.36</w:t>
                  </w:r>
                </w:p>
              </w:tc>
              <w:tc>
                <w:tcPr>
                  <w:tcW w:w="1220" w:type="dxa"/>
                  <w:tcBorders>
                    <w:top w:val="single" w:sz="4" w:space="0" w:color="9BC2E6"/>
                    <w:left w:val="nil"/>
                    <w:bottom w:val="single" w:sz="4" w:space="0" w:color="9BC2E6"/>
                    <w:right w:val="nil"/>
                  </w:tcBorders>
                  <w:shd w:val="clear" w:color="auto" w:fill="auto"/>
                  <w:noWrap/>
                  <w:vAlign w:val="center"/>
                  <w:hideMark/>
                </w:tcPr>
                <w:p w14:paraId="641865B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46.98</w:t>
                  </w:r>
                </w:p>
              </w:tc>
              <w:tc>
                <w:tcPr>
                  <w:tcW w:w="1160" w:type="dxa"/>
                  <w:tcBorders>
                    <w:top w:val="single" w:sz="4" w:space="0" w:color="9BC2E6"/>
                    <w:left w:val="nil"/>
                    <w:bottom w:val="single" w:sz="4" w:space="0" w:color="9BC2E6"/>
                    <w:right w:val="nil"/>
                  </w:tcBorders>
                  <w:shd w:val="clear" w:color="auto" w:fill="auto"/>
                  <w:noWrap/>
                  <w:vAlign w:val="center"/>
                  <w:hideMark/>
                </w:tcPr>
                <w:p w14:paraId="17030E8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6B51EE5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860</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4132805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32.5</w:t>
                  </w:r>
                </w:p>
              </w:tc>
            </w:tr>
            <w:tr w:rsidR="004A699E" w:rsidRPr="004A699E" w14:paraId="578B064C"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6549E2E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180</w:t>
                  </w:r>
                </w:p>
              </w:tc>
              <w:tc>
                <w:tcPr>
                  <w:tcW w:w="1240" w:type="dxa"/>
                  <w:tcBorders>
                    <w:top w:val="single" w:sz="4" w:space="0" w:color="9BC2E6"/>
                    <w:left w:val="nil"/>
                    <w:bottom w:val="single" w:sz="4" w:space="0" w:color="9BC2E6"/>
                    <w:right w:val="nil"/>
                  </w:tcBorders>
                  <w:shd w:val="clear" w:color="DDEBF7" w:fill="DDEBF7"/>
                  <w:noWrap/>
                  <w:vAlign w:val="center"/>
                  <w:hideMark/>
                </w:tcPr>
                <w:p w14:paraId="5E9292C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94.63</w:t>
                  </w:r>
                </w:p>
              </w:tc>
              <w:tc>
                <w:tcPr>
                  <w:tcW w:w="1220" w:type="dxa"/>
                  <w:tcBorders>
                    <w:top w:val="single" w:sz="4" w:space="0" w:color="9BC2E6"/>
                    <w:left w:val="nil"/>
                    <w:bottom w:val="single" w:sz="4" w:space="0" w:color="9BC2E6"/>
                    <w:right w:val="nil"/>
                  </w:tcBorders>
                  <w:shd w:val="clear" w:color="DDEBF7" w:fill="DDEBF7"/>
                  <w:noWrap/>
                  <w:vAlign w:val="center"/>
                  <w:hideMark/>
                </w:tcPr>
                <w:p w14:paraId="3816CF5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47.25</w:t>
                  </w:r>
                </w:p>
              </w:tc>
              <w:tc>
                <w:tcPr>
                  <w:tcW w:w="1160" w:type="dxa"/>
                  <w:tcBorders>
                    <w:top w:val="single" w:sz="4" w:space="0" w:color="9BC2E6"/>
                    <w:left w:val="nil"/>
                    <w:bottom w:val="single" w:sz="4" w:space="0" w:color="9BC2E6"/>
                    <w:right w:val="nil"/>
                  </w:tcBorders>
                  <w:shd w:val="clear" w:color="DDEBF7" w:fill="DDEBF7"/>
                  <w:noWrap/>
                  <w:vAlign w:val="center"/>
                  <w:hideMark/>
                </w:tcPr>
                <w:p w14:paraId="5E1D02A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19FC073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872</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74AE233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33.1</w:t>
                  </w:r>
                </w:p>
              </w:tc>
            </w:tr>
            <w:tr w:rsidR="004A699E" w:rsidRPr="004A699E" w14:paraId="779BEBF8"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0B7D665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210</w:t>
                  </w:r>
                </w:p>
              </w:tc>
              <w:tc>
                <w:tcPr>
                  <w:tcW w:w="1240" w:type="dxa"/>
                  <w:tcBorders>
                    <w:top w:val="single" w:sz="4" w:space="0" w:color="9BC2E6"/>
                    <w:left w:val="nil"/>
                    <w:bottom w:val="single" w:sz="4" w:space="0" w:color="9BC2E6"/>
                    <w:right w:val="nil"/>
                  </w:tcBorders>
                  <w:shd w:val="clear" w:color="auto" w:fill="auto"/>
                  <w:noWrap/>
                  <w:vAlign w:val="center"/>
                  <w:hideMark/>
                </w:tcPr>
                <w:p w14:paraId="64CC753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94.71</w:t>
                  </w:r>
                </w:p>
              </w:tc>
              <w:tc>
                <w:tcPr>
                  <w:tcW w:w="1220" w:type="dxa"/>
                  <w:tcBorders>
                    <w:top w:val="single" w:sz="4" w:space="0" w:color="9BC2E6"/>
                    <w:left w:val="nil"/>
                    <w:bottom w:val="single" w:sz="4" w:space="0" w:color="9BC2E6"/>
                    <w:right w:val="nil"/>
                  </w:tcBorders>
                  <w:shd w:val="clear" w:color="auto" w:fill="auto"/>
                  <w:noWrap/>
                  <w:vAlign w:val="center"/>
                  <w:hideMark/>
                </w:tcPr>
                <w:p w14:paraId="12BAB09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47.33</w:t>
                  </w:r>
                </w:p>
              </w:tc>
              <w:tc>
                <w:tcPr>
                  <w:tcW w:w="1160" w:type="dxa"/>
                  <w:tcBorders>
                    <w:top w:val="single" w:sz="4" w:space="0" w:color="9BC2E6"/>
                    <w:left w:val="nil"/>
                    <w:bottom w:val="single" w:sz="4" w:space="0" w:color="9BC2E6"/>
                    <w:right w:val="nil"/>
                  </w:tcBorders>
                  <w:shd w:val="clear" w:color="auto" w:fill="auto"/>
                  <w:noWrap/>
                  <w:vAlign w:val="center"/>
                  <w:hideMark/>
                </w:tcPr>
                <w:p w14:paraId="1F15DF0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251B177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876</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1B611CD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35.4</w:t>
                  </w:r>
                </w:p>
              </w:tc>
            </w:tr>
            <w:tr w:rsidR="004A699E" w:rsidRPr="004A699E" w14:paraId="56E1F675"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33B88C1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240</w:t>
                  </w:r>
                </w:p>
              </w:tc>
              <w:tc>
                <w:tcPr>
                  <w:tcW w:w="1240" w:type="dxa"/>
                  <w:tcBorders>
                    <w:top w:val="single" w:sz="4" w:space="0" w:color="9BC2E6"/>
                    <w:left w:val="nil"/>
                    <w:bottom w:val="single" w:sz="4" w:space="0" w:color="9BC2E6"/>
                    <w:right w:val="nil"/>
                  </w:tcBorders>
                  <w:shd w:val="clear" w:color="DDEBF7" w:fill="DDEBF7"/>
                  <w:noWrap/>
                  <w:vAlign w:val="center"/>
                  <w:hideMark/>
                </w:tcPr>
                <w:p w14:paraId="49E2557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94.77</w:t>
                  </w:r>
                </w:p>
              </w:tc>
              <w:tc>
                <w:tcPr>
                  <w:tcW w:w="1220" w:type="dxa"/>
                  <w:tcBorders>
                    <w:top w:val="single" w:sz="4" w:space="0" w:color="9BC2E6"/>
                    <w:left w:val="nil"/>
                    <w:bottom w:val="single" w:sz="4" w:space="0" w:color="9BC2E6"/>
                    <w:right w:val="nil"/>
                  </w:tcBorders>
                  <w:shd w:val="clear" w:color="DDEBF7" w:fill="DDEBF7"/>
                  <w:noWrap/>
                  <w:vAlign w:val="center"/>
                  <w:hideMark/>
                </w:tcPr>
                <w:p w14:paraId="0AF6C38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47.39</w:t>
                  </w:r>
                </w:p>
              </w:tc>
              <w:tc>
                <w:tcPr>
                  <w:tcW w:w="1160" w:type="dxa"/>
                  <w:tcBorders>
                    <w:top w:val="single" w:sz="4" w:space="0" w:color="9BC2E6"/>
                    <w:left w:val="nil"/>
                    <w:bottom w:val="single" w:sz="4" w:space="0" w:color="9BC2E6"/>
                    <w:right w:val="nil"/>
                  </w:tcBorders>
                  <w:shd w:val="clear" w:color="DDEBF7" w:fill="DDEBF7"/>
                  <w:noWrap/>
                  <w:vAlign w:val="center"/>
                  <w:hideMark/>
                </w:tcPr>
                <w:p w14:paraId="37B6E19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7DF91A6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877</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58768BE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w:t>
                  </w:r>
                </w:p>
              </w:tc>
            </w:tr>
            <w:tr w:rsidR="004A699E" w:rsidRPr="004A699E" w14:paraId="6AA6FF84"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35B8C2A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270</w:t>
                  </w:r>
                </w:p>
              </w:tc>
              <w:tc>
                <w:tcPr>
                  <w:tcW w:w="1240" w:type="dxa"/>
                  <w:tcBorders>
                    <w:top w:val="single" w:sz="4" w:space="0" w:color="9BC2E6"/>
                    <w:left w:val="nil"/>
                    <w:bottom w:val="single" w:sz="4" w:space="0" w:color="9BC2E6"/>
                    <w:right w:val="nil"/>
                  </w:tcBorders>
                  <w:shd w:val="clear" w:color="auto" w:fill="auto"/>
                  <w:noWrap/>
                  <w:vAlign w:val="center"/>
                  <w:hideMark/>
                </w:tcPr>
                <w:p w14:paraId="0C10DDA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94.93</w:t>
                  </w:r>
                </w:p>
              </w:tc>
              <w:tc>
                <w:tcPr>
                  <w:tcW w:w="1220" w:type="dxa"/>
                  <w:tcBorders>
                    <w:top w:val="single" w:sz="4" w:space="0" w:color="9BC2E6"/>
                    <w:left w:val="nil"/>
                    <w:bottom w:val="single" w:sz="4" w:space="0" w:color="9BC2E6"/>
                    <w:right w:val="nil"/>
                  </w:tcBorders>
                  <w:shd w:val="clear" w:color="auto" w:fill="auto"/>
                  <w:noWrap/>
                  <w:vAlign w:val="center"/>
                  <w:hideMark/>
                </w:tcPr>
                <w:p w14:paraId="7E135C9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47.55</w:t>
                  </w:r>
                </w:p>
              </w:tc>
              <w:tc>
                <w:tcPr>
                  <w:tcW w:w="1160" w:type="dxa"/>
                  <w:tcBorders>
                    <w:top w:val="single" w:sz="4" w:space="0" w:color="9BC2E6"/>
                    <w:left w:val="nil"/>
                    <w:bottom w:val="single" w:sz="4" w:space="0" w:color="9BC2E6"/>
                    <w:right w:val="nil"/>
                  </w:tcBorders>
                  <w:shd w:val="clear" w:color="auto" w:fill="auto"/>
                  <w:noWrap/>
                  <w:vAlign w:val="center"/>
                  <w:hideMark/>
                </w:tcPr>
                <w:p w14:paraId="47D3739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1606D30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871</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1EDBA07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34.8</w:t>
                  </w:r>
                </w:p>
              </w:tc>
            </w:tr>
            <w:tr w:rsidR="004A699E" w:rsidRPr="004A699E" w14:paraId="1DFDA2E3"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23A55D7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300</w:t>
                  </w:r>
                </w:p>
              </w:tc>
              <w:tc>
                <w:tcPr>
                  <w:tcW w:w="1240" w:type="dxa"/>
                  <w:tcBorders>
                    <w:top w:val="single" w:sz="4" w:space="0" w:color="9BC2E6"/>
                    <w:left w:val="nil"/>
                    <w:bottom w:val="single" w:sz="4" w:space="0" w:color="9BC2E6"/>
                    <w:right w:val="nil"/>
                  </w:tcBorders>
                  <w:shd w:val="clear" w:color="DDEBF7" w:fill="DDEBF7"/>
                  <w:noWrap/>
                  <w:vAlign w:val="center"/>
                  <w:hideMark/>
                </w:tcPr>
                <w:p w14:paraId="19FEA6D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95.12</w:t>
                  </w:r>
                </w:p>
              </w:tc>
              <w:tc>
                <w:tcPr>
                  <w:tcW w:w="1220" w:type="dxa"/>
                  <w:tcBorders>
                    <w:top w:val="single" w:sz="4" w:space="0" w:color="9BC2E6"/>
                    <w:left w:val="nil"/>
                    <w:bottom w:val="single" w:sz="4" w:space="0" w:color="9BC2E6"/>
                    <w:right w:val="nil"/>
                  </w:tcBorders>
                  <w:shd w:val="clear" w:color="DDEBF7" w:fill="DDEBF7"/>
                  <w:noWrap/>
                  <w:vAlign w:val="center"/>
                  <w:hideMark/>
                </w:tcPr>
                <w:p w14:paraId="5954854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47.74</w:t>
                  </w:r>
                </w:p>
              </w:tc>
              <w:tc>
                <w:tcPr>
                  <w:tcW w:w="1160" w:type="dxa"/>
                  <w:tcBorders>
                    <w:top w:val="single" w:sz="4" w:space="0" w:color="9BC2E6"/>
                    <w:left w:val="nil"/>
                    <w:bottom w:val="single" w:sz="4" w:space="0" w:color="9BC2E6"/>
                    <w:right w:val="nil"/>
                  </w:tcBorders>
                  <w:shd w:val="clear" w:color="DDEBF7" w:fill="DDEBF7"/>
                  <w:noWrap/>
                  <w:vAlign w:val="center"/>
                  <w:hideMark/>
                </w:tcPr>
                <w:p w14:paraId="1A8A3E4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4483EDD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868</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1447B52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33.5</w:t>
                  </w:r>
                </w:p>
              </w:tc>
            </w:tr>
            <w:tr w:rsidR="004A699E" w:rsidRPr="004A699E" w14:paraId="3558DC6F"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265EB2C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330</w:t>
                  </w:r>
                </w:p>
              </w:tc>
              <w:tc>
                <w:tcPr>
                  <w:tcW w:w="1240" w:type="dxa"/>
                  <w:tcBorders>
                    <w:top w:val="single" w:sz="4" w:space="0" w:color="9BC2E6"/>
                    <w:left w:val="nil"/>
                    <w:bottom w:val="single" w:sz="4" w:space="0" w:color="9BC2E6"/>
                    <w:right w:val="nil"/>
                  </w:tcBorders>
                  <w:shd w:val="clear" w:color="auto" w:fill="auto"/>
                  <w:noWrap/>
                  <w:vAlign w:val="center"/>
                  <w:hideMark/>
                </w:tcPr>
                <w:p w14:paraId="19FCA39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95.2</w:t>
                  </w:r>
                </w:p>
              </w:tc>
              <w:tc>
                <w:tcPr>
                  <w:tcW w:w="1220" w:type="dxa"/>
                  <w:tcBorders>
                    <w:top w:val="single" w:sz="4" w:space="0" w:color="9BC2E6"/>
                    <w:left w:val="nil"/>
                    <w:bottom w:val="single" w:sz="4" w:space="0" w:color="9BC2E6"/>
                    <w:right w:val="nil"/>
                  </w:tcBorders>
                  <w:shd w:val="clear" w:color="auto" w:fill="auto"/>
                  <w:noWrap/>
                  <w:vAlign w:val="center"/>
                  <w:hideMark/>
                </w:tcPr>
                <w:p w14:paraId="0C1C3C3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47.82</w:t>
                  </w:r>
                </w:p>
              </w:tc>
              <w:tc>
                <w:tcPr>
                  <w:tcW w:w="1160" w:type="dxa"/>
                  <w:tcBorders>
                    <w:top w:val="single" w:sz="4" w:space="0" w:color="9BC2E6"/>
                    <w:left w:val="nil"/>
                    <w:bottom w:val="single" w:sz="4" w:space="0" w:color="9BC2E6"/>
                    <w:right w:val="nil"/>
                  </w:tcBorders>
                  <w:shd w:val="clear" w:color="auto" w:fill="auto"/>
                  <w:noWrap/>
                  <w:vAlign w:val="center"/>
                  <w:hideMark/>
                </w:tcPr>
                <w:p w14:paraId="323E961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2611E71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867</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17DA862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33.4</w:t>
                  </w:r>
                </w:p>
              </w:tc>
            </w:tr>
            <w:tr w:rsidR="004A699E" w:rsidRPr="004A699E" w14:paraId="425F869A"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2D0D617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360</w:t>
                  </w:r>
                </w:p>
              </w:tc>
              <w:tc>
                <w:tcPr>
                  <w:tcW w:w="1240" w:type="dxa"/>
                  <w:tcBorders>
                    <w:top w:val="single" w:sz="4" w:space="0" w:color="9BC2E6"/>
                    <w:left w:val="nil"/>
                    <w:bottom w:val="single" w:sz="4" w:space="0" w:color="9BC2E6"/>
                    <w:right w:val="nil"/>
                  </w:tcBorders>
                  <w:shd w:val="clear" w:color="DDEBF7" w:fill="DDEBF7"/>
                  <w:noWrap/>
                  <w:vAlign w:val="center"/>
                  <w:hideMark/>
                </w:tcPr>
                <w:p w14:paraId="7562107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95.26</w:t>
                  </w:r>
                </w:p>
              </w:tc>
              <w:tc>
                <w:tcPr>
                  <w:tcW w:w="1220" w:type="dxa"/>
                  <w:tcBorders>
                    <w:top w:val="single" w:sz="4" w:space="0" w:color="9BC2E6"/>
                    <w:left w:val="nil"/>
                    <w:bottom w:val="single" w:sz="4" w:space="0" w:color="9BC2E6"/>
                    <w:right w:val="nil"/>
                  </w:tcBorders>
                  <w:shd w:val="clear" w:color="DDEBF7" w:fill="DDEBF7"/>
                  <w:noWrap/>
                  <w:vAlign w:val="center"/>
                  <w:hideMark/>
                </w:tcPr>
                <w:p w14:paraId="4E1D879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47.88</w:t>
                  </w:r>
                </w:p>
              </w:tc>
              <w:tc>
                <w:tcPr>
                  <w:tcW w:w="1160" w:type="dxa"/>
                  <w:tcBorders>
                    <w:top w:val="single" w:sz="4" w:space="0" w:color="9BC2E6"/>
                    <w:left w:val="nil"/>
                    <w:bottom w:val="single" w:sz="4" w:space="0" w:color="9BC2E6"/>
                    <w:right w:val="nil"/>
                  </w:tcBorders>
                  <w:shd w:val="clear" w:color="DDEBF7" w:fill="DDEBF7"/>
                  <w:noWrap/>
                  <w:vAlign w:val="center"/>
                  <w:hideMark/>
                </w:tcPr>
                <w:p w14:paraId="5DE7325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09845F2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869</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3642F93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33.6</w:t>
                  </w:r>
                </w:p>
              </w:tc>
            </w:tr>
            <w:tr w:rsidR="004A699E" w:rsidRPr="004A699E" w14:paraId="7D267803"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65BB90B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420</w:t>
                  </w:r>
                </w:p>
              </w:tc>
              <w:tc>
                <w:tcPr>
                  <w:tcW w:w="1240" w:type="dxa"/>
                  <w:tcBorders>
                    <w:top w:val="single" w:sz="4" w:space="0" w:color="9BC2E6"/>
                    <w:left w:val="nil"/>
                    <w:bottom w:val="single" w:sz="4" w:space="0" w:color="9BC2E6"/>
                    <w:right w:val="nil"/>
                  </w:tcBorders>
                  <w:shd w:val="clear" w:color="auto" w:fill="auto"/>
                  <w:noWrap/>
                  <w:vAlign w:val="center"/>
                  <w:hideMark/>
                </w:tcPr>
                <w:p w14:paraId="67AAD2D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95.44</w:t>
                  </w:r>
                </w:p>
              </w:tc>
              <w:tc>
                <w:tcPr>
                  <w:tcW w:w="1220" w:type="dxa"/>
                  <w:tcBorders>
                    <w:top w:val="single" w:sz="4" w:space="0" w:color="9BC2E6"/>
                    <w:left w:val="nil"/>
                    <w:bottom w:val="single" w:sz="4" w:space="0" w:color="9BC2E6"/>
                    <w:right w:val="nil"/>
                  </w:tcBorders>
                  <w:shd w:val="clear" w:color="auto" w:fill="auto"/>
                  <w:noWrap/>
                  <w:vAlign w:val="center"/>
                  <w:hideMark/>
                </w:tcPr>
                <w:p w14:paraId="1F670AE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48.06</w:t>
                  </w:r>
                </w:p>
              </w:tc>
              <w:tc>
                <w:tcPr>
                  <w:tcW w:w="1160" w:type="dxa"/>
                  <w:tcBorders>
                    <w:top w:val="single" w:sz="4" w:space="0" w:color="9BC2E6"/>
                    <w:left w:val="nil"/>
                    <w:bottom w:val="single" w:sz="4" w:space="0" w:color="9BC2E6"/>
                    <w:right w:val="nil"/>
                  </w:tcBorders>
                  <w:shd w:val="clear" w:color="auto" w:fill="auto"/>
                  <w:noWrap/>
                  <w:vAlign w:val="center"/>
                  <w:hideMark/>
                </w:tcPr>
                <w:p w14:paraId="4F18F08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0ACFDA3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871</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62F21BE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33.3</w:t>
                  </w:r>
                </w:p>
              </w:tc>
            </w:tr>
            <w:tr w:rsidR="004A699E" w:rsidRPr="004A699E" w14:paraId="194AC20C"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47D7034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480</w:t>
                  </w:r>
                </w:p>
              </w:tc>
              <w:tc>
                <w:tcPr>
                  <w:tcW w:w="1240" w:type="dxa"/>
                  <w:tcBorders>
                    <w:top w:val="single" w:sz="4" w:space="0" w:color="9BC2E6"/>
                    <w:left w:val="nil"/>
                    <w:bottom w:val="single" w:sz="4" w:space="0" w:color="9BC2E6"/>
                    <w:right w:val="nil"/>
                  </w:tcBorders>
                  <w:shd w:val="clear" w:color="DDEBF7" w:fill="DDEBF7"/>
                  <w:noWrap/>
                  <w:vAlign w:val="center"/>
                  <w:hideMark/>
                </w:tcPr>
                <w:p w14:paraId="1EA57BC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95.64</w:t>
                  </w:r>
                </w:p>
              </w:tc>
              <w:tc>
                <w:tcPr>
                  <w:tcW w:w="1220" w:type="dxa"/>
                  <w:tcBorders>
                    <w:top w:val="single" w:sz="4" w:space="0" w:color="9BC2E6"/>
                    <w:left w:val="nil"/>
                    <w:bottom w:val="single" w:sz="4" w:space="0" w:color="9BC2E6"/>
                    <w:right w:val="nil"/>
                  </w:tcBorders>
                  <w:shd w:val="clear" w:color="DDEBF7" w:fill="DDEBF7"/>
                  <w:noWrap/>
                  <w:vAlign w:val="center"/>
                  <w:hideMark/>
                </w:tcPr>
                <w:p w14:paraId="4D89877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48.26</w:t>
                  </w:r>
                </w:p>
              </w:tc>
              <w:tc>
                <w:tcPr>
                  <w:tcW w:w="1160" w:type="dxa"/>
                  <w:tcBorders>
                    <w:top w:val="single" w:sz="4" w:space="0" w:color="9BC2E6"/>
                    <w:left w:val="nil"/>
                    <w:bottom w:val="single" w:sz="4" w:space="0" w:color="9BC2E6"/>
                    <w:right w:val="nil"/>
                  </w:tcBorders>
                  <w:shd w:val="clear" w:color="DDEBF7" w:fill="DDEBF7"/>
                  <w:noWrap/>
                  <w:vAlign w:val="center"/>
                  <w:hideMark/>
                </w:tcPr>
                <w:p w14:paraId="301E865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1E15AF7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879</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40F8867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32.9</w:t>
                  </w:r>
                </w:p>
              </w:tc>
            </w:tr>
            <w:tr w:rsidR="004A699E" w:rsidRPr="004A699E" w14:paraId="7426CBFB"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6402F8C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540</w:t>
                  </w:r>
                </w:p>
              </w:tc>
              <w:tc>
                <w:tcPr>
                  <w:tcW w:w="1240" w:type="dxa"/>
                  <w:tcBorders>
                    <w:top w:val="single" w:sz="4" w:space="0" w:color="9BC2E6"/>
                    <w:left w:val="nil"/>
                    <w:bottom w:val="single" w:sz="4" w:space="0" w:color="9BC2E6"/>
                    <w:right w:val="nil"/>
                  </w:tcBorders>
                  <w:shd w:val="clear" w:color="auto" w:fill="auto"/>
                  <w:noWrap/>
                  <w:vAlign w:val="center"/>
                  <w:hideMark/>
                </w:tcPr>
                <w:p w14:paraId="610F1A3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95.87</w:t>
                  </w:r>
                </w:p>
              </w:tc>
              <w:tc>
                <w:tcPr>
                  <w:tcW w:w="1220" w:type="dxa"/>
                  <w:tcBorders>
                    <w:top w:val="single" w:sz="4" w:space="0" w:color="9BC2E6"/>
                    <w:left w:val="nil"/>
                    <w:bottom w:val="single" w:sz="4" w:space="0" w:color="9BC2E6"/>
                    <w:right w:val="nil"/>
                  </w:tcBorders>
                  <w:shd w:val="clear" w:color="auto" w:fill="auto"/>
                  <w:noWrap/>
                  <w:vAlign w:val="center"/>
                  <w:hideMark/>
                </w:tcPr>
                <w:p w14:paraId="1B6DE96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48.49</w:t>
                  </w:r>
                </w:p>
              </w:tc>
              <w:tc>
                <w:tcPr>
                  <w:tcW w:w="1160" w:type="dxa"/>
                  <w:tcBorders>
                    <w:top w:val="single" w:sz="4" w:space="0" w:color="9BC2E6"/>
                    <w:left w:val="nil"/>
                    <w:bottom w:val="single" w:sz="4" w:space="0" w:color="9BC2E6"/>
                    <w:right w:val="nil"/>
                  </w:tcBorders>
                  <w:shd w:val="clear" w:color="auto" w:fill="auto"/>
                  <w:noWrap/>
                  <w:vAlign w:val="center"/>
                  <w:hideMark/>
                </w:tcPr>
                <w:p w14:paraId="62A0E9F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523B993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872</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5372BF6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33.2</w:t>
                  </w:r>
                </w:p>
              </w:tc>
            </w:tr>
            <w:tr w:rsidR="004A699E" w:rsidRPr="004A699E" w14:paraId="1F51858A"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0F6C410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600</w:t>
                  </w:r>
                </w:p>
              </w:tc>
              <w:tc>
                <w:tcPr>
                  <w:tcW w:w="1240" w:type="dxa"/>
                  <w:tcBorders>
                    <w:top w:val="single" w:sz="4" w:space="0" w:color="9BC2E6"/>
                    <w:left w:val="nil"/>
                    <w:bottom w:val="single" w:sz="4" w:space="0" w:color="9BC2E6"/>
                    <w:right w:val="nil"/>
                  </w:tcBorders>
                  <w:shd w:val="clear" w:color="DDEBF7" w:fill="DDEBF7"/>
                  <w:noWrap/>
                  <w:vAlign w:val="center"/>
                  <w:hideMark/>
                </w:tcPr>
                <w:p w14:paraId="4707E2D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96.15</w:t>
                  </w:r>
                </w:p>
              </w:tc>
              <w:tc>
                <w:tcPr>
                  <w:tcW w:w="1220" w:type="dxa"/>
                  <w:tcBorders>
                    <w:top w:val="single" w:sz="4" w:space="0" w:color="9BC2E6"/>
                    <w:left w:val="nil"/>
                    <w:bottom w:val="single" w:sz="4" w:space="0" w:color="9BC2E6"/>
                    <w:right w:val="nil"/>
                  </w:tcBorders>
                  <w:shd w:val="clear" w:color="DDEBF7" w:fill="DDEBF7"/>
                  <w:noWrap/>
                  <w:vAlign w:val="center"/>
                  <w:hideMark/>
                </w:tcPr>
                <w:p w14:paraId="1496338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48.77</w:t>
                  </w:r>
                </w:p>
              </w:tc>
              <w:tc>
                <w:tcPr>
                  <w:tcW w:w="1160" w:type="dxa"/>
                  <w:tcBorders>
                    <w:top w:val="single" w:sz="4" w:space="0" w:color="9BC2E6"/>
                    <w:left w:val="nil"/>
                    <w:bottom w:val="single" w:sz="4" w:space="0" w:color="9BC2E6"/>
                    <w:right w:val="nil"/>
                  </w:tcBorders>
                  <w:shd w:val="clear" w:color="DDEBF7" w:fill="DDEBF7"/>
                  <w:noWrap/>
                  <w:vAlign w:val="center"/>
                  <w:hideMark/>
                </w:tcPr>
                <w:p w14:paraId="6143078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63847ED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870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6D02CBC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33.3</w:t>
                  </w:r>
                </w:p>
              </w:tc>
            </w:tr>
            <w:tr w:rsidR="004A699E" w:rsidRPr="004A699E" w14:paraId="5CADA893"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157CC19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660</w:t>
                  </w:r>
                </w:p>
              </w:tc>
              <w:tc>
                <w:tcPr>
                  <w:tcW w:w="1240" w:type="dxa"/>
                  <w:tcBorders>
                    <w:top w:val="single" w:sz="4" w:space="0" w:color="9BC2E6"/>
                    <w:left w:val="nil"/>
                    <w:bottom w:val="single" w:sz="4" w:space="0" w:color="9BC2E6"/>
                    <w:right w:val="nil"/>
                  </w:tcBorders>
                  <w:shd w:val="clear" w:color="auto" w:fill="auto"/>
                  <w:noWrap/>
                  <w:vAlign w:val="center"/>
                  <w:hideMark/>
                </w:tcPr>
                <w:p w14:paraId="6E1BC27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96.4</w:t>
                  </w:r>
                </w:p>
              </w:tc>
              <w:tc>
                <w:tcPr>
                  <w:tcW w:w="1220" w:type="dxa"/>
                  <w:tcBorders>
                    <w:top w:val="single" w:sz="4" w:space="0" w:color="9BC2E6"/>
                    <w:left w:val="nil"/>
                    <w:bottom w:val="single" w:sz="4" w:space="0" w:color="9BC2E6"/>
                    <w:right w:val="nil"/>
                  </w:tcBorders>
                  <w:shd w:val="clear" w:color="auto" w:fill="auto"/>
                  <w:noWrap/>
                  <w:vAlign w:val="center"/>
                  <w:hideMark/>
                </w:tcPr>
                <w:p w14:paraId="3A00AF7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49.02</w:t>
                  </w:r>
                </w:p>
              </w:tc>
              <w:tc>
                <w:tcPr>
                  <w:tcW w:w="1160" w:type="dxa"/>
                  <w:tcBorders>
                    <w:top w:val="single" w:sz="4" w:space="0" w:color="9BC2E6"/>
                    <w:left w:val="nil"/>
                    <w:bottom w:val="single" w:sz="4" w:space="0" w:color="9BC2E6"/>
                    <w:right w:val="nil"/>
                  </w:tcBorders>
                  <w:shd w:val="clear" w:color="auto" w:fill="auto"/>
                  <w:noWrap/>
                  <w:vAlign w:val="center"/>
                  <w:hideMark/>
                </w:tcPr>
                <w:p w14:paraId="4759414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462A05B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871</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552A8E9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33.2</w:t>
                  </w:r>
                </w:p>
              </w:tc>
            </w:tr>
            <w:tr w:rsidR="004A699E" w:rsidRPr="004A699E" w14:paraId="0FB3FD58"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0D28E83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720</w:t>
                  </w:r>
                </w:p>
              </w:tc>
              <w:tc>
                <w:tcPr>
                  <w:tcW w:w="1240" w:type="dxa"/>
                  <w:tcBorders>
                    <w:top w:val="single" w:sz="4" w:space="0" w:color="9BC2E6"/>
                    <w:left w:val="nil"/>
                    <w:bottom w:val="single" w:sz="4" w:space="0" w:color="9BC2E6"/>
                    <w:right w:val="nil"/>
                  </w:tcBorders>
                  <w:shd w:val="clear" w:color="DDEBF7" w:fill="DDEBF7"/>
                  <w:noWrap/>
                  <w:vAlign w:val="center"/>
                  <w:hideMark/>
                </w:tcPr>
                <w:p w14:paraId="7560830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96.57</w:t>
                  </w:r>
                </w:p>
              </w:tc>
              <w:tc>
                <w:tcPr>
                  <w:tcW w:w="1220" w:type="dxa"/>
                  <w:tcBorders>
                    <w:top w:val="single" w:sz="4" w:space="0" w:color="9BC2E6"/>
                    <w:left w:val="nil"/>
                    <w:bottom w:val="single" w:sz="4" w:space="0" w:color="9BC2E6"/>
                    <w:right w:val="nil"/>
                  </w:tcBorders>
                  <w:shd w:val="clear" w:color="DDEBF7" w:fill="DDEBF7"/>
                  <w:noWrap/>
                  <w:vAlign w:val="center"/>
                  <w:hideMark/>
                </w:tcPr>
                <w:p w14:paraId="128EAA1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49.19</w:t>
                  </w:r>
                </w:p>
              </w:tc>
              <w:tc>
                <w:tcPr>
                  <w:tcW w:w="1160" w:type="dxa"/>
                  <w:tcBorders>
                    <w:top w:val="single" w:sz="4" w:space="0" w:color="9BC2E6"/>
                    <w:left w:val="nil"/>
                    <w:bottom w:val="single" w:sz="4" w:space="0" w:color="9BC2E6"/>
                    <w:right w:val="nil"/>
                  </w:tcBorders>
                  <w:shd w:val="clear" w:color="DDEBF7" w:fill="DDEBF7"/>
                  <w:noWrap/>
                  <w:vAlign w:val="center"/>
                  <w:hideMark/>
                </w:tcPr>
                <w:p w14:paraId="061FD70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0E89C50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860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56582C9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34.9</w:t>
                  </w:r>
                </w:p>
              </w:tc>
            </w:tr>
            <w:tr w:rsidR="004A699E" w:rsidRPr="004A699E" w14:paraId="4552AED3"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070AD3F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lastRenderedPageBreak/>
                    <w:t>780</w:t>
                  </w:r>
                </w:p>
              </w:tc>
              <w:tc>
                <w:tcPr>
                  <w:tcW w:w="1240" w:type="dxa"/>
                  <w:tcBorders>
                    <w:top w:val="single" w:sz="4" w:space="0" w:color="9BC2E6"/>
                    <w:left w:val="nil"/>
                    <w:bottom w:val="single" w:sz="4" w:space="0" w:color="9BC2E6"/>
                    <w:right w:val="nil"/>
                  </w:tcBorders>
                  <w:shd w:val="clear" w:color="auto" w:fill="auto"/>
                  <w:noWrap/>
                  <w:vAlign w:val="center"/>
                  <w:hideMark/>
                </w:tcPr>
                <w:p w14:paraId="4571762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96.83</w:t>
                  </w:r>
                </w:p>
              </w:tc>
              <w:tc>
                <w:tcPr>
                  <w:tcW w:w="1220" w:type="dxa"/>
                  <w:tcBorders>
                    <w:top w:val="single" w:sz="4" w:space="0" w:color="9BC2E6"/>
                    <w:left w:val="nil"/>
                    <w:bottom w:val="single" w:sz="4" w:space="0" w:color="9BC2E6"/>
                    <w:right w:val="nil"/>
                  </w:tcBorders>
                  <w:shd w:val="clear" w:color="auto" w:fill="auto"/>
                  <w:noWrap/>
                  <w:vAlign w:val="center"/>
                  <w:hideMark/>
                </w:tcPr>
                <w:p w14:paraId="2CCE997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49.45</w:t>
                  </w:r>
                </w:p>
              </w:tc>
              <w:tc>
                <w:tcPr>
                  <w:tcW w:w="1160" w:type="dxa"/>
                  <w:tcBorders>
                    <w:top w:val="single" w:sz="4" w:space="0" w:color="9BC2E6"/>
                    <w:left w:val="nil"/>
                    <w:bottom w:val="single" w:sz="4" w:space="0" w:color="9BC2E6"/>
                    <w:right w:val="nil"/>
                  </w:tcBorders>
                  <w:shd w:val="clear" w:color="auto" w:fill="auto"/>
                  <w:noWrap/>
                  <w:vAlign w:val="center"/>
                  <w:hideMark/>
                </w:tcPr>
                <w:p w14:paraId="0CE19E1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467B36A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856</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7FED152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35.3</w:t>
                  </w:r>
                </w:p>
              </w:tc>
            </w:tr>
            <w:tr w:rsidR="004A699E" w:rsidRPr="004A699E" w14:paraId="028BEFC6"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1009AD2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840</w:t>
                  </w:r>
                </w:p>
              </w:tc>
              <w:tc>
                <w:tcPr>
                  <w:tcW w:w="1240" w:type="dxa"/>
                  <w:tcBorders>
                    <w:top w:val="single" w:sz="4" w:space="0" w:color="9BC2E6"/>
                    <w:left w:val="nil"/>
                    <w:bottom w:val="single" w:sz="4" w:space="0" w:color="9BC2E6"/>
                    <w:right w:val="nil"/>
                  </w:tcBorders>
                  <w:shd w:val="clear" w:color="DDEBF7" w:fill="DDEBF7"/>
                  <w:noWrap/>
                  <w:vAlign w:val="center"/>
                  <w:hideMark/>
                </w:tcPr>
                <w:p w14:paraId="5E442BC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96.9</w:t>
                  </w:r>
                </w:p>
              </w:tc>
              <w:tc>
                <w:tcPr>
                  <w:tcW w:w="1220" w:type="dxa"/>
                  <w:tcBorders>
                    <w:top w:val="single" w:sz="4" w:space="0" w:color="9BC2E6"/>
                    <w:left w:val="nil"/>
                    <w:bottom w:val="single" w:sz="4" w:space="0" w:color="9BC2E6"/>
                    <w:right w:val="nil"/>
                  </w:tcBorders>
                  <w:shd w:val="clear" w:color="DDEBF7" w:fill="DDEBF7"/>
                  <w:noWrap/>
                  <w:vAlign w:val="center"/>
                  <w:hideMark/>
                </w:tcPr>
                <w:p w14:paraId="785021C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49.52</w:t>
                  </w:r>
                </w:p>
              </w:tc>
              <w:tc>
                <w:tcPr>
                  <w:tcW w:w="1160" w:type="dxa"/>
                  <w:tcBorders>
                    <w:top w:val="single" w:sz="4" w:space="0" w:color="9BC2E6"/>
                    <w:left w:val="nil"/>
                    <w:bottom w:val="single" w:sz="4" w:space="0" w:color="9BC2E6"/>
                    <w:right w:val="nil"/>
                  </w:tcBorders>
                  <w:shd w:val="clear" w:color="DDEBF7" w:fill="DDEBF7"/>
                  <w:noWrap/>
                  <w:vAlign w:val="center"/>
                  <w:hideMark/>
                </w:tcPr>
                <w:p w14:paraId="352C706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04E150E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849</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52EA535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35.5</w:t>
                  </w:r>
                </w:p>
              </w:tc>
            </w:tr>
            <w:tr w:rsidR="004A699E" w:rsidRPr="004A699E" w14:paraId="52BC046A"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4D7A372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900</w:t>
                  </w:r>
                </w:p>
              </w:tc>
              <w:tc>
                <w:tcPr>
                  <w:tcW w:w="1240" w:type="dxa"/>
                  <w:tcBorders>
                    <w:top w:val="single" w:sz="4" w:space="0" w:color="9BC2E6"/>
                    <w:left w:val="nil"/>
                    <w:bottom w:val="single" w:sz="4" w:space="0" w:color="9BC2E6"/>
                    <w:right w:val="nil"/>
                  </w:tcBorders>
                  <w:shd w:val="clear" w:color="auto" w:fill="auto"/>
                  <w:noWrap/>
                  <w:vAlign w:val="center"/>
                  <w:hideMark/>
                </w:tcPr>
                <w:p w14:paraId="64A1A94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97.07</w:t>
                  </w:r>
                </w:p>
              </w:tc>
              <w:tc>
                <w:tcPr>
                  <w:tcW w:w="1220" w:type="dxa"/>
                  <w:tcBorders>
                    <w:top w:val="single" w:sz="4" w:space="0" w:color="9BC2E6"/>
                    <w:left w:val="nil"/>
                    <w:bottom w:val="single" w:sz="4" w:space="0" w:color="9BC2E6"/>
                    <w:right w:val="nil"/>
                  </w:tcBorders>
                  <w:shd w:val="clear" w:color="auto" w:fill="auto"/>
                  <w:noWrap/>
                  <w:vAlign w:val="center"/>
                  <w:hideMark/>
                </w:tcPr>
                <w:p w14:paraId="28E90EA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49.69</w:t>
                  </w:r>
                </w:p>
              </w:tc>
              <w:tc>
                <w:tcPr>
                  <w:tcW w:w="1160" w:type="dxa"/>
                  <w:tcBorders>
                    <w:top w:val="single" w:sz="4" w:space="0" w:color="9BC2E6"/>
                    <w:left w:val="nil"/>
                    <w:bottom w:val="single" w:sz="4" w:space="0" w:color="9BC2E6"/>
                    <w:right w:val="nil"/>
                  </w:tcBorders>
                  <w:shd w:val="clear" w:color="auto" w:fill="auto"/>
                  <w:noWrap/>
                  <w:vAlign w:val="center"/>
                  <w:hideMark/>
                </w:tcPr>
                <w:p w14:paraId="0FE3ACB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2C654A4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825</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44DFA4A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35.8</w:t>
                  </w:r>
                </w:p>
              </w:tc>
            </w:tr>
            <w:tr w:rsidR="004A699E" w:rsidRPr="004A699E" w14:paraId="3ABF552F"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1202325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960</w:t>
                  </w:r>
                </w:p>
              </w:tc>
              <w:tc>
                <w:tcPr>
                  <w:tcW w:w="1240" w:type="dxa"/>
                  <w:tcBorders>
                    <w:top w:val="single" w:sz="4" w:space="0" w:color="9BC2E6"/>
                    <w:left w:val="nil"/>
                    <w:bottom w:val="single" w:sz="4" w:space="0" w:color="9BC2E6"/>
                    <w:right w:val="nil"/>
                  </w:tcBorders>
                  <w:shd w:val="clear" w:color="DDEBF7" w:fill="DDEBF7"/>
                  <w:noWrap/>
                  <w:vAlign w:val="center"/>
                  <w:hideMark/>
                </w:tcPr>
                <w:p w14:paraId="7953348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97.23</w:t>
                  </w:r>
                </w:p>
              </w:tc>
              <w:tc>
                <w:tcPr>
                  <w:tcW w:w="1220" w:type="dxa"/>
                  <w:tcBorders>
                    <w:top w:val="single" w:sz="4" w:space="0" w:color="9BC2E6"/>
                    <w:left w:val="nil"/>
                    <w:bottom w:val="single" w:sz="4" w:space="0" w:color="9BC2E6"/>
                    <w:right w:val="nil"/>
                  </w:tcBorders>
                  <w:shd w:val="clear" w:color="DDEBF7" w:fill="DDEBF7"/>
                  <w:noWrap/>
                  <w:vAlign w:val="center"/>
                  <w:hideMark/>
                </w:tcPr>
                <w:p w14:paraId="081262C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49.85</w:t>
                  </w:r>
                </w:p>
              </w:tc>
              <w:tc>
                <w:tcPr>
                  <w:tcW w:w="1160" w:type="dxa"/>
                  <w:tcBorders>
                    <w:top w:val="single" w:sz="4" w:space="0" w:color="9BC2E6"/>
                    <w:left w:val="nil"/>
                    <w:bottom w:val="single" w:sz="4" w:space="0" w:color="9BC2E6"/>
                    <w:right w:val="nil"/>
                  </w:tcBorders>
                  <w:shd w:val="clear" w:color="DDEBF7" w:fill="DDEBF7"/>
                  <w:noWrap/>
                  <w:vAlign w:val="center"/>
                  <w:hideMark/>
                </w:tcPr>
                <w:p w14:paraId="44652AD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78284D5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813</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3D2B21E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38.9</w:t>
                  </w:r>
                </w:p>
              </w:tc>
            </w:tr>
            <w:tr w:rsidR="004A699E" w:rsidRPr="004A699E" w14:paraId="2DBF2073"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5933B88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1020</w:t>
                  </w:r>
                </w:p>
              </w:tc>
              <w:tc>
                <w:tcPr>
                  <w:tcW w:w="1240" w:type="dxa"/>
                  <w:tcBorders>
                    <w:top w:val="single" w:sz="4" w:space="0" w:color="9BC2E6"/>
                    <w:left w:val="nil"/>
                    <w:bottom w:val="single" w:sz="4" w:space="0" w:color="9BC2E6"/>
                    <w:right w:val="nil"/>
                  </w:tcBorders>
                  <w:shd w:val="clear" w:color="auto" w:fill="auto"/>
                  <w:noWrap/>
                  <w:vAlign w:val="center"/>
                  <w:hideMark/>
                </w:tcPr>
                <w:p w14:paraId="3039EAD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97.34</w:t>
                  </w:r>
                </w:p>
              </w:tc>
              <w:tc>
                <w:tcPr>
                  <w:tcW w:w="1220" w:type="dxa"/>
                  <w:tcBorders>
                    <w:top w:val="single" w:sz="4" w:space="0" w:color="9BC2E6"/>
                    <w:left w:val="nil"/>
                    <w:bottom w:val="single" w:sz="4" w:space="0" w:color="9BC2E6"/>
                    <w:right w:val="nil"/>
                  </w:tcBorders>
                  <w:shd w:val="clear" w:color="auto" w:fill="auto"/>
                  <w:noWrap/>
                  <w:vAlign w:val="center"/>
                  <w:hideMark/>
                </w:tcPr>
                <w:p w14:paraId="38F2A92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49.96</w:t>
                  </w:r>
                </w:p>
              </w:tc>
              <w:tc>
                <w:tcPr>
                  <w:tcW w:w="1160" w:type="dxa"/>
                  <w:tcBorders>
                    <w:top w:val="single" w:sz="4" w:space="0" w:color="9BC2E6"/>
                    <w:left w:val="nil"/>
                    <w:bottom w:val="single" w:sz="4" w:space="0" w:color="9BC2E6"/>
                    <w:right w:val="nil"/>
                  </w:tcBorders>
                  <w:shd w:val="clear" w:color="auto" w:fill="auto"/>
                  <w:noWrap/>
                  <w:vAlign w:val="center"/>
                  <w:hideMark/>
                </w:tcPr>
                <w:p w14:paraId="5050D4E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480371B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808</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472D3E6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w:t>
                  </w:r>
                </w:p>
              </w:tc>
            </w:tr>
            <w:tr w:rsidR="004A699E" w:rsidRPr="004A699E" w14:paraId="70C98616"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184CB65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1080</w:t>
                  </w:r>
                </w:p>
              </w:tc>
              <w:tc>
                <w:tcPr>
                  <w:tcW w:w="1240" w:type="dxa"/>
                  <w:tcBorders>
                    <w:top w:val="single" w:sz="4" w:space="0" w:color="9BC2E6"/>
                    <w:left w:val="nil"/>
                    <w:bottom w:val="single" w:sz="4" w:space="0" w:color="9BC2E6"/>
                    <w:right w:val="nil"/>
                  </w:tcBorders>
                  <w:shd w:val="clear" w:color="DDEBF7" w:fill="DDEBF7"/>
                  <w:noWrap/>
                  <w:vAlign w:val="center"/>
                  <w:hideMark/>
                </w:tcPr>
                <w:p w14:paraId="51FCFEC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97.45</w:t>
                  </w:r>
                </w:p>
              </w:tc>
              <w:tc>
                <w:tcPr>
                  <w:tcW w:w="1220" w:type="dxa"/>
                  <w:tcBorders>
                    <w:top w:val="single" w:sz="4" w:space="0" w:color="9BC2E6"/>
                    <w:left w:val="nil"/>
                    <w:bottom w:val="single" w:sz="4" w:space="0" w:color="9BC2E6"/>
                    <w:right w:val="nil"/>
                  </w:tcBorders>
                  <w:shd w:val="clear" w:color="DDEBF7" w:fill="DDEBF7"/>
                  <w:noWrap/>
                  <w:vAlign w:val="center"/>
                  <w:hideMark/>
                </w:tcPr>
                <w:p w14:paraId="71C6EED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50.07</w:t>
                  </w:r>
                </w:p>
              </w:tc>
              <w:tc>
                <w:tcPr>
                  <w:tcW w:w="1160" w:type="dxa"/>
                  <w:tcBorders>
                    <w:top w:val="single" w:sz="4" w:space="0" w:color="9BC2E6"/>
                    <w:left w:val="nil"/>
                    <w:bottom w:val="single" w:sz="4" w:space="0" w:color="9BC2E6"/>
                    <w:right w:val="nil"/>
                  </w:tcBorders>
                  <w:shd w:val="clear" w:color="DDEBF7" w:fill="DDEBF7"/>
                  <w:noWrap/>
                  <w:vAlign w:val="center"/>
                  <w:hideMark/>
                </w:tcPr>
                <w:p w14:paraId="77C559B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690F906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794</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1522BD6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36.1</w:t>
                  </w:r>
                </w:p>
              </w:tc>
            </w:tr>
            <w:tr w:rsidR="004A699E" w:rsidRPr="004A699E" w14:paraId="1F053E61"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7E2A007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1140</w:t>
                  </w:r>
                </w:p>
              </w:tc>
              <w:tc>
                <w:tcPr>
                  <w:tcW w:w="1240" w:type="dxa"/>
                  <w:tcBorders>
                    <w:top w:val="single" w:sz="4" w:space="0" w:color="9BC2E6"/>
                    <w:left w:val="nil"/>
                    <w:bottom w:val="single" w:sz="4" w:space="0" w:color="9BC2E6"/>
                    <w:right w:val="nil"/>
                  </w:tcBorders>
                  <w:shd w:val="clear" w:color="auto" w:fill="auto"/>
                  <w:noWrap/>
                  <w:vAlign w:val="center"/>
                  <w:hideMark/>
                </w:tcPr>
                <w:p w14:paraId="2C61970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97.58</w:t>
                  </w:r>
                </w:p>
              </w:tc>
              <w:tc>
                <w:tcPr>
                  <w:tcW w:w="1220" w:type="dxa"/>
                  <w:tcBorders>
                    <w:top w:val="single" w:sz="4" w:space="0" w:color="9BC2E6"/>
                    <w:left w:val="nil"/>
                    <w:bottom w:val="single" w:sz="4" w:space="0" w:color="9BC2E6"/>
                    <w:right w:val="nil"/>
                  </w:tcBorders>
                  <w:shd w:val="clear" w:color="auto" w:fill="auto"/>
                  <w:noWrap/>
                  <w:vAlign w:val="center"/>
                  <w:hideMark/>
                </w:tcPr>
                <w:p w14:paraId="36EC86E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50.2</w:t>
                  </w:r>
                </w:p>
              </w:tc>
              <w:tc>
                <w:tcPr>
                  <w:tcW w:w="1160" w:type="dxa"/>
                  <w:tcBorders>
                    <w:top w:val="single" w:sz="4" w:space="0" w:color="9BC2E6"/>
                    <w:left w:val="nil"/>
                    <w:bottom w:val="single" w:sz="4" w:space="0" w:color="9BC2E6"/>
                    <w:right w:val="nil"/>
                  </w:tcBorders>
                  <w:shd w:val="clear" w:color="auto" w:fill="auto"/>
                  <w:noWrap/>
                  <w:vAlign w:val="center"/>
                  <w:hideMark/>
                </w:tcPr>
                <w:p w14:paraId="2AFFC95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31DD149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782</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096C690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36.2</w:t>
                  </w:r>
                </w:p>
              </w:tc>
            </w:tr>
            <w:tr w:rsidR="004A699E" w:rsidRPr="004A699E" w14:paraId="6E6A3CD5"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2736E21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1200</w:t>
                  </w:r>
                </w:p>
              </w:tc>
              <w:tc>
                <w:tcPr>
                  <w:tcW w:w="1240" w:type="dxa"/>
                  <w:tcBorders>
                    <w:top w:val="single" w:sz="4" w:space="0" w:color="9BC2E6"/>
                    <w:left w:val="nil"/>
                    <w:bottom w:val="single" w:sz="4" w:space="0" w:color="9BC2E6"/>
                    <w:right w:val="nil"/>
                  </w:tcBorders>
                  <w:shd w:val="clear" w:color="DDEBF7" w:fill="DDEBF7"/>
                  <w:noWrap/>
                  <w:vAlign w:val="center"/>
                  <w:hideMark/>
                </w:tcPr>
                <w:p w14:paraId="7F8D21F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97.66</w:t>
                  </w:r>
                </w:p>
              </w:tc>
              <w:tc>
                <w:tcPr>
                  <w:tcW w:w="1220" w:type="dxa"/>
                  <w:tcBorders>
                    <w:top w:val="single" w:sz="4" w:space="0" w:color="9BC2E6"/>
                    <w:left w:val="nil"/>
                    <w:bottom w:val="single" w:sz="4" w:space="0" w:color="9BC2E6"/>
                    <w:right w:val="nil"/>
                  </w:tcBorders>
                  <w:shd w:val="clear" w:color="DDEBF7" w:fill="DDEBF7"/>
                  <w:noWrap/>
                  <w:vAlign w:val="center"/>
                  <w:hideMark/>
                </w:tcPr>
                <w:p w14:paraId="645CD9B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50.28</w:t>
                  </w:r>
                </w:p>
              </w:tc>
              <w:tc>
                <w:tcPr>
                  <w:tcW w:w="1160" w:type="dxa"/>
                  <w:tcBorders>
                    <w:top w:val="single" w:sz="4" w:space="0" w:color="9BC2E6"/>
                    <w:left w:val="nil"/>
                    <w:bottom w:val="single" w:sz="4" w:space="0" w:color="9BC2E6"/>
                    <w:right w:val="nil"/>
                  </w:tcBorders>
                  <w:shd w:val="clear" w:color="DDEBF7" w:fill="DDEBF7"/>
                  <w:noWrap/>
                  <w:vAlign w:val="center"/>
                  <w:hideMark/>
                </w:tcPr>
                <w:p w14:paraId="591A462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600166B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30CE1E3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36.4</w:t>
                  </w:r>
                </w:p>
              </w:tc>
            </w:tr>
            <w:tr w:rsidR="004A699E" w:rsidRPr="004A699E" w14:paraId="0E7EDC1D"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7CACA63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1260</w:t>
                  </w:r>
                </w:p>
              </w:tc>
              <w:tc>
                <w:tcPr>
                  <w:tcW w:w="1240" w:type="dxa"/>
                  <w:tcBorders>
                    <w:top w:val="single" w:sz="4" w:space="0" w:color="9BC2E6"/>
                    <w:left w:val="nil"/>
                    <w:bottom w:val="single" w:sz="4" w:space="0" w:color="9BC2E6"/>
                    <w:right w:val="nil"/>
                  </w:tcBorders>
                  <w:shd w:val="clear" w:color="auto" w:fill="auto"/>
                  <w:noWrap/>
                  <w:vAlign w:val="center"/>
                  <w:hideMark/>
                </w:tcPr>
                <w:p w14:paraId="0670BEE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97.72</w:t>
                  </w:r>
                </w:p>
              </w:tc>
              <w:tc>
                <w:tcPr>
                  <w:tcW w:w="1220" w:type="dxa"/>
                  <w:tcBorders>
                    <w:top w:val="single" w:sz="4" w:space="0" w:color="9BC2E6"/>
                    <w:left w:val="nil"/>
                    <w:bottom w:val="single" w:sz="4" w:space="0" w:color="9BC2E6"/>
                    <w:right w:val="nil"/>
                  </w:tcBorders>
                  <w:shd w:val="clear" w:color="auto" w:fill="auto"/>
                  <w:noWrap/>
                  <w:vAlign w:val="center"/>
                  <w:hideMark/>
                </w:tcPr>
                <w:p w14:paraId="2E579B2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50.34</w:t>
                  </w:r>
                </w:p>
              </w:tc>
              <w:tc>
                <w:tcPr>
                  <w:tcW w:w="1160" w:type="dxa"/>
                  <w:tcBorders>
                    <w:top w:val="single" w:sz="4" w:space="0" w:color="9BC2E6"/>
                    <w:left w:val="nil"/>
                    <w:bottom w:val="single" w:sz="4" w:space="0" w:color="9BC2E6"/>
                    <w:right w:val="nil"/>
                  </w:tcBorders>
                  <w:shd w:val="clear" w:color="auto" w:fill="auto"/>
                  <w:noWrap/>
                  <w:vAlign w:val="center"/>
                  <w:hideMark/>
                </w:tcPr>
                <w:p w14:paraId="71E8D43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0C22AED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781</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2999DB4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36.1</w:t>
                  </w:r>
                </w:p>
              </w:tc>
            </w:tr>
            <w:tr w:rsidR="004A699E" w:rsidRPr="004A699E" w14:paraId="17BD7CA4"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33CEEE6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1320</w:t>
                  </w:r>
                </w:p>
              </w:tc>
              <w:tc>
                <w:tcPr>
                  <w:tcW w:w="1240" w:type="dxa"/>
                  <w:tcBorders>
                    <w:top w:val="single" w:sz="4" w:space="0" w:color="9BC2E6"/>
                    <w:left w:val="nil"/>
                    <w:bottom w:val="single" w:sz="4" w:space="0" w:color="9BC2E6"/>
                    <w:right w:val="nil"/>
                  </w:tcBorders>
                  <w:shd w:val="clear" w:color="DDEBF7" w:fill="DDEBF7"/>
                  <w:noWrap/>
                  <w:vAlign w:val="center"/>
                  <w:hideMark/>
                </w:tcPr>
                <w:p w14:paraId="249D6D5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97.77</w:t>
                  </w:r>
                </w:p>
              </w:tc>
              <w:tc>
                <w:tcPr>
                  <w:tcW w:w="1220" w:type="dxa"/>
                  <w:tcBorders>
                    <w:top w:val="single" w:sz="4" w:space="0" w:color="9BC2E6"/>
                    <w:left w:val="nil"/>
                    <w:bottom w:val="single" w:sz="4" w:space="0" w:color="9BC2E6"/>
                    <w:right w:val="nil"/>
                  </w:tcBorders>
                  <w:shd w:val="clear" w:color="DDEBF7" w:fill="DDEBF7"/>
                  <w:noWrap/>
                  <w:vAlign w:val="center"/>
                  <w:hideMark/>
                </w:tcPr>
                <w:p w14:paraId="46778C3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50.39</w:t>
                  </w:r>
                </w:p>
              </w:tc>
              <w:tc>
                <w:tcPr>
                  <w:tcW w:w="1160" w:type="dxa"/>
                  <w:tcBorders>
                    <w:top w:val="single" w:sz="4" w:space="0" w:color="9BC2E6"/>
                    <w:left w:val="nil"/>
                    <w:bottom w:val="single" w:sz="4" w:space="0" w:color="9BC2E6"/>
                    <w:right w:val="nil"/>
                  </w:tcBorders>
                  <w:shd w:val="clear" w:color="DDEBF7" w:fill="DDEBF7"/>
                  <w:noWrap/>
                  <w:vAlign w:val="center"/>
                  <w:hideMark/>
                </w:tcPr>
                <w:p w14:paraId="734B51B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2B8A4EE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781</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74024FD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36.2</w:t>
                  </w:r>
                </w:p>
              </w:tc>
            </w:tr>
            <w:tr w:rsidR="004A699E" w:rsidRPr="004A699E" w14:paraId="25312C77"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5B63666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1380</w:t>
                  </w:r>
                </w:p>
              </w:tc>
              <w:tc>
                <w:tcPr>
                  <w:tcW w:w="1240" w:type="dxa"/>
                  <w:tcBorders>
                    <w:top w:val="single" w:sz="4" w:space="0" w:color="9BC2E6"/>
                    <w:left w:val="nil"/>
                    <w:bottom w:val="single" w:sz="4" w:space="0" w:color="9BC2E6"/>
                    <w:right w:val="nil"/>
                  </w:tcBorders>
                  <w:shd w:val="clear" w:color="auto" w:fill="auto"/>
                  <w:noWrap/>
                  <w:vAlign w:val="center"/>
                  <w:hideMark/>
                </w:tcPr>
                <w:p w14:paraId="0F5BB06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97.84</w:t>
                  </w:r>
                </w:p>
              </w:tc>
              <w:tc>
                <w:tcPr>
                  <w:tcW w:w="1220" w:type="dxa"/>
                  <w:tcBorders>
                    <w:top w:val="single" w:sz="4" w:space="0" w:color="9BC2E6"/>
                    <w:left w:val="nil"/>
                    <w:bottom w:val="single" w:sz="4" w:space="0" w:color="9BC2E6"/>
                    <w:right w:val="nil"/>
                  </w:tcBorders>
                  <w:shd w:val="clear" w:color="auto" w:fill="auto"/>
                  <w:noWrap/>
                  <w:vAlign w:val="center"/>
                  <w:hideMark/>
                </w:tcPr>
                <w:p w14:paraId="4B8AD0A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50.46</w:t>
                  </w:r>
                </w:p>
              </w:tc>
              <w:tc>
                <w:tcPr>
                  <w:tcW w:w="1160" w:type="dxa"/>
                  <w:tcBorders>
                    <w:top w:val="single" w:sz="4" w:space="0" w:color="9BC2E6"/>
                    <w:left w:val="nil"/>
                    <w:bottom w:val="single" w:sz="4" w:space="0" w:color="9BC2E6"/>
                    <w:right w:val="nil"/>
                  </w:tcBorders>
                  <w:shd w:val="clear" w:color="auto" w:fill="auto"/>
                  <w:noWrap/>
                  <w:vAlign w:val="center"/>
                  <w:hideMark/>
                </w:tcPr>
                <w:p w14:paraId="27739F3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19AECC5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782</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61E18ED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36.2</w:t>
                  </w:r>
                </w:p>
              </w:tc>
            </w:tr>
            <w:tr w:rsidR="004A699E" w:rsidRPr="004A699E" w14:paraId="3FED70FC"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6A8395B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1440</w:t>
                  </w:r>
                </w:p>
              </w:tc>
              <w:tc>
                <w:tcPr>
                  <w:tcW w:w="1240" w:type="dxa"/>
                  <w:tcBorders>
                    <w:top w:val="single" w:sz="4" w:space="0" w:color="9BC2E6"/>
                    <w:left w:val="nil"/>
                    <w:bottom w:val="single" w:sz="4" w:space="0" w:color="9BC2E6"/>
                    <w:right w:val="nil"/>
                  </w:tcBorders>
                  <w:shd w:val="clear" w:color="DDEBF7" w:fill="DDEBF7"/>
                  <w:noWrap/>
                  <w:vAlign w:val="center"/>
                  <w:hideMark/>
                </w:tcPr>
                <w:p w14:paraId="5513681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98.05</w:t>
                  </w:r>
                </w:p>
              </w:tc>
              <w:tc>
                <w:tcPr>
                  <w:tcW w:w="1220" w:type="dxa"/>
                  <w:tcBorders>
                    <w:top w:val="single" w:sz="4" w:space="0" w:color="9BC2E6"/>
                    <w:left w:val="nil"/>
                    <w:bottom w:val="single" w:sz="4" w:space="0" w:color="9BC2E6"/>
                    <w:right w:val="nil"/>
                  </w:tcBorders>
                  <w:shd w:val="clear" w:color="DDEBF7" w:fill="DDEBF7"/>
                  <w:noWrap/>
                  <w:vAlign w:val="center"/>
                  <w:hideMark/>
                </w:tcPr>
                <w:p w14:paraId="648C452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50.67</w:t>
                  </w:r>
                </w:p>
              </w:tc>
              <w:tc>
                <w:tcPr>
                  <w:tcW w:w="1160" w:type="dxa"/>
                  <w:tcBorders>
                    <w:top w:val="single" w:sz="4" w:space="0" w:color="9BC2E6"/>
                    <w:left w:val="nil"/>
                    <w:bottom w:val="single" w:sz="4" w:space="0" w:color="9BC2E6"/>
                    <w:right w:val="nil"/>
                  </w:tcBorders>
                  <w:shd w:val="clear" w:color="DDEBF7" w:fill="DDEBF7"/>
                  <w:noWrap/>
                  <w:vAlign w:val="center"/>
                  <w:hideMark/>
                </w:tcPr>
                <w:p w14:paraId="7446592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49D7723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784</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6946105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35.8</w:t>
                  </w:r>
                </w:p>
              </w:tc>
            </w:tr>
            <w:tr w:rsidR="004A699E" w:rsidRPr="004A699E" w14:paraId="5A7FECF7"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131440C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1500</w:t>
                  </w:r>
                </w:p>
              </w:tc>
              <w:tc>
                <w:tcPr>
                  <w:tcW w:w="1240" w:type="dxa"/>
                  <w:tcBorders>
                    <w:top w:val="single" w:sz="4" w:space="0" w:color="9BC2E6"/>
                    <w:left w:val="nil"/>
                    <w:bottom w:val="single" w:sz="4" w:space="0" w:color="9BC2E6"/>
                    <w:right w:val="nil"/>
                  </w:tcBorders>
                  <w:shd w:val="clear" w:color="auto" w:fill="auto"/>
                  <w:noWrap/>
                  <w:vAlign w:val="center"/>
                  <w:hideMark/>
                </w:tcPr>
                <w:p w14:paraId="0B06B65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98.08</w:t>
                  </w:r>
                </w:p>
              </w:tc>
              <w:tc>
                <w:tcPr>
                  <w:tcW w:w="1220" w:type="dxa"/>
                  <w:tcBorders>
                    <w:top w:val="single" w:sz="4" w:space="0" w:color="9BC2E6"/>
                    <w:left w:val="nil"/>
                    <w:bottom w:val="single" w:sz="4" w:space="0" w:color="9BC2E6"/>
                    <w:right w:val="nil"/>
                  </w:tcBorders>
                  <w:shd w:val="clear" w:color="auto" w:fill="auto"/>
                  <w:noWrap/>
                  <w:vAlign w:val="center"/>
                  <w:hideMark/>
                </w:tcPr>
                <w:p w14:paraId="1B8EE8F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50.7</w:t>
                  </w:r>
                </w:p>
              </w:tc>
              <w:tc>
                <w:tcPr>
                  <w:tcW w:w="1160" w:type="dxa"/>
                  <w:tcBorders>
                    <w:top w:val="single" w:sz="4" w:space="0" w:color="9BC2E6"/>
                    <w:left w:val="nil"/>
                    <w:bottom w:val="single" w:sz="4" w:space="0" w:color="9BC2E6"/>
                    <w:right w:val="nil"/>
                  </w:tcBorders>
                  <w:shd w:val="clear" w:color="auto" w:fill="auto"/>
                  <w:noWrap/>
                  <w:vAlign w:val="center"/>
                  <w:hideMark/>
                </w:tcPr>
                <w:p w14:paraId="548C747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2B5CFB8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788</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292A656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35.4</w:t>
                  </w:r>
                </w:p>
              </w:tc>
            </w:tr>
            <w:tr w:rsidR="004A699E" w:rsidRPr="004A699E" w14:paraId="74E3D684"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78B2987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1560</w:t>
                  </w:r>
                </w:p>
              </w:tc>
              <w:tc>
                <w:tcPr>
                  <w:tcW w:w="1240" w:type="dxa"/>
                  <w:tcBorders>
                    <w:top w:val="single" w:sz="4" w:space="0" w:color="9BC2E6"/>
                    <w:left w:val="nil"/>
                    <w:bottom w:val="single" w:sz="4" w:space="0" w:color="9BC2E6"/>
                    <w:right w:val="nil"/>
                  </w:tcBorders>
                  <w:shd w:val="clear" w:color="DDEBF7" w:fill="DDEBF7"/>
                  <w:noWrap/>
                  <w:vAlign w:val="center"/>
                  <w:hideMark/>
                </w:tcPr>
                <w:p w14:paraId="768F29A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98.1</w:t>
                  </w:r>
                </w:p>
              </w:tc>
              <w:tc>
                <w:tcPr>
                  <w:tcW w:w="1220" w:type="dxa"/>
                  <w:tcBorders>
                    <w:top w:val="single" w:sz="4" w:space="0" w:color="9BC2E6"/>
                    <w:left w:val="nil"/>
                    <w:bottom w:val="single" w:sz="4" w:space="0" w:color="9BC2E6"/>
                    <w:right w:val="nil"/>
                  </w:tcBorders>
                  <w:shd w:val="clear" w:color="DDEBF7" w:fill="DDEBF7"/>
                  <w:noWrap/>
                  <w:vAlign w:val="center"/>
                  <w:hideMark/>
                </w:tcPr>
                <w:p w14:paraId="6D3DB63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50.72</w:t>
                  </w:r>
                </w:p>
              </w:tc>
              <w:tc>
                <w:tcPr>
                  <w:tcW w:w="1160" w:type="dxa"/>
                  <w:tcBorders>
                    <w:top w:val="single" w:sz="4" w:space="0" w:color="9BC2E6"/>
                    <w:left w:val="nil"/>
                    <w:bottom w:val="single" w:sz="4" w:space="0" w:color="9BC2E6"/>
                    <w:right w:val="nil"/>
                  </w:tcBorders>
                  <w:shd w:val="clear" w:color="DDEBF7" w:fill="DDEBF7"/>
                  <w:noWrap/>
                  <w:vAlign w:val="center"/>
                  <w:hideMark/>
                </w:tcPr>
                <w:p w14:paraId="7384785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3C0A183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766</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6A4F079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36.1</w:t>
                  </w:r>
                </w:p>
              </w:tc>
            </w:tr>
            <w:tr w:rsidR="004A699E" w:rsidRPr="004A699E" w14:paraId="3CA5D07E"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63A986E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1620</w:t>
                  </w:r>
                </w:p>
              </w:tc>
              <w:tc>
                <w:tcPr>
                  <w:tcW w:w="1240" w:type="dxa"/>
                  <w:tcBorders>
                    <w:top w:val="single" w:sz="4" w:space="0" w:color="9BC2E6"/>
                    <w:left w:val="nil"/>
                    <w:bottom w:val="single" w:sz="4" w:space="0" w:color="9BC2E6"/>
                    <w:right w:val="nil"/>
                  </w:tcBorders>
                  <w:shd w:val="clear" w:color="auto" w:fill="auto"/>
                  <w:noWrap/>
                  <w:vAlign w:val="center"/>
                  <w:hideMark/>
                </w:tcPr>
                <w:p w14:paraId="79A93CF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98.1</w:t>
                  </w:r>
                </w:p>
              </w:tc>
              <w:tc>
                <w:tcPr>
                  <w:tcW w:w="1220" w:type="dxa"/>
                  <w:tcBorders>
                    <w:top w:val="single" w:sz="4" w:space="0" w:color="9BC2E6"/>
                    <w:left w:val="nil"/>
                    <w:bottom w:val="single" w:sz="4" w:space="0" w:color="9BC2E6"/>
                    <w:right w:val="nil"/>
                  </w:tcBorders>
                  <w:shd w:val="clear" w:color="auto" w:fill="auto"/>
                  <w:noWrap/>
                  <w:vAlign w:val="center"/>
                  <w:hideMark/>
                </w:tcPr>
                <w:p w14:paraId="6C956D0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50.72</w:t>
                  </w:r>
                </w:p>
              </w:tc>
              <w:tc>
                <w:tcPr>
                  <w:tcW w:w="1160" w:type="dxa"/>
                  <w:tcBorders>
                    <w:top w:val="single" w:sz="4" w:space="0" w:color="9BC2E6"/>
                    <w:left w:val="nil"/>
                    <w:bottom w:val="single" w:sz="4" w:space="0" w:color="9BC2E6"/>
                    <w:right w:val="nil"/>
                  </w:tcBorders>
                  <w:shd w:val="clear" w:color="auto" w:fill="auto"/>
                  <w:noWrap/>
                  <w:vAlign w:val="center"/>
                  <w:hideMark/>
                </w:tcPr>
                <w:p w14:paraId="3B85A64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1149A75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786</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51A4DC5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35.4</w:t>
                  </w:r>
                </w:p>
              </w:tc>
            </w:tr>
            <w:tr w:rsidR="004A699E" w:rsidRPr="004A699E" w14:paraId="1469D4AF"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403C584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1680</w:t>
                  </w:r>
                </w:p>
              </w:tc>
              <w:tc>
                <w:tcPr>
                  <w:tcW w:w="1240" w:type="dxa"/>
                  <w:tcBorders>
                    <w:top w:val="single" w:sz="4" w:space="0" w:color="9BC2E6"/>
                    <w:left w:val="nil"/>
                    <w:bottom w:val="single" w:sz="4" w:space="0" w:color="9BC2E6"/>
                    <w:right w:val="nil"/>
                  </w:tcBorders>
                  <w:shd w:val="clear" w:color="DDEBF7" w:fill="DDEBF7"/>
                  <w:noWrap/>
                  <w:vAlign w:val="center"/>
                  <w:hideMark/>
                </w:tcPr>
                <w:p w14:paraId="661361D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98.1</w:t>
                  </w:r>
                </w:p>
              </w:tc>
              <w:tc>
                <w:tcPr>
                  <w:tcW w:w="1220" w:type="dxa"/>
                  <w:tcBorders>
                    <w:top w:val="single" w:sz="4" w:space="0" w:color="9BC2E6"/>
                    <w:left w:val="nil"/>
                    <w:bottom w:val="single" w:sz="4" w:space="0" w:color="9BC2E6"/>
                    <w:right w:val="nil"/>
                  </w:tcBorders>
                  <w:shd w:val="clear" w:color="DDEBF7" w:fill="DDEBF7"/>
                  <w:noWrap/>
                  <w:vAlign w:val="center"/>
                  <w:hideMark/>
                </w:tcPr>
                <w:p w14:paraId="109DBBA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50.72</w:t>
                  </w:r>
                </w:p>
              </w:tc>
              <w:tc>
                <w:tcPr>
                  <w:tcW w:w="1160" w:type="dxa"/>
                  <w:tcBorders>
                    <w:top w:val="single" w:sz="4" w:space="0" w:color="9BC2E6"/>
                    <w:left w:val="nil"/>
                    <w:bottom w:val="single" w:sz="4" w:space="0" w:color="9BC2E6"/>
                    <w:right w:val="nil"/>
                  </w:tcBorders>
                  <w:shd w:val="clear" w:color="DDEBF7" w:fill="DDEBF7"/>
                  <w:noWrap/>
                  <w:vAlign w:val="center"/>
                  <w:hideMark/>
                </w:tcPr>
                <w:p w14:paraId="0E354FF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2E48623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784</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29ED6C8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35.7</w:t>
                  </w:r>
                </w:p>
              </w:tc>
            </w:tr>
            <w:tr w:rsidR="004A699E" w:rsidRPr="004A699E" w14:paraId="6A4199A1"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3B10FC4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1740</w:t>
                  </w:r>
                </w:p>
              </w:tc>
              <w:tc>
                <w:tcPr>
                  <w:tcW w:w="1240" w:type="dxa"/>
                  <w:tcBorders>
                    <w:top w:val="single" w:sz="4" w:space="0" w:color="9BC2E6"/>
                    <w:left w:val="nil"/>
                    <w:bottom w:val="single" w:sz="4" w:space="0" w:color="9BC2E6"/>
                    <w:right w:val="nil"/>
                  </w:tcBorders>
                  <w:shd w:val="clear" w:color="auto" w:fill="auto"/>
                  <w:noWrap/>
                  <w:vAlign w:val="center"/>
                  <w:hideMark/>
                </w:tcPr>
                <w:p w14:paraId="15AB7E0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98.12</w:t>
                  </w:r>
                </w:p>
              </w:tc>
              <w:tc>
                <w:tcPr>
                  <w:tcW w:w="1220" w:type="dxa"/>
                  <w:tcBorders>
                    <w:top w:val="single" w:sz="4" w:space="0" w:color="9BC2E6"/>
                    <w:left w:val="nil"/>
                    <w:bottom w:val="single" w:sz="4" w:space="0" w:color="9BC2E6"/>
                    <w:right w:val="nil"/>
                  </w:tcBorders>
                  <w:shd w:val="clear" w:color="auto" w:fill="auto"/>
                  <w:noWrap/>
                  <w:vAlign w:val="center"/>
                  <w:hideMark/>
                </w:tcPr>
                <w:p w14:paraId="6F0D74A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50.74</w:t>
                  </w:r>
                </w:p>
              </w:tc>
              <w:tc>
                <w:tcPr>
                  <w:tcW w:w="1160" w:type="dxa"/>
                  <w:tcBorders>
                    <w:top w:val="single" w:sz="4" w:space="0" w:color="9BC2E6"/>
                    <w:left w:val="nil"/>
                    <w:bottom w:val="single" w:sz="4" w:space="0" w:color="9BC2E6"/>
                    <w:right w:val="nil"/>
                  </w:tcBorders>
                  <w:shd w:val="clear" w:color="auto" w:fill="auto"/>
                  <w:noWrap/>
                  <w:vAlign w:val="center"/>
                  <w:hideMark/>
                </w:tcPr>
                <w:p w14:paraId="7242174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6C8386A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788</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0CD1DE1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35.6</w:t>
                  </w:r>
                </w:p>
              </w:tc>
            </w:tr>
            <w:tr w:rsidR="004A699E" w:rsidRPr="004A699E" w14:paraId="7DA335F8"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71AF92B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1800</w:t>
                  </w:r>
                </w:p>
              </w:tc>
              <w:tc>
                <w:tcPr>
                  <w:tcW w:w="1240" w:type="dxa"/>
                  <w:tcBorders>
                    <w:top w:val="single" w:sz="4" w:space="0" w:color="9BC2E6"/>
                    <w:left w:val="nil"/>
                    <w:bottom w:val="single" w:sz="4" w:space="0" w:color="9BC2E6"/>
                    <w:right w:val="nil"/>
                  </w:tcBorders>
                  <w:shd w:val="clear" w:color="DDEBF7" w:fill="DDEBF7"/>
                  <w:noWrap/>
                  <w:vAlign w:val="center"/>
                  <w:hideMark/>
                </w:tcPr>
                <w:p w14:paraId="779BB55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98.3</w:t>
                  </w:r>
                </w:p>
              </w:tc>
              <w:tc>
                <w:tcPr>
                  <w:tcW w:w="1220" w:type="dxa"/>
                  <w:tcBorders>
                    <w:top w:val="single" w:sz="4" w:space="0" w:color="9BC2E6"/>
                    <w:left w:val="nil"/>
                    <w:bottom w:val="single" w:sz="4" w:space="0" w:color="9BC2E6"/>
                    <w:right w:val="nil"/>
                  </w:tcBorders>
                  <w:shd w:val="clear" w:color="DDEBF7" w:fill="DDEBF7"/>
                  <w:noWrap/>
                  <w:vAlign w:val="center"/>
                  <w:hideMark/>
                </w:tcPr>
                <w:p w14:paraId="2B89B6F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50.92</w:t>
                  </w:r>
                </w:p>
              </w:tc>
              <w:tc>
                <w:tcPr>
                  <w:tcW w:w="1160" w:type="dxa"/>
                  <w:tcBorders>
                    <w:top w:val="single" w:sz="4" w:space="0" w:color="9BC2E6"/>
                    <w:left w:val="nil"/>
                    <w:bottom w:val="single" w:sz="4" w:space="0" w:color="9BC2E6"/>
                    <w:right w:val="nil"/>
                  </w:tcBorders>
                  <w:shd w:val="clear" w:color="DDEBF7" w:fill="DDEBF7"/>
                  <w:noWrap/>
                  <w:vAlign w:val="center"/>
                  <w:hideMark/>
                </w:tcPr>
                <w:p w14:paraId="5D3DA14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206243A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786</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74C9D2A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35.3</w:t>
                  </w:r>
                </w:p>
              </w:tc>
            </w:tr>
            <w:tr w:rsidR="004A699E" w:rsidRPr="004A699E" w14:paraId="40D91B73"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795A5B1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1860</w:t>
                  </w:r>
                </w:p>
              </w:tc>
              <w:tc>
                <w:tcPr>
                  <w:tcW w:w="1240" w:type="dxa"/>
                  <w:tcBorders>
                    <w:top w:val="single" w:sz="4" w:space="0" w:color="9BC2E6"/>
                    <w:left w:val="nil"/>
                    <w:bottom w:val="single" w:sz="4" w:space="0" w:color="9BC2E6"/>
                    <w:right w:val="nil"/>
                  </w:tcBorders>
                  <w:shd w:val="clear" w:color="auto" w:fill="auto"/>
                  <w:noWrap/>
                  <w:vAlign w:val="center"/>
                  <w:hideMark/>
                </w:tcPr>
                <w:p w14:paraId="1A66304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98.31</w:t>
                  </w:r>
                </w:p>
              </w:tc>
              <w:tc>
                <w:tcPr>
                  <w:tcW w:w="1220" w:type="dxa"/>
                  <w:tcBorders>
                    <w:top w:val="single" w:sz="4" w:space="0" w:color="9BC2E6"/>
                    <w:left w:val="nil"/>
                    <w:bottom w:val="single" w:sz="4" w:space="0" w:color="9BC2E6"/>
                    <w:right w:val="nil"/>
                  </w:tcBorders>
                  <w:shd w:val="clear" w:color="auto" w:fill="auto"/>
                  <w:noWrap/>
                  <w:vAlign w:val="center"/>
                  <w:hideMark/>
                </w:tcPr>
                <w:p w14:paraId="5D576F1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50.93</w:t>
                  </w:r>
                </w:p>
              </w:tc>
              <w:tc>
                <w:tcPr>
                  <w:tcW w:w="1160" w:type="dxa"/>
                  <w:tcBorders>
                    <w:top w:val="single" w:sz="4" w:space="0" w:color="9BC2E6"/>
                    <w:left w:val="nil"/>
                    <w:bottom w:val="single" w:sz="4" w:space="0" w:color="9BC2E6"/>
                    <w:right w:val="nil"/>
                  </w:tcBorders>
                  <w:shd w:val="clear" w:color="auto" w:fill="auto"/>
                  <w:noWrap/>
                  <w:vAlign w:val="center"/>
                  <w:hideMark/>
                </w:tcPr>
                <w:p w14:paraId="7E4E520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1DAE7E2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780</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4A29CE3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35.9</w:t>
                  </w:r>
                </w:p>
              </w:tc>
            </w:tr>
            <w:tr w:rsidR="004A699E" w:rsidRPr="004A699E" w14:paraId="386CBBAC"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63FEF43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1920</w:t>
                  </w:r>
                </w:p>
              </w:tc>
              <w:tc>
                <w:tcPr>
                  <w:tcW w:w="1240" w:type="dxa"/>
                  <w:tcBorders>
                    <w:top w:val="single" w:sz="4" w:space="0" w:color="9BC2E6"/>
                    <w:left w:val="nil"/>
                    <w:bottom w:val="single" w:sz="4" w:space="0" w:color="9BC2E6"/>
                    <w:right w:val="nil"/>
                  </w:tcBorders>
                  <w:shd w:val="clear" w:color="DDEBF7" w:fill="DDEBF7"/>
                  <w:noWrap/>
                  <w:vAlign w:val="center"/>
                  <w:hideMark/>
                </w:tcPr>
                <w:p w14:paraId="46EB382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98.33</w:t>
                  </w:r>
                </w:p>
              </w:tc>
              <w:tc>
                <w:tcPr>
                  <w:tcW w:w="1220" w:type="dxa"/>
                  <w:tcBorders>
                    <w:top w:val="single" w:sz="4" w:space="0" w:color="9BC2E6"/>
                    <w:left w:val="nil"/>
                    <w:bottom w:val="single" w:sz="4" w:space="0" w:color="9BC2E6"/>
                    <w:right w:val="nil"/>
                  </w:tcBorders>
                  <w:shd w:val="clear" w:color="DDEBF7" w:fill="DDEBF7"/>
                  <w:noWrap/>
                  <w:vAlign w:val="center"/>
                  <w:hideMark/>
                </w:tcPr>
                <w:p w14:paraId="48D6BC3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50.95</w:t>
                  </w:r>
                </w:p>
              </w:tc>
              <w:tc>
                <w:tcPr>
                  <w:tcW w:w="1160" w:type="dxa"/>
                  <w:tcBorders>
                    <w:top w:val="single" w:sz="4" w:space="0" w:color="9BC2E6"/>
                    <w:left w:val="nil"/>
                    <w:bottom w:val="single" w:sz="4" w:space="0" w:color="9BC2E6"/>
                    <w:right w:val="nil"/>
                  </w:tcBorders>
                  <w:shd w:val="clear" w:color="DDEBF7" w:fill="DDEBF7"/>
                  <w:noWrap/>
                  <w:vAlign w:val="center"/>
                  <w:hideMark/>
                </w:tcPr>
                <w:p w14:paraId="70FE4CD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66D7827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785</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74B3FFE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35.6</w:t>
                  </w:r>
                </w:p>
              </w:tc>
            </w:tr>
            <w:tr w:rsidR="004A699E" w:rsidRPr="004A699E" w14:paraId="04710DE8"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3E689A4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1980</w:t>
                  </w:r>
                </w:p>
              </w:tc>
              <w:tc>
                <w:tcPr>
                  <w:tcW w:w="1240" w:type="dxa"/>
                  <w:tcBorders>
                    <w:top w:val="single" w:sz="4" w:space="0" w:color="9BC2E6"/>
                    <w:left w:val="nil"/>
                    <w:bottom w:val="single" w:sz="4" w:space="0" w:color="9BC2E6"/>
                    <w:right w:val="nil"/>
                  </w:tcBorders>
                  <w:shd w:val="clear" w:color="auto" w:fill="auto"/>
                  <w:noWrap/>
                  <w:vAlign w:val="center"/>
                  <w:hideMark/>
                </w:tcPr>
                <w:p w14:paraId="4DF2E1F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98.59</w:t>
                  </w:r>
                </w:p>
              </w:tc>
              <w:tc>
                <w:tcPr>
                  <w:tcW w:w="1220" w:type="dxa"/>
                  <w:tcBorders>
                    <w:top w:val="single" w:sz="4" w:space="0" w:color="9BC2E6"/>
                    <w:left w:val="nil"/>
                    <w:bottom w:val="single" w:sz="4" w:space="0" w:color="9BC2E6"/>
                    <w:right w:val="nil"/>
                  </w:tcBorders>
                  <w:shd w:val="clear" w:color="auto" w:fill="auto"/>
                  <w:noWrap/>
                  <w:vAlign w:val="center"/>
                  <w:hideMark/>
                </w:tcPr>
                <w:p w14:paraId="79D2C01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51.21</w:t>
                  </w:r>
                </w:p>
              </w:tc>
              <w:tc>
                <w:tcPr>
                  <w:tcW w:w="1160" w:type="dxa"/>
                  <w:tcBorders>
                    <w:top w:val="single" w:sz="4" w:space="0" w:color="9BC2E6"/>
                    <w:left w:val="nil"/>
                    <w:bottom w:val="single" w:sz="4" w:space="0" w:color="9BC2E6"/>
                    <w:right w:val="nil"/>
                  </w:tcBorders>
                  <w:shd w:val="clear" w:color="auto" w:fill="auto"/>
                  <w:noWrap/>
                  <w:vAlign w:val="center"/>
                  <w:hideMark/>
                </w:tcPr>
                <w:p w14:paraId="251F9DD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48F68A5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789</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3525C13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35.4</w:t>
                  </w:r>
                </w:p>
              </w:tc>
            </w:tr>
            <w:tr w:rsidR="004A699E" w:rsidRPr="004A699E" w14:paraId="68D4C64D"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002F2AF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2040</w:t>
                  </w:r>
                </w:p>
              </w:tc>
              <w:tc>
                <w:tcPr>
                  <w:tcW w:w="1240" w:type="dxa"/>
                  <w:tcBorders>
                    <w:top w:val="single" w:sz="4" w:space="0" w:color="9BC2E6"/>
                    <w:left w:val="nil"/>
                    <w:bottom w:val="single" w:sz="4" w:space="0" w:color="9BC2E6"/>
                    <w:right w:val="nil"/>
                  </w:tcBorders>
                  <w:shd w:val="clear" w:color="DDEBF7" w:fill="DDEBF7"/>
                  <w:noWrap/>
                  <w:vAlign w:val="center"/>
                  <w:hideMark/>
                </w:tcPr>
                <w:p w14:paraId="2C90FE1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98.77</w:t>
                  </w:r>
                </w:p>
              </w:tc>
              <w:tc>
                <w:tcPr>
                  <w:tcW w:w="1220" w:type="dxa"/>
                  <w:tcBorders>
                    <w:top w:val="single" w:sz="4" w:space="0" w:color="9BC2E6"/>
                    <w:left w:val="nil"/>
                    <w:bottom w:val="single" w:sz="4" w:space="0" w:color="9BC2E6"/>
                    <w:right w:val="nil"/>
                  </w:tcBorders>
                  <w:shd w:val="clear" w:color="DDEBF7" w:fill="DDEBF7"/>
                  <w:noWrap/>
                  <w:vAlign w:val="center"/>
                  <w:hideMark/>
                </w:tcPr>
                <w:p w14:paraId="5171359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51.39</w:t>
                  </w:r>
                </w:p>
              </w:tc>
              <w:tc>
                <w:tcPr>
                  <w:tcW w:w="1160" w:type="dxa"/>
                  <w:tcBorders>
                    <w:top w:val="single" w:sz="4" w:space="0" w:color="9BC2E6"/>
                    <w:left w:val="nil"/>
                    <w:bottom w:val="single" w:sz="4" w:space="0" w:color="9BC2E6"/>
                    <w:right w:val="nil"/>
                  </w:tcBorders>
                  <w:shd w:val="clear" w:color="DDEBF7" w:fill="DDEBF7"/>
                  <w:noWrap/>
                  <w:vAlign w:val="center"/>
                  <w:hideMark/>
                </w:tcPr>
                <w:p w14:paraId="7F22AE2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70804AD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786</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04C3DBD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35.5</w:t>
                  </w:r>
                </w:p>
              </w:tc>
            </w:tr>
            <w:tr w:rsidR="004A699E" w:rsidRPr="004A699E" w14:paraId="067401A5"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45C86EF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2100</w:t>
                  </w:r>
                </w:p>
              </w:tc>
              <w:tc>
                <w:tcPr>
                  <w:tcW w:w="1240" w:type="dxa"/>
                  <w:tcBorders>
                    <w:top w:val="single" w:sz="4" w:space="0" w:color="9BC2E6"/>
                    <w:left w:val="nil"/>
                    <w:bottom w:val="single" w:sz="4" w:space="0" w:color="9BC2E6"/>
                    <w:right w:val="nil"/>
                  </w:tcBorders>
                  <w:shd w:val="clear" w:color="auto" w:fill="auto"/>
                  <w:noWrap/>
                  <w:vAlign w:val="center"/>
                  <w:hideMark/>
                </w:tcPr>
                <w:p w14:paraId="355597E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98.92</w:t>
                  </w:r>
                </w:p>
              </w:tc>
              <w:tc>
                <w:tcPr>
                  <w:tcW w:w="1220" w:type="dxa"/>
                  <w:tcBorders>
                    <w:top w:val="single" w:sz="4" w:space="0" w:color="9BC2E6"/>
                    <w:left w:val="nil"/>
                    <w:bottom w:val="single" w:sz="4" w:space="0" w:color="9BC2E6"/>
                    <w:right w:val="nil"/>
                  </w:tcBorders>
                  <w:shd w:val="clear" w:color="auto" w:fill="auto"/>
                  <w:noWrap/>
                  <w:vAlign w:val="center"/>
                  <w:hideMark/>
                </w:tcPr>
                <w:p w14:paraId="2FB240A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51.54</w:t>
                  </w:r>
                </w:p>
              </w:tc>
              <w:tc>
                <w:tcPr>
                  <w:tcW w:w="1160" w:type="dxa"/>
                  <w:tcBorders>
                    <w:top w:val="single" w:sz="4" w:space="0" w:color="9BC2E6"/>
                    <w:left w:val="nil"/>
                    <w:bottom w:val="single" w:sz="4" w:space="0" w:color="9BC2E6"/>
                    <w:right w:val="nil"/>
                  </w:tcBorders>
                  <w:shd w:val="clear" w:color="auto" w:fill="auto"/>
                  <w:noWrap/>
                  <w:vAlign w:val="center"/>
                  <w:hideMark/>
                </w:tcPr>
                <w:p w14:paraId="6467338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66310C0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784</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02A81D2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35.7</w:t>
                  </w:r>
                </w:p>
              </w:tc>
            </w:tr>
            <w:tr w:rsidR="004A699E" w:rsidRPr="004A699E" w14:paraId="7BCB056D"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2B6FD68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2160</w:t>
                  </w:r>
                </w:p>
              </w:tc>
              <w:tc>
                <w:tcPr>
                  <w:tcW w:w="1240" w:type="dxa"/>
                  <w:tcBorders>
                    <w:top w:val="single" w:sz="4" w:space="0" w:color="9BC2E6"/>
                    <w:left w:val="nil"/>
                    <w:bottom w:val="single" w:sz="4" w:space="0" w:color="9BC2E6"/>
                    <w:right w:val="nil"/>
                  </w:tcBorders>
                  <w:shd w:val="clear" w:color="DDEBF7" w:fill="DDEBF7"/>
                  <w:noWrap/>
                  <w:vAlign w:val="center"/>
                  <w:hideMark/>
                </w:tcPr>
                <w:p w14:paraId="7C86FE9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98.94</w:t>
                  </w:r>
                </w:p>
              </w:tc>
              <w:tc>
                <w:tcPr>
                  <w:tcW w:w="1220" w:type="dxa"/>
                  <w:tcBorders>
                    <w:top w:val="single" w:sz="4" w:space="0" w:color="9BC2E6"/>
                    <w:left w:val="nil"/>
                    <w:bottom w:val="single" w:sz="4" w:space="0" w:color="9BC2E6"/>
                    <w:right w:val="nil"/>
                  </w:tcBorders>
                  <w:shd w:val="clear" w:color="DDEBF7" w:fill="DDEBF7"/>
                  <w:noWrap/>
                  <w:vAlign w:val="center"/>
                  <w:hideMark/>
                </w:tcPr>
                <w:p w14:paraId="61E1C67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51.56</w:t>
                  </w:r>
                </w:p>
              </w:tc>
              <w:tc>
                <w:tcPr>
                  <w:tcW w:w="1160" w:type="dxa"/>
                  <w:tcBorders>
                    <w:top w:val="single" w:sz="4" w:space="0" w:color="9BC2E6"/>
                    <w:left w:val="nil"/>
                    <w:bottom w:val="single" w:sz="4" w:space="0" w:color="9BC2E6"/>
                    <w:right w:val="nil"/>
                  </w:tcBorders>
                  <w:shd w:val="clear" w:color="DDEBF7" w:fill="DDEBF7"/>
                  <w:noWrap/>
                  <w:vAlign w:val="center"/>
                  <w:hideMark/>
                </w:tcPr>
                <w:p w14:paraId="2D87946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45541C3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46CB2EB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35.9</w:t>
                  </w:r>
                </w:p>
              </w:tc>
            </w:tr>
            <w:tr w:rsidR="004A699E" w:rsidRPr="004A699E" w14:paraId="5773254E"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369C319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2220</w:t>
                  </w:r>
                </w:p>
              </w:tc>
              <w:tc>
                <w:tcPr>
                  <w:tcW w:w="1240" w:type="dxa"/>
                  <w:tcBorders>
                    <w:top w:val="single" w:sz="4" w:space="0" w:color="9BC2E6"/>
                    <w:left w:val="nil"/>
                    <w:bottom w:val="single" w:sz="4" w:space="0" w:color="9BC2E6"/>
                    <w:right w:val="nil"/>
                  </w:tcBorders>
                  <w:shd w:val="clear" w:color="auto" w:fill="auto"/>
                  <w:noWrap/>
                  <w:vAlign w:val="center"/>
                  <w:hideMark/>
                </w:tcPr>
                <w:p w14:paraId="2127459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98.96</w:t>
                  </w:r>
                </w:p>
              </w:tc>
              <w:tc>
                <w:tcPr>
                  <w:tcW w:w="1220" w:type="dxa"/>
                  <w:tcBorders>
                    <w:top w:val="single" w:sz="4" w:space="0" w:color="9BC2E6"/>
                    <w:left w:val="nil"/>
                    <w:bottom w:val="single" w:sz="4" w:space="0" w:color="9BC2E6"/>
                    <w:right w:val="nil"/>
                  </w:tcBorders>
                  <w:shd w:val="clear" w:color="auto" w:fill="auto"/>
                  <w:noWrap/>
                  <w:vAlign w:val="center"/>
                  <w:hideMark/>
                </w:tcPr>
                <w:p w14:paraId="7AA5CCF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51.58</w:t>
                  </w:r>
                </w:p>
              </w:tc>
              <w:tc>
                <w:tcPr>
                  <w:tcW w:w="1160" w:type="dxa"/>
                  <w:tcBorders>
                    <w:top w:val="single" w:sz="4" w:space="0" w:color="9BC2E6"/>
                    <w:left w:val="nil"/>
                    <w:bottom w:val="single" w:sz="4" w:space="0" w:color="9BC2E6"/>
                    <w:right w:val="nil"/>
                  </w:tcBorders>
                  <w:shd w:val="clear" w:color="auto" w:fill="auto"/>
                  <w:noWrap/>
                  <w:vAlign w:val="center"/>
                  <w:hideMark/>
                </w:tcPr>
                <w:p w14:paraId="45B4ACB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3F51EC7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778</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44E9C68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36.1</w:t>
                  </w:r>
                </w:p>
              </w:tc>
            </w:tr>
            <w:tr w:rsidR="004A699E" w:rsidRPr="004A699E" w14:paraId="58252943"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776AF48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2280</w:t>
                  </w:r>
                </w:p>
              </w:tc>
              <w:tc>
                <w:tcPr>
                  <w:tcW w:w="1240" w:type="dxa"/>
                  <w:tcBorders>
                    <w:top w:val="single" w:sz="4" w:space="0" w:color="9BC2E6"/>
                    <w:left w:val="nil"/>
                    <w:bottom w:val="single" w:sz="4" w:space="0" w:color="9BC2E6"/>
                    <w:right w:val="nil"/>
                  </w:tcBorders>
                  <w:shd w:val="clear" w:color="DDEBF7" w:fill="DDEBF7"/>
                  <w:noWrap/>
                  <w:vAlign w:val="center"/>
                  <w:hideMark/>
                </w:tcPr>
                <w:p w14:paraId="5D32EA8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99.07</w:t>
                  </w:r>
                </w:p>
              </w:tc>
              <w:tc>
                <w:tcPr>
                  <w:tcW w:w="1220" w:type="dxa"/>
                  <w:tcBorders>
                    <w:top w:val="single" w:sz="4" w:space="0" w:color="9BC2E6"/>
                    <w:left w:val="nil"/>
                    <w:bottom w:val="single" w:sz="4" w:space="0" w:color="9BC2E6"/>
                    <w:right w:val="nil"/>
                  </w:tcBorders>
                  <w:shd w:val="clear" w:color="DDEBF7" w:fill="DDEBF7"/>
                  <w:noWrap/>
                  <w:vAlign w:val="center"/>
                  <w:hideMark/>
                </w:tcPr>
                <w:p w14:paraId="055C2C0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51.69</w:t>
                  </w:r>
                </w:p>
              </w:tc>
              <w:tc>
                <w:tcPr>
                  <w:tcW w:w="1160" w:type="dxa"/>
                  <w:tcBorders>
                    <w:top w:val="single" w:sz="4" w:space="0" w:color="9BC2E6"/>
                    <w:left w:val="nil"/>
                    <w:bottom w:val="single" w:sz="4" w:space="0" w:color="9BC2E6"/>
                    <w:right w:val="nil"/>
                  </w:tcBorders>
                  <w:shd w:val="clear" w:color="DDEBF7" w:fill="DDEBF7"/>
                  <w:noWrap/>
                  <w:vAlign w:val="center"/>
                  <w:hideMark/>
                </w:tcPr>
                <w:p w14:paraId="3C11494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7E36037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779</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7930973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36.1</w:t>
                  </w:r>
                </w:p>
              </w:tc>
            </w:tr>
            <w:tr w:rsidR="004A699E" w:rsidRPr="004A699E" w14:paraId="16599BA4"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24ACCFE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2340</w:t>
                  </w:r>
                </w:p>
              </w:tc>
              <w:tc>
                <w:tcPr>
                  <w:tcW w:w="1240" w:type="dxa"/>
                  <w:tcBorders>
                    <w:top w:val="single" w:sz="4" w:space="0" w:color="9BC2E6"/>
                    <w:left w:val="nil"/>
                    <w:bottom w:val="single" w:sz="4" w:space="0" w:color="9BC2E6"/>
                    <w:right w:val="nil"/>
                  </w:tcBorders>
                  <w:shd w:val="clear" w:color="auto" w:fill="auto"/>
                  <w:noWrap/>
                  <w:vAlign w:val="center"/>
                  <w:hideMark/>
                </w:tcPr>
                <w:p w14:paraId="14B16FB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99.17</w:t>
                  </w:r>
                </w:p>
              </w:tc>
              <w:tc>
                <w:tcPr>
                  <w:tcW w:w="1220" w:type="dxa"/>
                  <w:tcBorders>
                    <w:top w:val="single" w:sz="4" w:space="0" w:color="9BC2E6"/>
                    <w:left w:val="nil"/>
                    <w:bottom w:val="single" w:sz="4" w:space="0" w:color="9BC2E6"/>
                    <w:right w:val="nil"/>
                  </w:tcBorders>
                  <w:shd w:val="clear" w:color="auto" w:fill="auto"/>
                  <w:noWrap/>
                  <w:vAlign w:val="center"/>
                  <w:hideMark/>
                </w:tcPr>
                <w:p w14:paraId="7618B22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51.79</w:t>
                  </w:r>
                </w:p>
              </w:tc>
              <w:tc>
                <w:tcPr>
                  <w:tcW w:w="1160" w:type="dxa"/>
                  <w:tcBorders>
                    <w:top w:val="single" w:sz="4" w:space="0" w:color="9BC2E6"/>
                    <w:left w:val="nil"/>
                    <w:bottom w:val="single" w:sz="4" w:space="0" w:color="9BC2E6"/>
                    <w:right w:val="nil"/>
                  </w:tcBorders>
                  <w:shd w:val="clear" w:color="auto" w:fill="auto"/>
                  <w:noWrap/>
                  <w:vAlign w:val="center"/>
                  <w:hideMark/>
                </w:tcPr>
                <w:p w14:paraId="2C774BC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77A1C67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781</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1447822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36.1</w:t>
                  </w:r>
                </w:p>
              </w:tc>
            </w:tr>
            <w:tr w:rsidR="004A699E" w:rsidRPr="004A699E" w14:paraId="3A977B53"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06B4AB4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2400</w:t>
                  </w:r>
                </w:p>
              </w:tc>
              <w:tc>
                <w:tcPr>
                  <w:tcW w:w="1240" w:type="dxa"/>
                  <w:tcBorders>
                    <w:top w:val="single" w:sz="4" w:space="0" w:color="9BC2E6"/>
                    <w:left w:val="nil"/>
                    <w:bottom w:val="single" w:sz="4" w:space="0" w:color="9BC2E6"/>
                    <w:right w:val="nil"/>
                  </w:tcBorders>
                  <w:shd w:val="clear" w:color="DDEBF7" w:fill="DDEBF7"/>
                  <w:noWrap/>
                  <w:vAlign w:val="center"/>
                  <w:hideMark/>
                </w:tcPr>
                <w:p w14:paraId="5C1AE42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99.3</w:t>
                  </w:r>
                </w:p>
              </w:tc>
              <w:tc>
                <w:tcPr>
                  <w:tcW w:w="1220" w:type="dxa"/>
                  <w:tcBorders>
                    <w:top w:val="single" w:sz="4" w:space="0" w:color="9BC2E6"/>
                    <w:left w:val="nil"/>
                    <w:bottom w:val="single" w:sz="4" w:space="0" w:color="9BC2E6"/>
                    <w:right w:val="nil"/>
                  </w:tcBorders>
                  <w:shd w:val="clear" w:color="DDEBF7" w:fill="DDEBF7"/>
                  <w:noWrap/>
                  <w:vAlign w:val="center"/>
                  <w:hideMark/>
                </w:tcPr>
                <w:p w14:paraId="0EAFC2E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51.92</w:t>
                  </w:r>
                </w:p>
              </w:tc>
              <w:tc>
                <w:tcPr>
                  <w:tcW w:w="1160" w:type="dxa"/>
                  <w:tcBorders>
                    <w:top w:val="single" w:sz="4" w:space="0" w:color="9BC2E6"/>
                    <w:left w:val="nil"/>
                    <w:bottom w:val="single" w:sz="4" w:space="0" w:color="9BC2E6"/>
                    <w:right w:val="nil"/>
                  </w:tcBorders>
                  <w:shd w:val="clear" w:color="DDEBF7" w:fill="DDEBF7"/>
                  <w:noWrap/>
                  <w:vAlign w:val="center"/>
                  <w:hideMark/>
                </w:tcPr>
                <w:p w14:paraId="07D5C34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2EB0878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776</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454D1E7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36.2</w:t>
                  </w:r>
                </w:p>
              </w:tc>
            </w:tr>
            <w:tr w:rsidR="004A699E" w:rsidRPr="004A699E" w14:paraId="12789674"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6062F7C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2460</w:t>
                  </w:r>
                </w:p>
              </w:tc>
              <w:tc>
                <w:tcPr>
                  <w:tcW w:w="1240" w:type="dxa"/>
                  <w:tcBorders>
                    <w:top w:val="single" w:sz="4" w:space="0" w:color="9BC2E6"/>
                    <w:left w:val="nil"/>
                    <w:bottom w:val="single" w:sz="4" w:space="0" w:color="9BC2E6"/>
                    <w:right w:val="nil"/>
                  </w:tcBorders>
                  <w:shd w:val="clear" w:color="auto" w:fill="auto"/>
                  <w:noWrap/>
                  <w:vAlign w:val="center"/>
                  <w:hideMark/>
                </w:tcPr>
                <w:p w14:paraId="4FC8FC0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99.38</w:t>
                  </w:r>
                </w:p>
              </w:tc>
              <w:tc>
                <w:tcPr>
                  <w:tcW w:w="1220" w:type="dxa"/>
                  <w:tcBorders>
                    <w:top w:val="single" w:sz="4" w:space="0" w:color="9BC2E6"/>
                    <w:left w:val="nil"/>
                    <w:bottom w:val="single" w:sz="4" w:space="0" w:color="9BC2E6"/>
                    <w:right w:val="nil"/>
                  </w:tcBorders>
                  <w:shd w:val="clear" w:color="auto" w:fill="auto"/>
                  <w:noWrap/>
                  <w:vAlign w:val="center"/>
                  <w:hideMark/>
                </w:tcPr>
                <w:p w14:paraId="6C78F40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52</w:t>
                  </w:r>
                </w:p>
              </w:tc>
              <w:tc>
                <w:tcPr>
                  <w:tcW w:w="1160" w:type="dxa"/>
                  <w:tcBorders>
                    <w:top w:val="single" w:sz="4" w:space="0" w:color="9BC2E6"/>
                    <w:left w:val="nil"/>
                    <w:bottom w:val="single" w:sz="4" w:space="0" w:color="9BC2E6"/>
                    <w:right w:val="nil"/>
                  </w:tcBorders>
                  <w:shd w:val="clear" w:color="auto" w:fill="auto"/>
                  <w:noWrap/>
                  <w:vAlign w:val="center"/>
                  <w:hideMark/>
                </w:tcPr>
                <w:p w14:paraId="7737855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2802522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777</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7C16D1B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36.2</w:t>
                  </w:r>
                </w:p>
              </w:tc>
            </w:tr>
            <w:tr w:rsidR="004A699E" w:rsidRPr="004A699E" w14:paraId="2AA55A66"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3730975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2520</w:t>
                  </w:r>
                </w:p>
              </w:tc>
              <w:tc>
                <w:tcPr>
                  <w:tcW w:w="1240" w:type="dxa"/>
                  <w:tcBorders>
                    <w:top w:val="single" w:sz="4" w:space="0" w:color="9BC2E6"/>
                    <w:left w:val="nil"/>
                    <w:bottom w:val="single" w:sz="4" w:space="0" w:color="9BC2E6"/>
                    <w:right w:val="nil"/>
                  </w:tcBorders>
                  <w:shd w:val="clear" w:color="DDEBF7" w:fill="DDEBF7"/>
                  <w:noWrap/>
                  <w:vAlign w:val="center"/>
                  <w:hideMark/>
                </w:tcPr>
                <w:p w14:paraId="5E2B9F9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99.45</w:t>
                  </w:r>
                </w:p>
              </w:tc>
              <w:tc>
                <w:tcPr>
                  <w:tcW w:w="1220" w:type="dxa"/>
                  <w:tcBorders>
                    <w:top w:val="single" w:sz="4" w:space="0" w:color="9BC2E6"/>
                    <w:left w:val="nil"/>
                    <w:bottom w:val="single" w:sz="4" w:space="0" w:color="9BC2E6"/>
                    <w:right w:val="nil"/>
                  </w:tcBorders>
                  <w:shd w:val="clear" w:color="DDEBF7" w:fill="DDEBF7"/>
                  <w:noWrap/>
                  <w:vAlign w:val="center"/>
                  <w:hideMark/>
                </w:tcPr>
                <w:p w14:paraId="4A96C87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52.07</w:t>
                  </w:r>
                </w:p>
              </w:tc>
              <w:tc>
                <w:tcPr>
                  <w:tcW w:w="1160" w:type="dxa"/>
                  <w:tcBorders>
                    <w:top w:val="single" w:sz="4" w:space="0" w:color="9BC2E6"/>
                    <w:left w:val="nil"/>
                    <w:bottom w:val="single" w:sz="4" w:space="0" w:color="9BC2E6"/>
                    <w:right w:val="nil"/>
                  </w:tcBorders>
                  <w:shd w:val="clear" w:color="DDEBF7" w:fill="DDEBF7"/>
                  <w:noWrap/>
                  <w:vAlign w:val="center"/>
                  <w:hideMark/>
                </w:tcPr>
                <w:p w14:paraId="159537D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188B752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779</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3919B79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36.1</w:t>
                  </w:r>
                </w:p>
              </w:tc>
            </w:tr>
            <w:tr w:rsidR="004A699E" w:rsidRPr="004A699E" w14:paraId="2E961BA9"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2489D18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2580</w:t>
                  </w:r>
                </w:p>
              </w:tc>
              <w:tc>
                <w:tcPr>
                  <w:tcW w:w="1240" w:type="dxa"/>
                  <w:tcBorders>
                    <w:top w:val="single" w:sz="4" w:space="0" w:color="9BC2E6"/>
                    <w:left w:val="nil"/>
                    <w:bottom w:val="single" w:sz="4" w:space="0" w:color="9BC2E6"/>
                    <w:right w:val="nil"/>
                  </w:tcBorders>
                  <w:shd w:val="clear" w:color="auto" w:fill="auto"/>
                  <w:noWrap/>
                  <w:vAlign w:val="center"/>
                  <w:hideMark/>
                </w:tcPr>
                <w:p w14:paraId="5637CCA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99.53</w:t>
                  </w:r>
                </w:p>
              </w:tc>
              <w:tc>
                <w:tcPr>
                  <w:tcW w:w="1220" w:type="dxa"/>
                  <w:tcBorders>
                    <w:top w:val="single" w:sz="4" w:space="0" w:color="9BC2E6"/>
                    <w:left w:val="nil"/>
                    <w:bottom w:val="single" w:sz="4" w:space="0" w:color="9BC2E6"/>
                    <w:right w:val="nil"/>
                  </w:tcBorders>
                  <w:shd w:val="clear" w:color="auto" w:fill="auto"/>
                  <w:noWrap/>
                  <w:vAlign w:val="center"/>
                  <w:hideMark/>
                </w:tcPr>
                <w:p w14:paraId="35B4289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52.15</w:t>
                  </w:r>
                </w:p>
              </w:tc>
              <w:tc>
                <w:tcPr>
                  <w:tcW w:w="1160" w:type="dxa"/>
                  <w:tcBorders>
                    <w:top w:val="single" w:sz="4" w:space="0" w:color="9BC2E6"/>
                    <w:left w:val="nil"/>
                    <w:bottom w:val="single" w:sz="4" w:space="0" w:color="9BC2E6"/>
                    <w:right w:val="nil"/>
                  </w:tcBorders>
                  <w:shd w:val="clear" w:color="auto" w:fill="auto"/>
                  <w:noWrap/>
                  <w:vAlign w:val="center"/>
                  <w:hideMark/>
                </w:tcPr>
                <w:p w14:paraId="5B8632F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465D650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774</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07FA763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36.1</w:t>
                  </w:r>
                </w:p>
              </w:tc>
            </w:tr>
            <w:tr w:rsidR="004A699E" w:rsidRPr="004A699E" w14:paraId="100543CE"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4FAFE9A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2640</w:t>
                  </w:r>
                </w:p>
              </w:tc>
              <w:tc>
                <w:tcPr>
                  <w:tcW w:w="1240" w:type="dxa"/>
                  <w:tcBorders>
                    <w:top w:val="single" w:sz="4" w:space="0" w:color="9BC2E6"/>
                    <w:left w:val="nil"/>
                    <w:bottom w:val="single" w:sz="4" w:space="0" w:color="9BC2E6"/>
                    <w:right w:val="nil"/>
                  </w:tcBorders>
                  <w:shd w:val="clear" w:color="DDEBF7" w:fill="DDEBF7"/>
                  <w:noWrap/>
                  <w:vAlign w:val="center"/>
                  <w:hideMark/>
                </w:tcPr>
                <w:p w14:paraId="2AA37B8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99.61</w:t>
                  </w:r>
                </w:p>
              </w:tc>
              <w:tc>
                <w:tcPr>
                  <w:tcW w:w="1220" w:type="dxa"/>
                  <w:tcBorders>
                    <w:top w:val="single" w:sz="4" w:space="0" w:color="9BC2E6"/>
                    <w:left w:val="nil"/>
                    <w:bottom w:val="single" w:sz="4" w:space="0" w:color="9BC2E6"/>
                    <w:right w:val="nil"/>
                  </w:tcBorders>
                  <w:shd w:val="clear" w:color="DDEBF7" w:fill="DDEBF7"/>
                  <w:noWrap/>
                  <w:vAlign w:val="center"/>
                  <w:hideMark/>
                </w:tcPr>
                <w:p w14:paraId="5CC74F1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52.23</w:t>
                  </w:r>
                </w:p>
              </w:tc>
              <w:tc>
                <w:tcPr>
                  <w:tcW w:w="1160" w:type="dxa"/>
                  <w:tcBorders>
                    <w:top w:val="single" w:sz="4" w:space="0" w:color="9BC2E6"/>
                    <w:left w:val="nil"/>
                    <w:bottom w:val="single" w:sz="4" w:space="0" w:color="9BC2E6"/>
                    <w:right w:val="nil"/>
                  </w:tcBorders>
                  <w:shd w:val="clear" w:color="DDEBF7" w:fill="DDEBF7"/>
                  <w:noWrap/>
                  <w:vAlign w:val="center"/>
                  <w:hideMark/>
                </w:tcPr>
                <w:p w14:paraId="6532567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572CBC2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6A3BB7C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35.9</w:t>
                  </w:r>
                </w:p>
              </w:tc>
            </w:tr>
            <w:tr w:rsidR="004A699E" w:rsidRPr="004A699E" w14:paraId="7BBD787F"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3506DD6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2700</w:t>
                  </w:r>
                </w:p>
              </w:tc>
              <w:tc>
                <w:tcPr>
                  <w:tcW w:w="1240" w:type="dxa"/>
                  <w:tcBorders>
                    <w:top w:val="single" w:sz="4" w:space="0" w:color="9BC2E6"/>
                    <w:left w:val="nil"/>
                    <w:bottom w:val="single" w:sz="4" w:space="0" w:color="9BC2E6"/>
                    <w:right w:val="nil"/>
                  </w:tcBorders>
                  <w:shd w:val="clear" w:color="auto" w:fill="auto"/>
                  <w:noWrap/>
                  <w:vAlign w:val="center"/>
                  <w:hideMark/>
                </w:tcPr>
                <w:p w14:paraId="6368684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99.72</w:t>
                  </w:r>
                </w:p>
              </w:tc>
              <w:tc>
                <w:tcPr>
                  <w:tcW w:w="1220" w:type="dxa"/>
                  <w:tcBorders>
                    <w:top w:val="single" w:sz="4" w:space="0" w:color="9BC2E6"/>
                    <w:left w:val="nil"/>
                    <w:bottom w:val="single" w:sz="4" w:space="0" w:color="9BC2E6"/>
                    <w:right w:val="nil"/>
                  </w:tcBorders>
                  <w:shd w:val="clear" w:color="auto" w:fill="auto"/>
                  <w:noWrap/>
                  <w:vAlign w:val="center"/>
                  <w:hideMark/>
                </w:tcPr>
                <w:p w14:paraId="3776081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52.34</w:t>
                  </w:r>
                </w:p>
              </w:tc>
              <w:tc>
                <w:tcPr>
                  <w:tcW w:w="1160" w:type="dxa"/>
                  <w:tcBorders>
                    <w:top w:val="single" w:sz="4" w:space="0" w:color="9BC2E6"/>
                    <w:left w:val="nil"/>
                    <w:bottom w:val="single" w:sz="4" w:space="0" w:color="9BC2E6"/>
                    <w:right w:val="nil"/>
                  </w:tcBorders>
                  <w:shd w:val="clear" w:color="auto" w:fill="auto"/>
                  <w:noWrap/>
                  <w:vAlign w:val="center"/>
                  <w:hideMark/>
                </w:tcPr>
                <w:p w14:paraId="462079E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66F2355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773</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74F525F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35.7</w:t>
                  </w:r>
                </w:p>
              </w:tc>
            </w:tr>
            <w:tr w:rsidR="004A699E" w:rsidRPr="004A699E" w14:paraId="7C4116FB"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2EC49A3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2760</w:t>
                  </w:r>
                </w:p>
              </w:tc>
              <w:tc>
                <w:tcPr>
                  <w:tcW w:w="1240" w:type="dxa"/>
                  <w:tcBorders>
                    <w:top w:val="single" w:sz="4" w:space="0" w:color="9BC2E6"/>
                    <w:left w:val="nil"/>
                    <w:bottom w:val="single" w:sz="4" w:space="0" w:color="9BC2E6"/>
                    <w:right w:val="nil"/>
                  </w:tcBorders>
                  <w:shd w:val="clear" w:color="DDEBF7" w:fill="DDEBF7"/>
                  <w:noWrap/>
                  <w:vAlign w:val="center"/>
                  <w:hideMark/>
                </w:tcPr>
                <w:p w14:paraId="475C45F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99.72</w:t>
                  </w:r>
                </w:p>
              </w:tc>
              <w:tc>
                <w:tcPr>
                  <w:tcW w:w="1220" w:type="dxa"/>
                  <w:tcBorders>
                    <w:top w:val="single" w:sz="4" w:space="0" w:color="9BC2E6"/>
                    <w:left w:val="nil"/>
                    <w:bottom w:val="single" w:sz="4" w:space="0" w:color="9BC2E6"/>
                    <w:right w:val="nil"/>
                  </w:tcBorders>
                  <w:shd w:val="clear" w:color="DDEBF7" w:fill="DDEBF7"/>
                  <w:noWrap/>
                  <w:vAlign w:val="center"/>
                  <w:hideMark/>
                </w:tcPr>
                <w:p w14:paraId="39F4A10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52.34</w:t>
                  </w:r>
                </w:p>
              </w:tc>
              <w:tc>
                <w:tcPr>
                  <w:tcW w:w="1160" w:type="dxa"/>
                  <w:tcBorders>
                    <w:top w:val="single" w:sz="4" w:space="0" w:color="9BC2E6"/>
                    <w:left w:val="nil"/>
                    <w:bottom w:val="single" w:sz="4" w:space="0" w:color="9BC2E6"/>
                    <w:right w:val="nil"/>
                  </w:tcBorders>
                  <w:shd w:val="clear" w:color="DDEBF7" w:fill="DDEBF7"/>
                  <w:noWrap/>
                  <w:vAlign w:val="center"/>
                  <w:hideMark/>
                </w:tcPr>
                <w:p w14:paraId="78D20E8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2D858AA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804</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7725B29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33.5</w:t>
                  </w:r>
                </w:p>
              </w:tc>
            </w:tr>
            <w:tr w:rsidR="004A699E" w:rsidRPr="004A699E" w14:paraId="20CCC3FD"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681B8A0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2820</w:t>
                  </w:r>
                </w:p>
              </w:tc>
              <w:tc>
                <w:tcPr>
                  <w:tcW w:w="1240" w:type="dxa"/>
                  <w:tcBorders>
                    <w:top w:val="single" w:sz="4" w:space="0" w:color="9BC2E6"/>
                    <w:left w:val="nil"/>
                    <w:bottom w:val="single" w:sz="4" w:space="0" w:color="9BC2E6"/>
                    <w:right w:val="nil"/>
                  </w:tcBorders>
                  <w:shd w:val="clear" w:color="auto" w:fill="auto"/>
                  <w:noWrap/>
                  <w:vAlign w:val="center"/>
                  <w:hideMark/>
                </w:tcPr>
                <w:p w14:paraId="038A14B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99.72</w:t>
                  </w:r>
                </w:p>
              </w:tc>
              <w:tc>
                <w:tcPr>
                  <w:tcW w:w="1220" w:type="dxa"/>
                  <w:tcBorders>
                    <w:top w:val="single" w:sz="4" w:space="0" w:color="9BC2E6"/>
                    <w:left w:val="nil"/>
                    <w:bottom w:val="single" w:sz="4" w:space="0" w:color="9BC2E6"/>
                    <w:right w:val="nil"/>
                  </w:tcBorders>
                  <w:shd w:val="clear" w:color="auto" w:fill="auto"/>
                  <w:noWrap/>
                  <w:vAlign w:val="center"/>
                  <w:hideMark/>
                </w:tcPr>
                <w:p w14:paraId="63498DD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52.34</w:t>
                  </w:r>
                </w:p>
              </w:tc>
              <w:tc>
                <w:tcPr>
                  <w:tcW w:w="1160" w:type="dxa"/>
                  <w:tcBorders>
                    <w:top w:val="single" w:sz="4" w:space="0" w:color="9BC2E6"/>
                    <w:left w:val="nil"/>
                    <w:bottom w:val="single" w:sz="4" w:space="0" w:color="9BC2E6"/>
                    <w:right w:val="nil"/>
                  </w:tcBorders>
                  <w:shd w:val="clear" w:color="auto" w:fill="auto"/>
                  <w:noWrap/>
                  <w:vAlign w:val="center"/>
                  <w:hideMark/>
                </w:tcPr>
                <w:p w14:paraId="17D3576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21CC221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805</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2F45B8B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33.7</w:t>
                  </w:r>
                </w:p>
              </w:tc>
            </w:tr>
            <w:tr w:rsidR="004A699E" w:rsidRPr="004A699E" w14:paraId="1EB8C552"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6A87838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2880</w:t>
                  </w:r>
                </w:p>
              </w:tc>
              <w:tc>
                <w:tcPr>
                  <w:tcW w:w="1240" w:type="dxa"/>
                  <w:tcBorders>
                    <w:top w:val="single" w:sz="4" w:space="0" w:color="9BC2E6"/>
                    <w:left w:val="nil"/>
                    <w:bottom w:val="single" w:sz="4" w:space="0" w:color="9BC2E6"/>
                    <w:right w:val="nil"/>
                  </w:tcBorders>
                  <w:shd w:val="clear" w:color="DDEBF7" w:fill="DDEBF7"/>
                  <w:noWrap/>
                  <w:vAlign w:val="center"/>
                  <w:hideMark/>
                </w:tcPr>
                <w:p w14:paraId="6BCD718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99.74</w:t>
                  </w:r>
                </w:p>
              </w:tc>
              <w:tc>
                <w:tcPr>
                  <w:tcW w:w="1220" w:type="dxa"/>
                  <w:tcBorders>
                    <w:top w:val="single" w:sz="4" w:space="0" w:color="9BC2E6"/>
                    <w:left w:val="nil"/>
                    <w:bottom w:val="single" w:sz="4" w:space="0" w:color="9BC2E6"/>
                    <w:right w:val="nil"/>
                  </w:tcBorders>
                  <w:shd w:val="clear" w:color="DDEBF7" w:fill="DDEBF7"/>
                  <w:noWrap/>
                  <w:vAlign w:val="center"/>
                  <w:hideMark/>
                </w:tcPr>
                <w:p w14:paraId="4388938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52.36</w:t>
                  </w:r>
                </w:p>
              </w:tc>
              <w:tc>
                <w:tcPr>
                  <w:tcW w:w="1160" w:type="dxa"/>
                  <w:tcBorders>
                    <w:top w:val="single" w:sz="4" w:space="0" w:color="9BC2E6"/>
                    <w:left w:val="nil"/>
                    <w:bottom w:val="single" w:sz="4" w:space="0" w:color="9BC2E6"/>
                    <w:right w:val="nil"/>
                  </w:tcBorders>
                  <w:shd w:val="clear" w:color="DDEBF7" w:fill="DDEBF7"/>
                  <w:noWrap/>
                  <w:vAlign w:val="center"/>
                  <w:hideMark/>
                </w:tcPr>
                <w:p w14:paraId="6990229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598AF8E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437C9DA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34.2</w:t>
                  </w:r>
                </w:p>
              </w:tc>
            </w:tr>
            <w:tr w:rsidR="004A699E" w:rsidRPr="004A699E" w14:paraId="63973136"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3176905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2940</w:t>
                  </w:r>
                </w:p>
              </w:tc>
              <w:tc>
                <w:tcPr>
                  <w:tcW w:w="1240" w:type="dxa"/>
                  <w:tcBorders>
                    <w:top w:val="single" w:sz="4" w:space="0" w:color="9BC2E6"/>
                    <w:left w:val="nil"/>
                    <w:bottom w:val="single" w:sz="4" w:space="0" w:color="9BC2E6"/>
                    <w:right w:val="nil"/>
                  </w:tcBorders>
                  <w:shd w:val="clear" w:color="auto" w:fill="auto"/>
                  <w:noWrap/>
                  <w:vAlign w:val="center"/>
                  <w:hideMark/>
                </w:tcPr>
                <w:p w14:paraId="2C8D14C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99.83</w:t>
                  </w:r>
                </w:p>
              </w:tc>
              <w:tc>
                <w:tcPr>
                  <w:tcW w:w="1220" w:type="dxa"/>
                  <w:tcBorders>
                    <w:top w:val="single" w:sz="4" w:space="0" w:color="9BC2E6"/>
                    <w:left w:val="nil"/>
                    <w:bottom w:val="single" w:sz="4" w:space="0" w:color="9BC2E6"/>
                    <w:right w:val="nil"/>
                  </w:tcBorders>
                  <w:shd w:val="clear" w:color="auto" w:fill="auto"/>
                  <w:noWrap/>
                  <w:vAlign w:val="center"/>
                  <w:hideMark/>
                </w:tcPr>
                <w:p w14:paraId="3B62093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52.45</w:t>
                  </w:r>
                </w:p>
              </w:tc>
              <w:tc>
                <w:tcPr>
                  <w:tcW w:w="1160" w:type="dxa"/>
                  <w:tcBorders>
                    <w:top w:val="single" w:sz="4" w:space="0" w:color="9BC2E6"/>
                    <w:left w:val="nil"/>
                    <w:bottom w:val="single" w:sz="4" w:space="0" w:color="9BC2E6"/>
                    <w:right w:val="nil"/>
                  </w:tcBorders>
                  <w:shd w:val="clear" w:color="auto" w:fill="auto"/>
                  <w:noWrap/>
                  <w:vAlign w:val="center"/>
                  <w:hideMark/>
                </w:tcPr>
                <w:p w14:paraId="3B07E89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39735E8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814</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19FEEB5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33.5</w:t>
                  </w:r>
                </w:p>
              </w:tc>
            </w:tr>
            <w:tr w:rsidR="004A699E" w:rsidRPr="004A699E" w14:paraId="3DC47272"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3A47BED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3000</w:t>
                  </w:r>
                </w:p>
              </w:tc>
              <w:tc>
                <w:tcPr>
                  <w:tcW w:w="1240" w:type="dxa"/>
                  <w:tcBorders>
                    <w:top w:val="single" w:sz="4" w:space="0" w:color="9BC2E6"/>
                    <w:left w:val="nil"/>
                    <w:bottom w:val="single" w:sz="4" w:space="0" w:color="9BC2E6"/>
                    <w:right w:val="nil"/>
                  </w:tcBorders>
                  <w:shd w:val="clear" w:color="DDEBF7" w:fill="DDEBF7"/>
                  <w:noWrap/>
                  <w:vAlign w:val="center"/>
                  <w:hideMark/>
                </w:tcPr>
                <w:p w14:paraId="6D70BF8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100.6</w:t>
                  </w:r>
                </w:p>
              </w:tc>
              <w:tc>
                <w:tcPr>
                  <w:tcW w:w="1220" w:type="dxa"/>
                  <w:tcBorders>
                    <w:top w:val="single" w:sz="4" w:space="0" w:color="9BC2E6"/>
                    <w:left w:val="nil"/>
                    <w:bottom w:val="single" w:sz="4" w:space="0" w:color="9BC2E6"/>
                    <w:right w:val="nil"/>
                  </w:tcBorders>
                  <w:shd w:val="clear" w:color="DDEBF7" w:fill="DDEBF7"/>
                  <w:noWrap/>
                  <w:vAlign w:val="center"/>
                  <w:hideMark/>
                </w:tcPr>
                <w:p w14:paraId="1970893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53.22</w:t>
                  </w:r>
                </w:p>
              </w:tc>
              <w:tc>
                <w:tcPr>
                  <w:tcW w:w="1160" w:type="dxa"/>
                  <w:tcBorders>
                    <w:top w:val="single" w:sz="4" w:space="0" w:color="9BC2E6"/>
                    <w:left w:val="nil"/>
                    <w:bottom w:val="single" w:sz="4" w:space="0" w:color="9BC2E6"/>
                    <w:right w:val="nil"/>
                  </w:tcBorders>
                  <w:shd w:val="clear" w:color="DDEBF7" w:fill="DDEBF7"/>
                  <w:noWrap/>
                  <w:vAlign w:val="center"/>
                  <w:hideMark/>
                </w:tcPr>
                <w:p w14:paraId="0D4BECE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34CC141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818</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142A81D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34.6</w:t>
                  </w:r>
                </w:p>
              </w:tc>
            </w:tr>
            <w:tr w:rsidR="004A699E" w:rsidRPr="004A699E" w14:paraId="37F4B5CE"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3467489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3060</w:t>
                  </w:r>
                </w:p>
              </w:tc>
              <w:tc>
                <w:tcPr>
                  <w:tcW w:w="1240" w:type="dxa"/>
                  <w:tcBorders>
                    <w:top w:val="single" w:sz="4" w:space="0" w:color="9BC2E6"/>
                    <w:left w:val="nil"/>
                    <w:bottom w:val="single" w:sz="4" w:space="0" w:color="9BC2E6"/>
                    <w:right w:val="nil"/>
                  </w:tcBorders>
                  <w:shd w:val="clear" w:color="auto" w:fill="auto"/>
                  <w:noWrap/>
                  <w:vAlign w:val="center"/>
                  <w:hideMark/>
                </w:tcPr>
                <w:p w14:paraId="7959C0F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100.71</w:t>
                  </w:r>
                </w:p>
              </w:tc>
              <w:tc>
                <w:tcPr>
                  <w:tcW w:w="1220" w:type="dxa"/>
                  <w:tcBorders>
                    <w:top w:val="single" w:sz="4" w:space="0" w:color="9BC2E6"/>
                    <w:left w:val="nil"/>
                    <w:bottom w:val="single" w:sz="4" w:space="0" w:color="9BC2E6"/>
                    <w:right w:val="nil"/>
                  </w:tcBorders>
                  <w:shd w:val="clear" w:color="auto" w:fill="auto"/>
                  <w:noWrap/>
                  <w:vAlign w:val="center"/>
                  <w:hideMark/>
                </w:tcPr>
                <w:p w14:paraId="034DCA3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53.33</w:t>
                  </w:r>
                </w:p>
              </w:tc>
              <w:tc>
                <w:tcPr>
                  <w:tcW w:w="1160" w:type="dxa"/>
                  <w:tcBorders>
                    <w:top w:val="single" w:sz="4" w:space="0" w:color="9BC2E6"/>
                    <w:left w:val="nil"/>
                    <w:bottom w:val="single" w:sz="4" w:space="0" w:color="9BC2E6"/>
                    <w:right w:val="nil"/>
                  </w:tcBorders>
                  <w:shd w:val="clear" w:color="auto" w:fill="auto"/>
                  <w:noWrap/>
                  <w:vAlign w:val="center"/>
                  <w:hideMark/>
                </w:tcPr>
                <w:p w14:paraId="5A5234E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1EC56FB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809</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175BCDD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34.5</w:t>
                  </w:r>
                </w:p>
              </w:tc>
            </w:tr>
            <w:tr w:rsidR="004A699E" w:rsidRPr="004A699E" w14:paraId="59E6A145"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41EF6D9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3120</w:t>
                  </w:r>
                </w:p>
              </w:tc>
              <w:tc>
                <w:tcPr>
                  <w:tcW w:w="1240" w:type="dxa"/>
                  <w:tcBorders>
                    <w:top w:val="single" w:sz="4" w:space="0" w:color="9BC2E6"/>
                    <w:left w:val="nil"/>
                    <w:bottom w:val="single" w:sz="4" w:space="0" w:color="9BC2E6"/>
                    <w:right w:val="nil"/>
                  </w:tcBorders>
                  <w:shd w:val="clear" w:color="DDEBF7" w:fill="DDEBF7"/>
                  <w:noWrap/>
                  <w:vAlign w:val="center"/>
                  <w:hideMark/>
                </w:tcPr>
                <w:p w14:paraId="194CE85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100.71</w:t>
                  </w:r>
                </w:p>
              </w:tc>
              <w:tc>
                <w:tcPr>
                  <w:tcW w:w="1220" w:type="dxa"/>
                  <w:tcBorders>
                    <w:top w:val="single" w:sz="4" w:space="0" w:color="9BC2E6"/>
                    <w:left w:val="nil"/>
                    <w:bottom w:val="single" w:sz="4" w:space="0" w:color="9BC2E6"/>
                    <w:right w:val="nil"/>
                  </w:tcBorders>
                  <w:shd w:val="clear" w:color="DDEBF7" w:fill="DDEBF7"/>
                  <w:noWrap/>
                  <w:vAlign w:val="center"/>
                  <w:hideMark/>
                </w:tcPr>
                <w:p w14:paraId="367A364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53.33</w:t>
                  </w:r>
                </w:p>
              </w:tc>
              <w:tc>
                <w:tcPr>
                  <w:tcW w:w="1160" w:type="dxa"/>
                  <w:tcBorders>
                    <w:top w:val="single" w:sz="4" w:space="0" w:color="9BC2E6"/>
                    <w:left w:val="nil"/>
                    <w:bottom w:val="single" w:sz="4" w:space="0" w:color="9BC2E6"/>
                    <w:right w:val="nil"/>
                  </w:tcBorders>
                  <w:shd w:val="clear" w:color="DDEBF7" w:fill="DDEBF7"/>
                  <w:noWrap/>
                  <w:vAlign w:val="center"/>
                  <w:hideMark/>
                </w:tcPr>
                <w:p w14:paraId="0982535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67C3CD8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809</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5DB0923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34.7</w:t>
                  </w:r>
                </w:p>
              </w:tc>
            </w:tr>
            <w:tr w:rsidR="004A699E" w:rsidRPr="004A699E" w14:paraId="086B9FC8"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7FC5CAF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3180</w:t>
                  </w:r>
                </w:p>
              </w:tc>
              <w:tc>
                <w:tcPr>
                  <w:tcW w:w="1240" w:type="dxa"/>
                  <w:tcBorders>
                    <w:top w:val="single" w:sz="4" w:space="0" w:color="9BC2E6"/>
                    <w:left w:val="nil"/>
                    <w:bottom w:val="single" w:sz="4" w:space="0" w:color="9BC2E6"/>
                    <w:right w:val="nil"/>
                  </w:tcBorders>
                  <w:shd w:val="clear" w:color="auto" w:fill="auto"/>
                  <w:noWrap/>
                  <w:vAlign w:val="center"/>
                  <w:hideMark/>
                </w:tcPr>
                <w:p w14:paraId="6208BCC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100.71</w:t>
                  </w:r>
                </w:p>
              </w:tc>
              <w:tc>
                <w:tcPr>
                  <w:tcW w:w="1220" w:type="dxa"/>
                  <w:tcBorders>
                    <w:top w:val="single" w:sz="4" w:space="0" w:color="9BC2E6"/>
                    <w:left w:val="nil"/>
                    <w:bottom w:val="single" w:sz="4" w:space="0" w:color="9BC2E6"/>
                    <w:right w:val="nil"/>
                  </w:tcBorders>
                  <w:shd w:val="clear" w:color="auto" w:fill="auto"/>
                  <w:noWrap/>
                  <w:vAlign w:val="center"/>
                  <w:hideMark/>
                </w:tcPr>
                <w:p w14:paraId="043EDD9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53.33</w:t>
                  </w:r>
                </w:p>
              </w:tc>
              <w:tc>
                <w:tcPr>
                  <w:tcW w:w="1160" w:type="dxa"/>
                  <w:tcBorders>
                    <w:top w:val="single" w:sz="4" w:space="0" w:color="9BC2E6"/>
                    <w:left w:val="nil"/>
                    <w:bottom w:val="single" w:sz="4" w:space="0" w:color="9BC2E6"/>
                    <w:right w:val="nil"/>
                  </w:tcBorders>
                  <w:shd w:val="clear" w:color="auto" w:fill="auto"/>
                  <w:noWrap/>
                  <w:vAlign w:val="center"/>
                  <w:hideMark/>
                </w:tcPr>
                <w:p w14:paraId="7AC86FC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76760C4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808</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29C1BC9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34.9</w:t>
                  </w:r>
                </w:p>
              </w:tc>
            </w:tr>
            <w:tr w:rsidR="004A699E" w:rsidRPr="004A699E" w14:paraId="1AFA21AF"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23DD695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3240</w:t>
                  </w:r>
                </w:p>
              </w:tc>
              <w:tc>
                <w:tcPr>
                  <w:tcW w:w="1240" w:type="dxa"/>
                  <w:tcBorders>
                    <w:top w:val="single" w:sz="4" w:space="0" w:color="9BC2E6"/>
                    <w:left w:val="nil"/>
                    <w:bottom w:val="single" w:sz="4" w:space="0" w:color="9BC2E6"/>
                    <w:right w:val="nil"/>
                  </w:tcBorders>
                  <w:shd w:val="clear" w:color="DDEBF7" w:fill="DDEBF7"/>
                  <w:noWrap/>
                  <w:vAlign w:val="center"/>
                  <w:hideMark/>
                </w:tcPr>
                <w:p w14:paraId="001FE6F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100.71</w:t>
                  </w:r>
                </w:p>
              </w:tc>
              <w:tc>
                <w:tcPr>
                  <w:tcW w:w="1220" w:type="dxa"/>
                  <w:tcBorders>
                    <w:top w:val="single" w:sz="4" w:space="0" w:color="9BC2E6"/>
                    <w:left w:val="nil"/>
                    <w:bottom w:val="single" w:sz="4" w:space="0" w:color="9BC2E6"/>
                    <w:right w:val="nil"/>
                  </w:tcBorders>
                  <w:shd w:val="clear" w:color="DDEBF7" w:fill="DDEBF7"/>
                  <w:noWrap/>
                  <w:vAlign w:val="center"/>
                  <w:hideMark/>
                </w:tcPr>
                <w:p w14:paraId="62ED0EF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53.33</w:t>
                  </w:r>
                </w:p>
              </w:tc>
              <w:tc>
                <w:tcPr>
                  <w:tcW w:w="1160" w:type="dxa"/>
                  <w:tcBorders>
                    <w:top w:val="single" w:sz="4" w:space="0" w:color="9BC2E6"/>
                    <w:left w:val="nil"/>
                    <w:bottom w:val="single" w:sz="4" w:space="0" w:color="9BC2E6"/>
                    <w:right w:val="nil"/>
                  </w:tcBorders>
                  <w:shd w:val="clear" w:color="DDEBF7" w:fill="DDEBF7"/>
                  <w:noWrap/>
                  <w:vAlign w:val="center"/>
                  <w:hideMark/>
                </w:tcPr>
                <w:p w14:paraId="3B64D7A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26B1FE6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804</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157A96D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34.8</w:t>
                  </w:r>
                </w:p>
              </w:tc>
            </w:tr>
            <w:tr w:rsidR="004A699E" w:rsidRPr="004A699E" w14:paraId="18ED79B2"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08EAED0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3300</w:t>
                  </w:r>
                </w:p>
              </w:tc>
              <w:tc>
                <w:tcPr>
                  <w:tcW w:w="1240" w:type="dxa"/>
                  <w:tcBorders>
                    <w:top w:val="single" w:sz="4" w:space="0" w:color="9BC2E6"/>
                    <w:left w:val="nil"/>
                    <w:bottom w:val="single" w:sz="4" w:space="0" w:color="9BC2E6"/>
                    <w:right w:val="nil"/>
                  </w:tcBorders>
                  <w:shd w:val="clear" w:color="auto" w:fill="auto"/>
                  <w:noWrap/>
                  <w:vAlign w:val="center"/>
                  <w:hideMark/>
                </w:tcPr>
                <w:p w14:paraId="3794C13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100.75</w:t>
                  </w:r>
                </w:p>
              </w:tc>
              <w:tc>
                <w:tcPr>
                  <w:tcW w:w="1220" w:type="dxa"/>
                  <w:tcBorders>
                    <w:top w:val="single" w:sz="4" w:space="0" w:color="9BC2E6"/>
                    <w:left w:val="nil"/>
                    <w:bottom w:val="single" w:sz="4" w:space="0" w:color="9BC2E6"/>
                    <w:right w:val="nil"/>
                  </w:tcBorders>
                  <w:shd w:val="clear" w:color="auto" w:fill="auto"/>
                  <w:noWrap/>
                  <w:vAlign w:val="center"/>
                  <w:hideMark/>
                </w:tcPr>
                <w:p w14:paraId="60C575B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53.37</w:t>
                  </w:r>
                </w:p>
              </w:tc>
              <w:tc>
                <w:tcPr>
                  <w:tcW w:w="1160" w:type="dxa"/>
                  <w:tcBorders>
                    <w:top w:val="single" w:sz="4" w:space="0" w:color="9BC2E6"/>
                    <w:left w:val="nil"/>
                    <w:bottom w:val="single" w:sz="4" w:space="0" w:color="9BC2E6"/>
                    <w:right w:val="nil"/>
                  </w:tcBorders>
                  <w:shd w:val="clear" w:color="auto" w:fill="auto"/>
                  <w:noWrap/>
                  <w:vAlign w:val="center"/>
                  <w:hideMark/>
                </w:tcPr>
                <w:p w14:paraId="12417DF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758A451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810</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5488A34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34.8</w:t>
                  </w:r>
                </w:p>
              </w:tc>
            </w:tr>
            <w:tr w:rsidR="004A699E" w:rsidRPr="004A699E" w14:paraId="57238088"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6962686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3360</w:t>
                  </w:r>
                </w:p>
              </w:tc>
              <w:tc>
                <w:tcPr>
                  <w:tcW w:w="1240" w:type="dxa"/>
                  <w:tcBorders>
                    <w:top w:val="single" w:sz="4" w:space="0" w:color="9BC2E6"/>
                    <w:left w:val="nil"/>
                    <w:bottom w:val="single" w:sz="4" w:space="0" w:color="9BC2E6"/>
                    <w:right w:val="nil"/>
                  </w:tcBorders>
                  <w:shd w:val="clear" w:color="DDEBF7" w:fill="DDEBF7"/>
                  <w:noWrap/>
                  <w:vAlign w:val="center"/>
                  <w:hideMark/>
                </w:tcPr>
                <w:p w14:paraId="7F4BD68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100.75</w:t>
                  </w:r>
                </w:p>
              </w:tc>
              <w:tc>
                <w:tcPr>
                  <w:tcW w:w="1220" w:type="dxa"/>
                  <w:tcBorders>
                    <w:top w:val="single" w:sz="4" w:space="0" w:color="9BC2E6"/>
                    <w:left w:val="nil"/>
                    <w:bottom w:val="single" w:sz="4" w:space="0" w:color="9BC2E6"/>
                    <w:right w:val="nil"/>
                  </w:tcBorders>
                  <w:shd w:val="clear" w:color="DDEBF7" w:fill="DDEBF7"/>
                  <w:noWrap/>
                  <w:vAlign w:val="center"/>
                  <w:hideMark/>
                </w:tcPr>
                <w:p w14:paraId="1B71480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53.37</w:t>
                  </w:r>
                </w:p>
              </w:tc>
              <w:tc>
                <w:tcPr>
                  <w:tcW w:w="1160" w:type="dxa"/>
                  <w:tcBorders>
                    <w:top w:val="single" w:sz="4" w:space="0" w:color="9BC2E6"/>
                    <w:left w:val="nil"/>
                    <w:bottom w:val="single" w:sz="4" w:space="0" w:color="9BC2E6"/>
                    <w:right w:val="nil"/>
                  </w:tcBorders>
                  <w:shd w:val="clear" w:color="DDEBF7" w:fill="DDEBF7"/>
                  <w:noWrap/>
                  <w:vAlign w:val="center"/>
                  <w:hideMark/>
                </w:tcPr>
                <w:p w14:paraId="63E5896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77D582E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814</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550C624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w:t>
                  </w:r>
                </w:p>
              </w:tc>
            </w:tr>
            <w:tr w:rsidR="004A699E" w:rsidRPr="004A699E" w14:paraId="14D5C81E"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0806BE7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3420</w:t>
                  </w:r>
                </w:p>
              </w:tc>
              <w:tc>
                <w:tcPr>
                  <w:tcW w:w="1240" w:type="dxa"/>
                  <w:tcBorders>
                    <w:top w:val="single" w:sz="4" w:space="0" w:color="9BC2E6"/>
                    <w:left w:val="nil"/>
                    <w:bottom w:val="single" w:sz="4" w:space="0" w:color="9BC2E6"/>
                    <w:right w:val="nil"/>
                  </w:tcBorders>
                  <w:shd w:val="clear" w:color="auto" w:fill="auto"/>
                  <w:noWrap/>
                  <w:vAlign w:val="center"/>
                  <w:hideMark/>
                </w:tcPr>
                <w:p w14:paraId="05C5CC0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100.93</w:t>
                  </w:r>
                </w:p>
              </w:tc>
              <w:tc>
                <w:tcPr>
                  <w:tcW w:w="1220" w:type="dxa"/>
                  <w:tcBorders>
                    <w:top w:val="single" w:sz="4" w:space="0" w:color="9BC2E6"/>
                    <w:left w:val="nil"/>
                    <w:bottom w:val="single" w:sz="4" w:space="0" w:color="9BC2E6"/>
                    <w:right w:val="nil"/>
                  </w:tcBorders>
                  <w:shd w:val="clear" w:color="auto" w:fill="auto"/>
                  <w:noWrap/>
                  <w:vAlign w:val="center"/>
                  <w:hideMark/>
                </w:tcPr>
                <w:p w14:paraId="102FDDA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53.55</w:t>
                  </w:r>
                </w:p>
              </w:tc>
              <w:tc>
                <w:tcPr>
                  <w:tcW w:w="1160" w:type="dxa"/>
                  <w:tcBorders>
                    <w:top w:val="single" w:sz="4" w:space="0" w:color="9BC2E6"/>
                    <w:left w:val="nil"/>
                    <w:bottom w:val="single" w:sz="4" w:space="0" w:color="9BC2E6"/>
                    <w:right w:val="nil"/>
                  </w:tcBorders>
                  <w:shd w:val="clear" w:color="auto" w:fill="auto"/>
                  <w:noWrap/>
                  <w:vAlign w:val="center"/>
                  <w:hideMark/>
                </w:tcPr>
                <w:p w14:paraId="1756948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6F8DB2F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816</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2A18CF4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34.8</w:t>
                  </w:r>
                </w:p>
              </w:tc>
            </w:tr>
            <w:tr w:rsidR="004A699E" w:rsidRPr="004A699E" w14:paraId="1F4A33DF"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686AE62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3480</w:t>
                  </w:r>
                </w:p>
              </w:tc>
              <w:tc>
                <w:tcPr>
                  <w:tcW w:w="1240" w:type="dxa"/>
                  <w:tcBorders>
                    <w:top w:val="single" w:sz="4" w:space="0" w:color="9BC2E6"/>
                    <w:left w:val="nil"/>
                    <w:bottom w:val="single" w:sz="4" w:space="0" w:color="9BC2E6"/>
                    <w:right w:val="nil"/>
                  </w:tcBorders>
                  <w:shd w:val="clear" w:color="DDEBF7" w:fill="DDEBF7"/>
                  <w:noWrap/>
                  <w:vAlign w:val="center"/>
                  <w:hideMark/>
                </w:tcPr>
                <w:p w14:paraId="680BB23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100.96</w:t>
                  </w:r>
                </w:p>
              </w:tc>
              <w:tc>
                <w:tcPr>
                  <w:tcW w:w="1220" w:type="dxa"/>
                  <w:tcBorders>
                    <w:top w:val="single" w:sz="4" w:space="0" w:color="9BC2E6"/>
                    <w:left w:val="nil"/>
                    <w:bottom w:val="single" w:sz="4" w:space="0" w:color="9BC2E6"/>
                    <w:right w:val="nil"/>
                  </w:tcBorders>
                  <w:shd w:val="clear" w:color="DDEBF7" w:fill="DDEBF7"/>
                  <w:noWrap/>
                  <w:vAlign w:val="center"/>
                  <w:hideMark/>
                </w:tcPr>
                <w:p w14:paraId="23C1D31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53.58</w:t>
                  </w:r>
                </w:p>
              </w:tc>
              <w:tc>
                <w:tcPr>
                  <w:tcW w:w="1160" w:type="dxa"/>
                  <w:tcBorders>
                    <w:top w:val="single" w:sz="4" w:space="0" w:color="9BC2E6"/>
                    <w:left w:val="nil"/>
                    <w:bottom w:val="single" w:sz="4" w:space="0" w:color="9BC2E6"/>
                    <w:right w:val="nil"/>
                  </w:tcBorders>
                  <w:shd w:val="clear" w:color="DDEBF7" w:fill="DDEBF7"/>
                  <w:noWrap/>
                  <w:vAlign w:val="center"/>
                  <w:hideMark/>
                </w:tcPr>
                <w:p w14:paraId="5DCBAF4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6A114C0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349DA83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34.9</w:t>
                  </w:r>
                </w:p>
              </w:tc>
            </w:tr>
            <w:tr w:rsidR="004A699E" w:rsidRPr="004A699E" w14:paraId="551C60A6"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7CB4C43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3540</w:t>
                  </w:r>
                </w:p>
              </w:tc>
              <w:tc>
                <w:tcPr>
                  <w:tcW w:w="1240" w:type="dxa"/>
                  <w:tcBorders>
                    <w:top w:val="single" w:sz="4" w:space="0" w:color="9BC2E6"/>
                    <w:left w:val="nil"/>
                    <w:bottom w:val="single" w:sz="4" w:space="0" w:color="9BC2E6"/>
                    <w:right w:val="nil"/>
                  </w:tcBorders>
                  <w:shd w:val="clear" w:color="auto" w:fill="auto"/>
                  <w:noWrap/>
                  <w:vAlign w:val="center"/>
                  <w:hideMark/>
                </w:tcPr>
                <w:p w14:paraId="3DD8090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101.02</w:t>
                  </w:r>
                </w:p>
              </w:tc>
              <w:tc>
                <w:tcPr>
                  <w:tcW w:w="1220" w:type="dxa"/>
                  <w:tcBorders>
                    <w:top w:val="single" w:sz="4" w:space="0" w:color="9BC2E6"/>
                    <w:left w:val="nil"/>
                    <w:bottom w:val="single" w:sz="4" w:space="0" w:color="9BC2E6"/>
                    <w:right w:val="nil"/>
                  </w:tcBorders>
                  <w:shd w:val="clear" w:color="auto" w:fill="auto"/>
                  <w:noWrap/>
                  <w:vAlign w:val="center"/>
                  <w:hideMark/>
                </w:tcPr>
                <w:p w14:paraId="23E05C3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53.64</w:t>
                  </w:r>
                </w:p>
              </w:tc>
              <w:tc>
                <w:tcPr>
                  <w:tcW w:w="1160" w:type="dxa"/>
                  <w:tcBorders>
                    <w:top w:val="single" w:sz="4" w:space="0" w:color="9BC2E6"/>
                    <w:left w:val="nil"/>
                    <w:bottom w:val="single" w:sz="4" w:space="0" w:color="9BC2E6"/>
                    <w:right w:val="nil"/>
                  </w:tcBorders>
                  <w:shd w:val="clear" w:color="auto" w:fill="auto"/>
                  <w:noWrap/>
                  <w:vAlign w:val="center"/>
                  <w:hideMark/>
                </w:tcPr>
                <w:p w14:paraId="713D922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621DA20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802</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25DE1D7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35.1</w:t>
                  </w:r>
                </w:p>
              </w:tc>
            </w:tr>
            <w:tr w:rsidR="004A699E" w:rsidRPr="004A699E" w14:paraId="4EE4A32A"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3CB4B00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lastRenderedPageBreak/>
                    <w:t>3600</w:t>
                  </w:r>
                </w:p>
              </w:tc>
              <w:tc>
                <w:tcPr>
                  <w:tcW w:w="1240" w:type="dxa"/>
                  <w:tcBorders>
                    <w:top w:val="single" w:sz="4" w:space="0" w:color="9BC2E6"/>
                    <w:left w:val="nil"/>
                    <w:bottom w:val="single" w:sz="4" w:space="0" w:color="9BC2E6"/>
                    <w:right w:val="nil"/>
                  </w:tcBorders>
                  <w:shd w:val="clear" w:color="DDEBF7" w:fill="DDEBF7"/>
                  <w:noWrap/>
                  <w:vAlign w:val="center"/>
                  <w:hideMark/>
                </w:tcPr>
                <w:p w14:paraId="7AD1A95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101.06</w:t>
                  </w:r>
                </w:p>
              </w:tc>
              <w:tc>
                <w:tcPr>
                  <w:tcW w:w="1220" w:type="dxa"/>
                  <w:tcBorders>
                    <w:top w:val="single" w:sz="4" w:space="0" w:color="9BC2E6"/>
                    <w:left w:val="nil"/>
                    <w:bottom w:val="single" w:sz="4" w:space="0" w:color="9BC2E6"/>
                    <w:right w:val="nil"/>
                  </w:tcBorders>
                  <w:shd w:val="clear" w:color="DDEBF7" w:fill="DDEBF7"/>
                  <w:noWrap/>
                  <w:vAlign w:val="center"/>
                  <w:hideMark/>
                </w:tcPr>
                <w:p w14:paraId="585AACF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53.68</w:t>
                  </w:r>
                </w:p>
              </w:tc>
              <w:tc>
                <w:tcPr>
                  <w:tcW w:w="1160" w:type="dxa"/>
                  <w:tcBorders>
                    <w:top w:val="single" w:sz="4" w:space="0" w:color="9BC2E6"/>
                    <w:left w:val="nil"/>
                    <w:bottom w:val="single" w:sz="4" w:space="0" w:color="9BC2E6"/>
                    <w:right w:val="nil"/>
                  </w:tcBorders>
                  <w:shd w:val="clear" w:color="DDEBF7" w:fill="DDEBF7"/>
                  <w:noWrap/>
                  <w:vAlign w:val="center"/>
                  <w:hideMark/>
                </w:tcPr>
                <w:p w14:paraId="29ABA19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3863918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794</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5ED28FD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35.2</w:t>
                  </w:r>
                </w:p>
              </w:tc>
            </w:tr>
            <w:tr w:rsidR="004A699E" w:rsidRPr="004A699E" w14:paraId="1757C29C"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3454525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3660</w:t>
                  </w:r>
                </w:p>
              </w:tc>
              <w:tc>
                <w:tcPr>
                  <w:tcW w:w="1240" w:type="dxa"/>
                  <w:tcBorders>
                    <w:top w:val="single" w:sz="4" w:space="0" w:color="9BC2E6"/>
                    <w:left w:val="nil"/>
                    <w:bottom w:val="single" w:sz="4" w:space="0" w:color="9BC2E6"/>
                    <w:right w:val="nil"/>
                  </w:tcBorders>
                  <w:shd w:val="clear" w:color="auto" w:fill="auto"/>
                  <w:noWrap/>
                  <w:vAlign w:val="center"/>
                  <w:hideMark/>
                </w:tcPr>
                <w:p w14:paraId="21E84D9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101.08</w:t>
                  </w:r>
                </w:p>
              </w:tc>
              <w:tc>
                <w:tcPr>
                  <w:tcW w:w="1220" w:type="dxa"/>
                  <w:tcBorders>
                    <w:top w:val="single" w:sz="4" w:space="0" w:color="9BC2E6"/>
                    <w:left w:val="nil"/>
                    <w:bottom w:val="single" w:sz="4" w:space="0" w:color="9BC2E6"/>
                    <w:right w:val="nil"/>
                  </w:tcBorders>
                  <w:shd w:val="clear" w:color="auto" w:fill="auto"/>
                  <w:noWrap/>
                  <w:vAlign w:val="center"/>
                  <w:hideMark/>
                </w:tcPr>
                <w:p w14:paraId="67F48BB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53.7</w:t>
                  </w:r>
                </w:p>
              </w:tc>
              <w:tc>
                <w:tcPr>
                  <w:tcW w:w="1160" w:type="dxa"/>
                  <w:tcBorders>
                    <w:top w:val="single" w:sz="4" w:space="0" w:color="9BC2E6"/>
                    <w:left w:val="nil"/>
                    <w:bottom w:val="single" w:sz="4" w:space="0" w:color="9BC2E6"/>
                    <w:right w:val="nil"/>
                  </w:tcBorders>
                  <w:shd w:val="clear" w:color="auto" w:fill="auto"/>
                  <w:noWrap/>
                  <w:vAlign w:val="center"/>
                  <w:hideMark/>
                </w:tcPr>
                <w:p w14:paraId="2BA0D5B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5434302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792</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71279A4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35.2</w:t>
                  </w:r>
                </w:p>
              </w:tc>
            </w:tr>
            <w:tr w:rsidR="004A699E" w:rsidRPr="004A699E" w14:paraId="2792F3F8"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1CD1A28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3720</w:t>
                  </w:r>
                </w:p>
              </w:tc>
              <w:tc>
                <w:tcPr>
                  <w:tcW w:w="1240" w:type="dxa"/>
                  <w:tcBorders>
                    <w:top w:val="single" w:sz="4" w:space="0" w:color="9BC2E6"/>
                    <w:left w:val="nil"/>
                    <w:bottom w:val="single" w:sz="4" w:space="0" w:color="9BC2E6"/>
                    <w:right w:val="nil"/>
                  </w:tcBorders>
                  <w:shd w:val="clear" w:color="DDEBF7" w:fill="DDEBF7"/>
                  <w:noWrap/>
                  <w:vAlign w:val="center"/>
                  <w:hideMark/>
                </w:tcPr>
                <w:p w14:paraId="3154F64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101.19</w:t>
                  </w:r>
                </w:p>
              </w:tc>
              <w:tc>
                <w:tcPr>
                  <w:tcW w:w="1220" w:type="dxa"/>
                  <w:tcBorders>
                    <w:top w:val="single" w:sz="4" w:space="0" w:color="9BC2E6"/>
                    <w:left w:val="nil"/>
                    <w:bottom w:val="single" w:sz="4" w:space="0" w:color="9BC2E6"/>
                    <w:right w:val="nil"/>
                  </w:tcBorders>
                  <w:shd w:val="clear" w:color="DDEBF7" w:fill="DDEBF7"/>
                  <w:noWrap/>
                  <w:vAlign w:val="center"/>
                  <w:hideMark/>
                </w:tcPr>
                <w:p w14:paraId="2379B8F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53.81</w:t>
                  </w:r>
                </w:p>
              </w:tc>
              <w:tc>
                <w:tcPr>
                  <w:tcW w:w="1160" w:type="dxa"/>
                  <w:tcBorders>
                    <w:top w:val="single" w:sz="4" w:space="0" w:color="9BC2E6"/>
                    <w:left w:val="nil"/>
                    <w:bottom w:val="single" w:sz="4" w:space="0" w:color="9BC2E6"/>
                    <w:right w:val="nil"/>
                  </w:tcBorders>
                  <w:shd w:val="clear" w:color="DDEBF7" w:fill="DDEBF7"/>
                  <w:noWrap/>
                  <w:vAlign w:val="center"/>
                  <w:hideMark/>
                </w:tcPr>
                <w:p w14:paraId="0FB9E98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6A3F7A1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789</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203B8CB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35.3</w:t>
                  </w:r>
                </w:p>
              </w:tc>
            </w:tr>
            <w:tr w:rsidR="004A699E" w:rsidRPr="004A699E" w14:paraId="501EB4DE"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4BA64B9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3780</w:t>
                  </w:r>
                </w:p>
              </w:tc>
              <w:tc>
                <w:tcPr>
                  <w:tcW w:w="1240" w:type="dxa"/>
                  <w:tcBorders>
                    <w:top w:val="single" w:sz="4" w:space="0" w:color="9BC2E6"/>
                    <w:left w:val="nil"/>
                    <w:bottom w:val="single" w:sz="4" w:space="0" w:color="9BC2E6"/>
                    <w:right w:val="nil"/>
                  </w:tcBorders>
                  <w:shd w:val="clear" w:color="auto" w:fill="auto"/>
                  <w:noWrap/>
                  <w:vAlign w:val="center"/>
                  <w:hideMark/>
                </w:tcPr>
                <w:p w14:paraId="45AF635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101.28</w:t>
                  </w:r>
                </w:p>
              </w:tc>
              <w:tc>
                <w:tcPr>
                  <w:tcW w:w="1220" w:type="dxa"/>
                  <w:tcBorders>
                    <w:top w:val="single" w:sz="4" w:space="0" w:color="9BC2E6"/>
                    <w:left w:val="nil"/>
                    <w:bottom w:val="single" w:sz="4" w:space="0" w:color="9BC2E6"/>
                    <w:right w:val="nil"/>
                  </w:tcBorders>
                  <w:shd w:val="clear" w:color="auto" w:fill="auto"/>
                  <w:noWrap/>
                  <w:vAlign w:val="center"/>
                  <w:hideMark/>
                </w:tcPr>
                <w:p w14:paraId="74828E8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53.9</w:t>
                  </w:r>
                </w:p>
              </w:tc>
              <w:tc>
                <w:tcPr>
                  <w:tcW w:w="1160" w:type="dxa"/>
                  <w:tcBorders>
                    <w:top w:val="single" w:sz="4" w:space="0" w:color="9BC2E6"/>
                    <w:left w:val="nil"/>
                    <w:bottom w:val="single" w:sz="4" w:space="0" w:color="9BC2E6"/>
                    <w:right w:val="nil"/>
                  </w:tcBorders>
                  <w:shd w:val="clear" w:color="auto" w:fill="auto"/>
                  <w:noWrap/>
                  <w:vAlign w:val="center"/>
                  <w:hideMark/>
                </w:tcPr>
                <w:p w14:paraId="4FA33C1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4445373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790</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2E64124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35.4</w:t>
                  </w:r>
                </w:p>
              </w:tc>
            </w:tr>
            <w:tr w:rsidR="004A699E" w:rsidRPr="004A699E" w14:paraId="595381E9"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450D788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3840</w:t>
                  </w:r>
                </w:p>
              </w:tc>
              <w:tc>
                <w:tcPr>
                  <w:tcW w:w="1240" w:type="dxa"/>
                  <w:tcBorders>
                    <w:top w:val="single" w:sz="4" w:space="0" w:color="9BC2E6"/>
                    <w:left w:val="nil"/>
                    <w:bottom w:val="single" w:sz="4" w:space="0" w:color="9BC2E6"/>
                    <w:right w:val="nil"/>
                  </w:tcBorders>
                  <w:shd w:val="clear" w:color="DDEBF7" w:fill="DDEBF7"/>
                  <w:noWrap/>
                  <w:vAlign w:val="center"/>
                  <w:hideMark/>
                </w:tcPr>
                <w:p w14:paraId="30D5784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101.38</w:t>
                  </w:r>
                </w:p>
              </w:tc>
              <w:tc>
                <w:tcPr>
                  <w:tcW w:w="1220" w:type="dxa"/>
                  <w:tcBorders>
                    <w:top w:val="single" w:sz="4" w:space="0" w:color="9BC2E6"/>
                    <w:left w:val="nil"/>
                    <w:bottom w:val="single" w:sz="4" w:space="0" w:color="9BC2E6"/>
                    <w:right w:val="nil"/>
                  </w:tcBorders>
                  <w:shd w:val="clear" w:color="DDEBF7" w:fill="DDEBF7"/>
                  <w:noWrap/>
                  <w:vAlign w:val="center"/>
                  <w:hideMark/>
                </w:tcPr>
                <w:p w14:paraId="0874469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w:t>
                  </w:r>
                </w:p>
              </w:tc>
              <w:tc>
                <w:tcPr>
                  <w:tcW w:w="1160" w:type="dxa"/>
                  <w:tcBorders>
                    <w:top w:val="single" w:sz="4" w:space="0" w:color="9BC2E6"/>
                    <w:left w:val="nil"/>
                    <w:bottom w:val="single" w:sz="4" w:space="0" w:color="9BC2E6"/>
                    <w:right w:val="nil"/>
                  </w:tcBorders>
                  <w:shd w:val="clear" w:color="DDEBF7" w:fill="DDEBF7"/>
                  <w:noWrap/>
                  <w:vAlign w:val="center"/>
                  <w:hideMark/>
                </w:tcPr>
                <w:p w14:paraId="6FC3C51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446C3DA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791</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0786CC2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35.5</w:t>
                  </w:r>
                </w:p>
              </w:tc>
            </w:tr>
            <w:tr w:rsidR="004A699E" w:rsidRPr="004A699E" w14:paraId="0C5565E4"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73AB9DE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3900</w:t>
                  </w:r>
                </w:p>
              </w:tc>
              <w:tc>
                <w:tcPr>
                  <w:tcW w:w="1240" w:type="dxa"/>
                  <w:tcBorders>
                    <w:top w:val="single" w:sz="4" w:space="0" w:color="9BC2E6"/>
                    <w:left w:val="nil"/>
                    <w:bottom w:val="single" w:sz="4" w:space="0" w:color="9BC2E6"/>
                    <w:right w:val="nil"/>
                  </w:tcBorders>
                  <w:shd w:val="clear" w:color="auto" w:fill="auto"/>
                  <w:noWrap/>
                  <w:vAlign w:val="center"/>
                  <w:hideMark/>
                </w:tcPr>
                <w:p w14:paraId="19D4E9E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101.5</w:t>
                  </w:r>
                </w:p>
              </w:tc>
              <w:tc>
                <w:tcPr>
                  <w:tcW w:w="1220" w:type="dxa"/>
                  <w:tcBorders>
                    <w:top w:val="single" w:sz="4" w:space="0" w:color="9BC2E6"/>
                    <w:left w:val="nil"/>
                    <w:bottom w:val="single" w:sz="4" w:space="0" w:color="9BC2E6"/>
                    <w:right w:val="nil"/>
                  </w:tcBorders>
                  <w:shd w:val="clear" w:color="auto" w:fill="auto"/>
                  <w:noWrap/>
                  <w:vAlign w:val="center"/>
                  <w:hideMark/>
                </w:tcPr>
                <w:p w14:paraId="181F087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54.12</w:t>
                  </w:r>
                </w:p>
              </w:tc>
              <w:tc>
                <w:tcPr>
                  <w:tcW w:w="1160" w:type="dxa"/>
                  <w:tcBorders>
                    <w:top w:val="single" w:sz="4" w:space="0" w:color="9BC2E6"/>
                    <w:left w:val="nil"/>
                    <w:bottom w:val="single" w:sz="4" w:space="0" w:color="9BC2E6"/>
                    <w:right w:val="nil"/>
                  </w:tcBorders>
                  <w:shd w:val="clear" w:color="auto" w:fill="auto"/>
                  <w:noWrap/>
                  <w:vAlign w:val="center"/>
                  <w:hideMark/>
                </w:tcPr>
                <w:p w14:paraId="7995394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6CC3A73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788</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28F2F95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35.5</w:t>
                  </w:r>
                </w:p>
              </w:tc>
            </w:tr>
            <w:tr w:rsidR="004A699E" w:rsidRPr="004A699E" w14:paraId="3F57A43D"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43328E0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3960</w:t>
                  </w:r>
                </w:p>
              </w:tc>
              <w:tc>
                <w:tcPr>
                  <w:tcW w:w="1240" w:type="dxa"/>
                  <w:tcBorders>
                    <w:top w:val="single" w:sz="4" w:space="0" w:color="9BC2E6"/>
                    <w:left w:val="nil"/>
                    <w:bottom w:val="single" w:sz="4" w:space="0" w:color="9BC2E6"/>
                    <w:right w:val="nil"/>
                  </w:tcBorders>
                  <w:shd w:val="clear" w:color="DDEBF7" w:fill="DDEBF7"/>
                  <w:noWrap/>
                  <w:vAlign w:val="center"/>
                  <w:hideMark/>
                </w:tcPr>
                <w:p w14:paraId="057F973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101.54</w:t>
                  </w:r>
                </w:p>
              </w:tc>
              <w:tc>
                <w:tcPr>
                  <w:tcW w:w="1220" w:type="dxa"/>
                  <w:tcBorders>
                    <w:top w:val="single" w:sz="4" w:space="0" w:color="9BC2E6"/>
                    <w:left w:val="nil"/>
                    <w:bottom w:val="single" w:sz="4" w:space="0" w:color="9BC2E6"/>
                    <w:right w:val="nil"/>
                  </w:tcBorders>
                  <w:shd w:val="clear" w:color="DDEBF7" w:fill="DDEBF7"/>
                  <w:noWrap/>
                  <w:vAlign w:val="center"/>
                  <w:hideMark/>
                </w:tcPr>
                <w:p w14:paraId="0AD89EF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54.16</w:t>
                  </w:r>
                </w:p>
              </w:tc>
              <w:tc>
                <w:tcPr>
                  <w:tcW w:w="1160" w:type="dxa"/>
                  <w:tcBorders>
                    <w:top w:val="single" w:sz="4" w:space="0" w:color="9BC2E6"/>
                    <w:left w:val="nil"/>
                    <w:bottom w:val="single" w:sz="4" w:space="0" w:color="9BC2E6"/>
                    <w:right w:val="nil"/>
                  </w:tcBorders>
                  <w:shd w:val="clear" w:color="DDEBF7" w:fill="DDEBF7"/>
                  <w:noWrap/>
                  <w:vAlign w:val="center"/>
                  <w:hideMark/>
                </w:tcPr>
                <w:p w14:paraId="3357A4A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4455621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786</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1AA176C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35.4</w:t>
                  </w:r>
                </w:p>
              </w:tc>
            </w:tr>
            <w:tr w:rsidR="004A699E" w:rsidRPr="004A699E" w14:paraId="34807FE2"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2044851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4020</w:t>
                  </w:r>
                </w:p>
              </w:tc>
              <w:tc>
                <w:tcPr>
                  <w:tcW w:w="1240" w:type="dxa"/>
                  <w:tcBorders>
                    <w:top w:val="single" w:sz="4" w:space="0" w:color="9BC2E6"/>
                    <w:left w:val="nil"/>
                    <w:bottom w:val="single" w:sz="4" w:space="0" w:color="9BC2E6"/>
                    <w:right w:val="nil"/>
                  </w:tcBorders>
                  <w:shd w:val="clear" w:color="auto" w:fill="auto"/>
                  <w:noWrap/>
                  <w:vAlign w:val="center"/>
                  <w:hideMark/>
                </w:tcPr>
                <w:p w14:paraId="7FB371E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101.61</w:t>
                  </w:r>
                </w:p>
              </w:tc>
              <w:tc>
                <w:tcPr>
                  <w:tcW w:w="1220" w:type="dxa"/>
                  <w:tcBorders>
                    <w:top w:val="single" w:sz="4" w:space="0" w:color="9BC2E6"/>
                    <w:left w:val="nil"/>
                    <w:bottom w:val="single" w:sz="4" w:space="0" w:color="9BC2E6"/>
                    <w:right w:val="nil"/>
                  </w:tcBorders>
                  <w:shd w:val="clear" w:color="auto" w:fill="auto"/>
                  <w:noWrap/>
                  <w:vAlign w:val="center"/>
                  <w:hideMark/>
                </w:tcPr>
                <w:p w14:paraId="222609A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54.23</w:t>
                  </w:r>
                </w:p>
              </w:tc>
              <w:tc>
                <w:tcPr>
                  <w:tcW w:w="1160" w:type="dxa"/>
                  <w:tcBorders>
                    <w:top w:val="single" w:sz="4" w:space="0" w:color="9BC2E6"/>
                    <w:left w:val="nil"/>
                    <w:bottom w:val="single" w:sz="4" w:space="0" w:color="9BC2E6"/>
                    <w:right w:val="nil"/>
                  </w:tcBorders>
                  <w:shd w:val="clear" w:color="auto" w:fill="auto"/>
                  <w:noWrap/>
                  <w:vAlign w:val="center"/>
                  <w:hideMark/>
                </w:tcPr>
                <w:p w14:paraId="284E32C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5AFFAD1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784</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1DA094F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35.4</w:t>
                  </w:r>
                </w:p>
              </w:tc>
            </w:tr>
            <w:tr w:rsidR="004A699E" w:rsidRPr="004A699E" w14:paraId="28F1A33B"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40B6D00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4080</w:t>
                  </w:r>
                </w:p>
              </w:tc>
              <w:tc>
                <w:tcPr>
                  <w:tcW w:w="1240" w:type="dxa"/>
                  <w:tcBorders>
                    <w:top w:val="single" w:sz="4" w:space="0" w:color="9BC2E6"/>
                    <w:left w:val="nil"/>
                    <w:bottom w:val="single" w:sz="4" w:space="0" w:color="9BC2E6"/>
                    <w:right w:val="nil"/>
                  </w:tcBorders>
                  <w:shd w:val="clear" w:color="DDEBF7" w:fill="DDEBF7"/>
                  <w:noWrap/>
                  <w:vAlign w:val="center"/>
                  <w:hideMark/>
                </w:tcPr>
                <w:p w14:paraId="4056741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101.62</w:t>
                  </w:r>
                </w:p>
              </w:tc>
              <w:tc>
                <w:tcPr>
                  <w:tcW w:w="1220" w:type="dxa"/>
                  <w:tcBorders>
                    <w:top w:val="single" w:sz="4" w:space="0" w:color="9BC2E6"/>
                    <w:left w:val="nil"/>
                    <w:bottom w:val="single" w:sz="4" w:space="0" w:color="9BC2E6"/>
                    <w:right w:val="nil"/>
                  </w:tcBorders>
                  <w:shd w:val="clear" w:color="DDEBF7" w:fill="DDEBF7"/>
                  <w:noWrap/>
                  <w:vAlign w:val="center"/>
                  <w:hideMark/>
                </w:tcPr>
                <w:p w14:paraId="4FB0FD0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54.24</w:t>
                  </w:r>
                </w:p>
              </w:tc>
              <w:tc>
                <w:tcPr>
                  <w:tcW w:w="1160" w:type="dxa"/>
                  <w:tcBorders>
                    <w:top w:val="single" w:sz="4" w:space="0" w:color="9BC2E6"/>
                    <w:left w:val="nil"/>
                    <w:bottom w:val="single" w:sz="4" w:space="0" w:color="9BC2E6"/>
                    <w:right w:val="nil"/>
                  </w:tcBorders>
                  <w:shd w:val="clear" w:color="DDEBF7" w:fill="DDEBF7"/>
                  <w:noWrap/>
                  <w:vAlign w:val="center"/>
                  <w:hideMark/>
                </w:tcPr>
                <w:p w14:paraId="53E90CB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2E99309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785</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45E979C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35.3</w:t>
                  </w:r>
                </w:p>
              </w:tc>
            </w:tr>
            <w:tr w:rsidR="004A699E" w:rsidRPr="004A699E" w14:paraId="7F32CD0A"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590FE36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4140</w:t>
                  </w:r>
                </w:p>
              </w:tc>
              <w:tc>
                <w:tcPr>
                  <w:tcW w:w="1240" w:type="dxa"/>
                  <w:tcBorders>
                    <w:top w:val="single" w:sz="4" w:space="0" w:color="9BC2E6"/>
                    <w:left w:val="nil"/>
                    <w:bottom w:val="single" w:sz="4" w:space="0" w:color="9BC2E6"/>
                    <w:right w:val="nil"/>
                  </w:tcBorders>
                  <w:shd w:val="clear" w:color="auto" w:fill="auto"/>
                  <w:noWrap/>
                  <w:vAlign w:val="center"/>
                  <w:hideMark/>
                </w:tcPr>
                <w:p w14:paraId="5193BF8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101.64</w:t>
                  </w:r>
                </w:p>
              </w:tc>
              <w:tc>
                <w:tcPr>
                  <w:tcW w:w="1220" w:type="dxa"/>
                  <w:tcBorders>
                    <w:top w:val="single" w:sz="4" w:space="0" w:color="9BC2E6"/>
                    <w:left w:val="nil"/>
                    <w:bottom w:val="single" w:sz="4" w:space="0" w:color="9BC2E6"/>
                    <w:right w:val="nil"/>
                  </w:tcBorders>
                  <w:shd w:val="clear" w:color="auto" w:fill="auto"/>
                  <w:noWrap/>
                  <w:vAlign w:val="center"/>
                  <w:hideMark/>
                </w:tcPr>
                <w:p w14:paraId="2C26B6F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54.26</w:t>
                  </w:r>
                </w:p>
              </w:tc>
              <w:tc>
                <w:tcPr>
                  <w:tcW w:w="1160" w:type="dxa"/>
                  <w:tcBorders>
                    <w:top w:val="single" w:sz="4" w:space="0" w:color="9BC2E6"/>
                    <w:left w:val="nil"/>
                    <w:bottom w:val="single" w:sz="4" w:space="0" w:color="9BC2E6"/>
                    <w:right w:val="nil"/>
                  </w:tcBorders>
                  <w:shd w:val="clear" w:color="auto" w:fill="auto"/>
                  <w:noWrap/>
                  <w:vAlign w:val="center"/>
                  <w:hideMark/>
                </w:tcPr>
                <w:p w14:paraId="644517C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49AE6AD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789</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434668E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35.1</w:t>
                  </w:r>
                </w:p>
              </w:tc>
            </w:tr>
            <w:tr w:rsidR="004A699E" w:rsidRPr="004A699E" w14:paraId="6E785FF4"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5AF0ED2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4200</w:t>
                  </w:r>
                </w:p>
              </w:tc>
              <w:tc>
                <w:tcPr>
                  <w:tcW w:w="1240" w:type="dxa"/>
                  <w:tcBorders>
                    <w:top w:val="single" w:sz="4" w:space="0" w:color="9BC2E6"/>
                    <w:left w:val="nil"/>
                    <w:bottom w:val="single" w:sz="4" w:space="0" w:color="9BC2E6"/>
                    <w:right w:val="nil"/>
                  </w:tcBorders>
                  <w:shd w:val="clear" w:color="DDEBF7" w:fill="DDEBF7"/>
                  <w:noWrap/>
                  <w:vAlign w:val="center"/>
                  <w:hideMark/>
                </w:tcPr>
                <w:p w14:paraId="67C68FA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101.66</w:t>
                  </w:r>
                </w:p>
              </w:tc>
              <w:tc>
                <w:tcPr>
                  <w:tcW w:w="1220" w:type="dxa"/>
                  <w:tcBorders>
                    <w:top w:val="single" w:sz="4" w:space="0" w:color="9BC2E6"/>
                    <w:left w:val="nil"/>
                    <w:bottom w:val="single" w:sz="4" w:space="0" w:color="9BC2E6"/>
                    <w:right w:val="nil"/>
                  </w:tcBorders>
                  <w:shd w:val="clear" w:color="DDEBF7" w:fill="DDEBF7"/>
                  <w:noWrap/>
                  <w:vAlign w:val="center"/>
                  <w:hideMark/>
                </w:tcPr>
                <w:p w14:paraId="478243D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54.28</w:t>
                  </w:r>
                </w:p>
              </w:tc>
              <w:tc>
                <w:tcPr>
                  <w:tcW w:w="1160" w:type="dxa"/>
                  <w:tcBorders>
                    <w:top w:val="single" w:sz="4" w:space="0" w:color="9BC2E6"/>
                    <w:left w:val="nil"/>
                    <w:bottom w:val="single" w:sz="4" w:space="0" w:color="9BC2E6"/>
                    <w:right w:val="nil"/>
                  </w:tcBorders>
                  <w:shd w:val="clear" w:color="DDEBF7" w:fill="DDEBF7"/>
                  <w:noWrap/>
                  <w:vAlign w:val="center"/>
                  <w:hideMark/>
                </w:tcPr>
                <w:p w14:paraId="6B70D20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6236A20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64F38D1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34.9</w:t>
                  </w:r>
                </w:p>
              </w:tc>
            </w:tr>
            <w:tr w:rsidR="004A699E" w:rsidRPr="004A699E" w14:paraId="44E514A2"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1B06011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4260</w:t>
                  </w:r>
                </w:p>
              </w:tc>
              <w:tc>
                <w:tcPr>
                  <w:tcW w:w="1240" w:type="dxa"/>
                  <w:tcBorders>
                    <w:top w:val="single" w:sz="4" w:space="0" w:color="9BC2E6"/>
                    <w:left w:val="nil"/>
                    <w:bottom w:val="single" w:sz="4" w:space="0" w:color="9BC2E6"/>
                    <w:right w:val="nil"/>
                  </w:tcBorders>
                  <w:shd w:val="clear" w:color="auto" w:fill="auto"/>
                  <w:noWrap/>
                  <w:vAlign w:val="center"/>
                  <w:hideMark/>
                </w:tcPr>
                <w:p w14:paraId="5065778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101.81</w:t>
                  </w:r>
                </w:p>
              </w:tc>
              <w:tc>
                <w:tcPr>
                  <w:tcW w:w="1220" w:type="dxa"/>
                  <w:tcBorders>
                    <w:top w:val="single" w:sz="4" w:space="0" w:color="9BC2E6"/>
                    <w:left w:val="nil"/>
                    <w:bottom w:val="single" w:sz="4" w:space="0" w:color="9BC2E6"/>
                    <w:right w:val="nil"/>
                  </w:tcBorders>
                  <w:shd w:val="clear" w:color="auto" w:fill="auto"/>
                  <w:noWrap/>
                  <w:vAlign w:val="center"/>
                  <w:hideMark/>
                </w:tcPr>
                <w:p w14:paraId="5FA810A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54.43</w:t>
                  </w:r>
                </w:p>
              </w:tc>
              <w:tc>
                <w:tcPr>
                  <w:tcW w:w="1160" w:type="dxa"/>
                  <w:tcBorders>
                    <w:top w:val="single" w:sz="4" w:space="0" w:color="9BC2E6"/>
                    <w:left w:val="nil"/>
                    <w:bottom w:val="single" w:sz="4" w:space="0" w:color="9BC2E6"/>
                    <w:right w:val="nil"/>
                  </w:tcBorders>
                  <w:shd w:val="clear" w:color="auto" w:fill="auto"/>
                  <w:noWrap/>
                  <w:vAlign w:val="center"/>
                  <w:hideMark/>
                </w:tcPr>
                <w:p w14:paraId="4D94760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538067F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804</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002274B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34.3</w:t>
                  </w:r>
                </w:p>
              </w:tc>
            </w:tr>
            <w:tr w:rsidR="004A699E" w:rsidRPr="004A699E" w14:paraId="0B5FA042"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2355578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4320</w:t>
                  </w:r>
                </w:p>
              </w:tc>
              <w:tc>
                <w:tcPr>
                  <w:tcW w:w="1240" w:type="dxa"/>
                  <w:tcBorders>
                    <w:top w:val="single" w:sz="4" w:space="0" w:color="9BC2E6"/>
                    <w:left w:val="nil"/>
                    <w:bottom w:val="single" w:sz="4" w:space="0" w:color="9BC2E6"/>
                    <w:right w:val="nil"/>
                  </w:tcBorders>
                  <w:shd w:val="clear" w:color="DDEBF7" w:fill="DDEBF7"/>
                  <w:noWrap/>
                  <w:vAlign w:val="center"/>
                  <w:hideMark/>
                </w:tcPr>
                <w:p w14:paraId="1C0AD11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101.81</w:t>
                  </w:r>
                </w:p>
              </w:tc>
              <w:tc>
                <w:tcPr>
                  <w:tcW w:w="1220" w:type="dxa"/>
                  <w:tcBorders>
                    <w:top w:val="single" w:sz="4" w:space="0" w:color="9BC2E6"/>
                    <w:left w:val="nil"/>
                    <w:bottom w:val="single" w:sz="4" w:space="0" w:color="9BC2E6"/>
                    <w:right w:val="nil"/>
                  </w:tcBorders>
                  <w:shd w:val="clear" w:color="DDEBF7" w:fill="DDEBF7"/>
                  <w:noWrap/>
                  <w:vAlign w:val="center"/>
                  <w:hideMark/>
                </w:tcPr>
                <w:p w14:paraId="6605634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54.43</w:t>
                  </w:r>
                </w:p>
              </w:tc>
              <w:tc>
                <w:tcPr>
                  <w:tcW w:w="1160" w:type="dxa"/>
                  <w:tcBorders>
                    <w:top w:val="single" w:sz="4" w:space="0" w:color="9BC2E6"/>
                    <w:left w:val="nil"/>
                    <w:bottom w:val="single" w:sz="4" w:space="0" w:color="9BC2E6"/>
                    <w:right w:val="nil"/>
                  </w:tcBorders>
                  <w:shd w:val="clear" w:color="DDEBF7" w:fill="DDEBF7"/>
                  <w:noWrap/>
                  <w:vAlign w:val="center"/>
                  <w:hideMark/>
                </w:tcPr>
                <w:p w14:paraId="77BDC26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45D6D03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5CFDB04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34.8</w:t>
                  </w:r>
                </w:p>
              </w:tc>
            </w:tr>
            <w:tr w:rsidR="004A699E" w:rsidRPr="004A699E" w14:paraId="1EDA8B57"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6E93B40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4380</w:t>
                  </w:r>
                </w:p>
              </w:tc>
              <w:tc>
                <w:tcPr>
                  <w:tcW w:w="1240" w:type="dxa"/>
                  <w:tcBorders>
                    <w:top w:val="single" w:sz="4" w:space="0" w:color="9BC2E6"/>
                    <w:left w:val="nil"/>
                    <w:bottom w:val="single" w:sz="4" w:space="0" w:color="9BC2E6"/>
                    <w:right w:val="nil"/>
                  </w:tcBorders>
                  <w:shd w:val="clear" w:color="auto" w:fill="auto"/>
                  <w:noWrap/>
                  <w:vAlign w:val="center"/>
                  <w:hideMark/>
                </w:tcPr>
                <w:p w14:paraId="336D74C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101.81</w:t>
                  </w:r>
                </w:p>
              </w:tc>
              <w:tc>
                <w:tcPr>
                  <w:tcW w:w="1220" w:type="dxa"/>
                  <w:tcBorders>
                    <w:top w:val="single" w:sz="4" w:space="0" w:color="9BC2E6"/>
                    <w:left w:val="nil"/>
                    <w:bottom w:val="single" w:sz="4" w:space="0" w:color="9BC2E6"/>
                    <w:right w:val="nil"/>
                  </w:tcBorders>
                  <w:shd w:val="clear" w:color="auto" w:fill="auto"/>
                  <w:noWrap/>
                  <w:vAlign w:val="center"/>
                  <w:hideMark/>
                </w:tcPr>
                <w:p w14:paraId="092533F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54.43</w:t>
                  </w:r>
                </w:p>
              </w:tc>
              <w:tc>
                <w:tcPr>
                  <w:tcW w:w="1160" w:type="dxa"/>
                  <w:tcBorders>
                    <w:top w:val="single" w:sz="4" w:space="0" w:color="9BC2E6"/>
                    <w:left w:val="nil"/>
                    <w:bottom w:val="single" w:sz="4" w:space="0" w:color="9BC2E6"/>
                    <w:right w:val="nil"/>
                  </w:tcBorders>
                  <w:shd w:val="clear" w:color="auto" w:fill="auto"/>
                  <w:noWrap/>
                  <w:vAlign w:val="center"/>
                  <w:hideMark/>
                </w:tcPr>
                <w:p w14:paraId="7348078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2D560D6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814</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594DF5C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35.5</w:t>
                  </w:r>
                </w:p>
              </w:tc>
            </w:tr>
            <w:tr w:rsidR="004A699E" w:rsidRPr="004A699E" w14:paraId="23B03AE1"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41205D5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4440</w:t>
                  </w:r>
                </w:p>
              </w:tc>
              <w:tc>
                <w:tcPr>
                  <w:tcW w:w="1240" w:type="dxa"/>
                  <w:tcBorders>
                    <w:top w:val="single" w:sz="4" w:space="0" w:color="9BC2E6"/>
                    <w:left w:val="nil"/>
                    <w:bottom w:val="single" w:sz="4" w:space="0" w:color="9BC2E6"/>
                    <w:right w:val="nil"/>
                  </w:tcBorders>
                  <w:shd w:val="clear" w:color="DDEBF7" w:fill="DDEBF7"/>
                  <w:noWrap/>
                  <w:vAlign w:val="center"/>
                  <w:hideMark/>
                </w:tcPr>
                <w:p w14:paraId="11AA09E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101.65</w:t>
                  </w:r>
                </w:p>
              </w:tc>
              <w:tc>
                <w:tcPr>
                  <w:tcW w:w="1220" w:type="dxa"/>
                  <w:tcBorders>
                    <w:top w:val="single" w:sz="4" w:space="0" w:color="9BC2E6"/>
                    <w:left w:val="nil"/>
                    <w:bottom w:val="single" w:sz="4" w:space="0" w:color="9BC2E6"/>
                    <w:right w:val="nil"/>
                  </w:tcBorders>
                  <w:shd w:val="clear" w:color="DDEBF7" w:fill="DDEBF7"/>
                  <w:noWrap/>
                  <w:vAlign w:val="center"/>
                  <w:hideMark/>
                </w:tcPr>
                <w:p w14:paraId="4349E1D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54.27</w:t>
                  </w:r>
                </w:p>
              </w:tc>
              <w:tc>
                <w:tcPr>
                  <w:tcW w:w="1160" w:type="dxa"/>
                  <w:tcBorders>
                    <w:top w:val="single" w:sz="4" w:space="0" w:color="9BC2E6"/>
                    <w:left w:val="nil"/>
                    <w:bottom w:val="single" w:sz="4" w:space="0" w:color="9BC2E6"/>
                    <w:right w:val="nil"/>
                  </w:tcBorders>
                  <w:shd w:val="clear" w:color="DDEBF7" w:fill="DDEBF7"/>
                  <w:noWrap/>
                  <w:vAlign w:val="center"/>
                  <w:hideMark/>
                </w:tcPr>
                <w:p w14:paraId="0468EA0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47E756A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816</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10F50AE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w:t>
                  </w:r>
                </w:p>
              </w:tc>
            </w:tr>
            <w:tr w:rsidR="004A699E" w:rsidRPr="004A699E" w14:paraId="2B65B868"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3ACF7FF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4500</w:t>
                  </w:r>
                </w:p>
              </w:tc>
              <w:tc>
                <w:tcPr>
                  <w:tcW w:w="1240" w:type="dxa"/>
                  <w:tcBorders>
                    <w:top w:val="single" w:sz="4" w:space="0" w:color="9BC2E6"/>
                    <w:left w:val="nil"/>
                    <w:bottom w:val="single" w:sz="4" w:space="0" w:color="9BC2E6"/>
                    <w:right w:val="nil"/>
                  </w:tcBorders>
                  <w:shd w:val="clear" w:color="auto" w:fill="auto"/>
                  <w:noWrap/>
                  <w:vAlign w:val="center"/>
                  <w:hideMark/>
                </w:tcPr>
                <w:p w14:paraId="456DD3D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101.35</w:t>
                  </w:r>
                </w:p>
              </w:tc>
              <w:tc>
                <w:tcPr>
                  <w:tcW w:w="1220" w:type="dxa"/>
                  <w:tcBorders>
                    <w:top w:val="single" w:sz="4" w:space="0" w:color="9BC2E6"/>
                    <w:left w:val="nil"/>
                    <w:bottom w:val="single" w:sz="4" w:space="0" w:color="9BC2E6"/>
                    <w:right w:val="nil"/>
                  </w:tcBorders>
                  <w:shd w:val="clear" w:color="auto" w:fill="auto"/>
                  <w:noWrap/>
                  <w:vAlign w:val="center"/>
                  <w:hideMark/>
                </w:tcPr>
                <w:p w14:paraId="2165C60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53.97</w:t>
                  </w:r>
                </w:p>
              </w:tc>
              <w:tc>
                <w:tcPr>
                  <w:tcW w:w="1160" w:type="dxa"/>
                  <w:tcBorders>
                    <w:top w:val="single" w:sz="4" w:space="0" w:color="9BC2E6"/>
                    <w:left w:val="nil"/>
                    <w:bottom w:val="single" w:sz="4" w:space="0" w:color="9BC2E6"/>
                    <w:right w:val="nil"/>
                  </w:tcBorders>
                  <w:shd w:val="clear" w:color="auto" w:fill="auto"/>
                  <w:noWrap/>
                  <w:vAlign w:val="center"/>
                  <w:hideMark/>
                </w:tcPr>
                <w:p w14:paraId="586A3D2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7EB9CA4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789</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3890F07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35.6</w:t>
                  </w:r>
                </w:p>
              </w:tc>
            </w:tr>
            <w:tr w:rsidR="004A699E" w:rsidRPr="004A699E" w14:paraId="7F2A52ED"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786049F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4560</w:t>
                  </w:r>
                </w:p>
              </w:tc>
              <w:tc>
                <w:tcPr>
                  <w:tcW w:w="1240" w:type="dxa"/>
                  <w:tcBorders>
                    <w:top w:val="single" w:sz="4" w:space="0" w:color="9BC2E6"/>
                    <w:left w:val="nil"/>
                    <w:bottom w:val="single" w:sz="4" w:space="0" w:color="9BC2E6"/>
                    <w:right w:val="nil"/>
                  </w:tcBorders>
                  <w:shd w:val="clear" w:color="DDEBF7" w:fill="DDEBF7"/>
                  <w:noWrap/>
                  <w:vAlign w:val="center"/>
                  <w:hideMark/>
                </w:tcPr>
                <w:p w14:paraId="21018C6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101.4</w:t>
                  </w:r>
                </w:p>
              </w:tc>
              <w:tc>
                <w:tcPr>
                  <w:tcW w:w="1220" w:type="dxa"/>
                  <w:tcBorders>
                    <w:top w:val="single" w:sz="4" w:space="0" w:color="9BC2E6"/>
                    <w:left w:val="nil"/>
                    <w:bottom w:val="single" w:sz="4" w:space="0" w:color="9BC2E6"/>
                    <w:right w:val="nil"/>
                  </w:tcBorders>
                  <w:shd w:val="clear" w:color="DDEBF7" w:fill="DDEBF7"/>
                  <w:noWrap/>
                  <w:vAlign w:val="center"/>
                  <w:hideMark/>
                </w:tcPr>
                <w:p w14:paraId="5374FE6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54.02</w:t>
                  </w:r>
                </w:p>
              </w:tc>
              <w:tc>
                <w:tcPr>
                  <w:tcW w:w="1160" w:type="dxa"/>
                  <w:tcBorders>
                    <w:top w:val="single" w:sz="4" w:space="0" w:color="9BC2E6"/>
                    <w:left w:val="nil"/>
                    <w:bottom w:val="single" w:sz="4" w:space="0" w:color="9BC2E6"/>
                    <w:right w:val="nil"/>
                  </w:tcBorders>
                  <w:shd w:val="clear" w:color="DDEBF7" w:fill="DDEBF7"/>
                  <w:noWrap/>
                  <w:vAlign w:val="center"/>
                  <w:hideMark/>
                </w:tcPr>
                <w:p w14:paraId="4A506FD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0AE03ED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57D7718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36.1</w:t>
                  </w:r>
                </w:p>
              </w:tc>
            </w:tr>
            <w:tr w:rsidR="004A699E" w:rsidRPr="004A699E" w14:paraId="52156F39"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15BC51F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4620</w:t>
                  </w:r>
                </w:p>
              </w:tc>
              <w:tc>
                <w:tcPr>
                  <w:tcW w:w="1240" w:type="dxa"/>
                  <w:tcBorders>
                    <w:top w:val="single" w:sz="4" w:space="0" w:color="9BC2E6"/>
                    <w:left w:val="nil"/>
                    <w:bottom w:val="single" w:sz="4" w:space="0" w:color="9BC2E6"/>
                    <w:right w:val="nil"/>
                  </w:tcBorders>
                  <w:shd w:val="clear" w:color="auto" w:fill="auto"/>
                  <w:noWrap/>
                  <w:vAlign w:val="center"/>
                  <w:hideMark/>
                </w:tcPr>
                <w:p w14:paraId="74A18B4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101.46</w:t>
                  </w:r>
                </w:p>
              </w:tc>
              <w:tc>
                <w:tcPr>
                  <w:tcW w:w="1220" w:type="dxa"/>
                  <w:tcBorders>
                    <w:top w:val="single" w:sz="4" w:space="0" w:color="9BC2E6"/>
                    <w:left w:val="nil"/>
                    <w:bottom w:val="single" w:sz="4" w:space="0" w:color="9BC2E6"/>
                    <w:right w:val="nil"/>
                  </w:tcBorders>
                  <w:shd w:val="clear" w:color="auto" w:fill="auto"/>
                  <w:noWrap/>
                  <w:vAlign w:val="center"/>
                  <w:hideMark/>
                </w:tcPr>
                <w:p w14:paraId="746A24F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54.08</w:t>
                  </w:r>
                </w:p>
              </w:tc>
              <w:tc>
                <w:tcPr>
                  <w:tcW w:w="1160" w:type="dxa"/>
                  <w:tcBorders>
                    <w:top w:val="single" w:sz="4" w:space="0" w:color="9BC2E6"/>
                    <w:left w:val="nil"/>
                    <w:bottom w:val="single" w:sz="4" w:space="0" w:color="9BC2E6"/>
                    <w:right w:val="nil"/>
                  </w:tcBorders>
                  <w:shd w:val="clear" w:color="auto" w:fill="auto"/>
                  <w:noWrap/>
                  <w:vAlign w:val="center"/>
                  <w:hideMark/>
                </w:tcPr>
                <w:p w14:paraId="2719450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0F7A6FB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788</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671CAC9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35.3</w:t>
                  </w:r>
                </w:p>
              </w:tc>
            </w:tr>
            <w:tr w:rsidR="004A699E" w:rsidRPr="004A699E" w14:paraId="076F7CEE"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1B58C62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4680</w:t>
                  </w:r>
                </w:p>
              </w:tc>
              <w:tc>
                <w:tcPr>
                  <w:tcW w:w="1240" w:type="dxa"/>
                  <w:tcBorders>
                    <w:top w:val="single" w:sz="4" w:space="0" w:color="9BC2E6"/>
                    <w:left w:val="nil"/>
                    <w:bottom w:val="single" w:sz="4" w:space="0" w:color="9BC2E6"/>
                    <w:right w:val="nil"/>
                  </w:tcBorders>
                  <w:shd w:val="clear" w:color="DDEBF7" w:fill="DDEBF7"/>
                  <w:noWrap/>
                  <w:vAlign w:val="center"/>
                  <w:hideMark/>
                </w:tcPr>
                <w:p w14:paraId="37B6CE5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101.78</w:t>
                  </w:r>
                </w:p>
              </w:tc>
              <w:tc>
                <w:tcPr>
                  <w:tcW w:w="1220" w:type="dxa"/>
                  <w:tcBorders>
                    <w:top w:val="single" w:sz="4" w:space="0" w:color="9BC2E6"/>
                    <w:left w:val="nil"/>
                    <w:bottom w:val="single" w:sz="4" w:space="0" w:color="9BC2E6"/>
                    <w:right w:val="nil"/>
                  </w:tcBorders>
                  <w:shd w:val="clear" w:color="DDEBF7" w:fill="DDEBF7"/>
                  <w:noWrap/>
                  <w:vAlign w:val="center"/>
                  <w:hideMark/>
                </w:tcPr>
                <w:p w14:paraId="7B15AE7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54.4</w:t>
                  </w:r>
                </w:p>
              </w:tc>
              <w:tc>
                <w:tcPr>
                  <w:tcW w:w="1160" w:type="dxa"/>
                  <w:tcBorders>
                    <w:top w:val="single" w:sz="4" w:space="0" w:color="9BC2E6"/>
                    <w:left w:val="nil"/>
                    <w:bottom w:val="single" w:sz="4" w:space="0" w:color="9BC2E6"/>
                    <w:right w:val="nil"/>
                  </w:tcBorders>
                  <w:shd w:val="clear" w:color="DDEBF7" w:fill="DDEBF7"/>
                  <w:noWrap/>
                  <w:vAlign w:val="center"/>
                  <w:hideMark/>
                </w:tcPr>
                <w:p w14:paraId="09D348E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099F890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792</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4858883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36.4</w:t>
                  </w:r>
                </w:p>
              </w:tc>
            </w:tr>
            <w:tr w:rsidR="004A699E" w:rsidRPr="004A699E" w14:paraId="0F4A3DF4"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5B18781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4740</w:t>
                  </w:r>
                </w:p>
              </w:tc>
              <w:tc>
                <w:tcPr>
                  <w:tcW w:w="1240" w:type="dxa"/>
                  <w:tcBorders>
                    <w:top w:val="single" w:sz="4" w:space="0" w:color="9BC2E6"/>
                    <w:left w:val="nil"/>
                    <w:bottom w:val="single" w:sz="4" w:space="0" w:color="9BC2E6"/>
                    <w:right w:val="nil"/>
                  </w:tcBorders>
                  <w:shd w:val="clear" w:color="auto" w:fill="auto"/>
                  <w:noWrap/>
                  <w:vAlign w:val="center"/>
                  <w:hideMark/>
                </w:tcPr>
                <w:p w14:paraId="54C4356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101.92</w:t>
                  </w:r>
                </w:p>
              </w:tc>
              <w:tc>
                <w:tcPr>
                  <w:tcW w:w="1220" w:type="dxa"/>
                  <w:tcBorders>
                    <w:top w:val="single" w:sz="4" w:space="0" w:color="9BC2E6"/>
                    <w:left w:val="nil"/>
                    <w:bottom w:val="single" w:sz="4" w:space="0" w:color="9BC2E6"/>
                    <w:right w:val="nil"/>
                  </w:tcBorders>
                  <w:shd w:val="clear" w:color="auto" w:fill="auto"/>
                  <w:noWrap/>
                  <w:vAlign w:val="center"/>
                  <w:hideMark/>
                </w:tcPr>
                <w:p w14:paraId="064217A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54.54</w:t>
                  </w:r>
                </w:p>
              </w:tc>
              <w:tc>
                <w:tcPr>
                  <w:tcW w:w="1160" w:type="dxa"/>
                  <w:tcBorders>
                    <w:top w:val="single" w:sz="4" w:space="0" w:color="9BC2E6"/>
                    <w:left w:val="nil"/>
                    <w:bottom w:val="single" w:sz="4" w:space="0" w:color="9BC2E6"/>
                    <w:right w:val="nil"/>
                  </w:tcBorders>
                  <w:shd w:val="clear" w:color="auto" w:fill="auto"/>
                  <w:noWrap/>
                  <w:vAlign w:val="center"/>
                  <w:hideMark/>
                </w:tcPr>
                <w:p w14:paraId="3092039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6CA15C6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796</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0561AD8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w:t>
                  </w:r>
                </w:p>
              </w:tc>
            </w:tr>
            <w:tr w:rsidR="004A699E" w:rsidRPr="004A699E" w14:paraId="69B8677F"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2E37786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4800</w:t>
                  </w:r>
                </w:p>
              </w:tc>
              <w:tc>
                <w:tcPr>
                  <w:tcW w:w="1240" w:type="dxa"/>
                  <w:tcBorders>
                    <w:top w:val="single" w:sz="4" w:space="0" w:color="9BC2E6"/>
                    <w:left w:val="nil"/>
                    <w:bottom w:val="single" w:sz="4" w:space="0" w:color="9BC2E6"/>
                    <w:right w:val="nil"/>
                  </w:tcBorders>
                  <w:shd w:val="clear" w:color="DDEBF7" w:fill="DDEBF7"/>
                  <w:noWrap/>
                  <w:vAlign w:val="center"/>
                  <w:hideMark/>
                </w:tcPr>
                <w:p w14:paraId="2113F60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102.02</w:t>
                  </w:r>
                </w:p>
              </w:tc>
              <w:tc>
                <w:tcPr>
                  <w:tcW w:w="1220" w:type="dxa"/>
                  <w:tcBorders>
                    <w:top w:val="single" w:sz="4" w:space="0" w:color="9BC2E6"/>
                    <w:left w:val="nil"/>
                    <w:bottom w:val="single" w:sz="4" w:space="0" w:color="9BC2E6"/>
                    <w:right w:val="nil"/>
                  </w:tcBorders>
                  <w:shd w:val="clear" w:color="DDEBF7" w:fill="DDEBF7"/>
                  <w:noWrap/>
                  <w:vAlign w:val="center"/>
                  <w:hideMark/>
                </w:tcPr>
                <w:p w14:paraId="15D2D4E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54.64</w:t>
                  </w:r>
                </w:p>
              </w:tc>
              <w:tc>
                <w:tcPr>
                  <w:tcW w:w="1160" w:type="dxa"/>
                  <w:tcBorders>
                    <w:top w:val="single" w:sz="4" w:space="0" w:color="9BC2E6"/>
                    <w:left w:val="nil"/>
                    <w:bottom w:val="single" w:sz="4" w:space="0" w:color="9BC2E6"/>
                    <w:right w:val="nil"/>
                  </w:tcBorders>
                  <w:shd w:val="clear" w:color="DDEBF7" w:fill="DDEBF7"/>
                  <w:noWrap/>
                  <w:vAlign w:val="center"/>
                  <w:hideMark/>
                </w:tcPr>
                <w:p w14:paraId="543F1BC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141A7EE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786</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578378A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24.9</w:t>
                  </w:r>
                </w:p>
              </w:tc>
            </w:tr>
            <w:tr w:rsidR="004A699E" w:rsidRPr="004A699E" w14:paraId="775BD886"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6267624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4860</w:t>
                  </w:r>
                </w:p>
              </w:tc>
              <w:tc>
                <w:tcPr>
                  <w:tcW w:w="1240" w:type="dxa"/>
                  <w:tcBorders>
                    <w:top w:val="single" w:sz="4" w:space="0" w:color="9BC2E6"/>
                    <w:left w:val="nil"/>
                    <w:bottom w:val="single" w:sz="4" w:space="0" w:color="9BC2E6"/>
                    <w:right w:val="nil"/>
                  </w:tcBorders>
                  <w:shd w:val="clear" w:color="auto" w:fill="auto"/>
                  <w:noWrap/>
                  <w:vAlign w:val="center"/>
                  <w:hideMark/>
                </w:tcPr>
                <w:p w14:paraId="33313FC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102.07</w:t>
                  </w:r>
                </w:p>
              </w:tc>
              <w:tc>
                <w:tcPr>
                  <w:tcW w:w="1220" w:type="dxa"/>
                  <w:tcBorders>
                    <w:top w:val="single" w:sz="4" w:space="0" w:color="9BC2E6"/>
                    <w:left w:val="nil"/>
                    <w:bottom w:val="single" w:sz="4" w:space="0" w:color="9BC2E6"/>
                    <w:right w:val="nil"/>
                  </w:tcBorders>
                  <w:shd w:val="clear" w:color="auto" w:fill="auto"/>
                  <w:noWrap/>
                  <w:vAlign w:val="center"/>
                  <w:hideMark/>
                </w:tcPr>
                <w:p w14:paraId="0368081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54.69</w:t>
                  </w:r>
                </w:p>
              </w:tc>
              <w:tc>
                <w:tcPr>
                  <w:tcW w:w="1160" w:type="dxa"/>
                  <w:tcBorders>
                    <w:top w:val="single" w:sz="4" w:space="0" w:color="9BC2E6"/>
                    <w:left w:val="nil"/>
                    <w:bottom w:val="single" w:sz="4" w:space="0" w:color="9BC2E6"/>
                    <w:right w:val="nil"/>
                  </w:tcBorders>
                  <w:shd w:val="clear" w:color="auto" w:fill="auto"/>
                  <w:noWrap/>
                  <w:vAlign w:val="center"/>
                  <w:hideMark/>
                </w:tcPr>
                <w:p w14:paraId="490C061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6D51A99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794</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70E409E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34.8</w:t>
                  </w:r>
                </w:p>
              </w:tc>
            </w:tr>
            <w:tr w:rsidR="004A699E" w:rsidRPr="004A699E" w14:paraId="4B097080"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198E7A2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4920</w:t>
                  </w:r>
                </w:p>
              </w:tc>
              <w:tc>
                <w:tcPr>
                  <w:tcW w:w="1240" w:type="dxa"/>
                  <w:tcBorders>
                    <w:top w:val="single" w:sz="4" w:space="0" w:color="9BC2E6"/>
                    <w:left w:val="nil"/>
                    <w:bottom w:val="single" w:sz="4" w:space="0" w:color="9BC2E6"/>
                    <w:right w:val="nil"/>
                  </w:tcBorders>
                  <w:shd w:val="clear" w:color="DDEBF7" w:fill="DDEBF7"/>
                  <w:noWrap/>
                  <w:vAlign w:val="center"/>
                  <w:hideMark/>
                </w:tcPr>
                <w:p w14:paraId="09F0EC2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102.08</w:t>
                  </w:r>
                </w:p>
              </w:tc>
              <w:tc>
                <w:tcPr>
                  <w:tcW w:w="1220" w:type="dxa"/>
                  <w:tcBorders>
                    <w:top w:val="single" w:sz="4" w:space="0" w:color="9BC2E6"/>
                    <w:left w:val="nil"/>
                    <w:bottom w:val="single" w:sz="4" w:space="0" w:color="9BC2E6"/>
                    <w:right w:val="nil"/>
                  </w:tcBorders>
                  <w:shd w:val="clear" w:color="DDEBF7" w:fill="DDEBF7"/>
                  <w:noWrap/>
                  <w:vAlign w:val="center"/>
                  <w:hideMark/>
                </w:tcPr>
                <w:p w14:paraId="7AA17B8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54.7</w:t>
                  </w:r>
                </w:p>
              </w:tc>
              <w:tc>
                <w:tcPr>
                  <w:tcW w:w="1160" w:type="dxa"/>
                  <w:tcBorders>
                    <w:top w:val="single" w:sz="4" w:space="0" w:color="9BC2E6"/>
                    <w:left w:val="nil"/>
                    <w:bottom w:val="single" w:sz="4" w:space="0" w:color="9BC2E6"/>
                    <w:right w:val="nil"/>
                  </w:tcBorders>
                  <w:shd w:val="clear" w:color="DDEBF7" w:fill="DDEBF7"/>
                  <w:noWrap/>
                  <w:vAlign w:val="center"/>
                  <w:hideMark/>
                </w:tcPr>
                <w:p w14:paraId="200CA33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1FDE3F3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781</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2C2CBAD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35.3</w:t>
                  </w:r>
                </w:p>
              </w:tc>
            </w:tr>
            <w:tr w:rsidR="004A699E" w:rsidRPr="004A699E" w14:paraId="5C675E54"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442DAB8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4980</w:t>
                  </w:r>
                </w:p>
              </w:tc>
              <w:tc>
                <w:tcPr>
                  <w:tcW w:w="1240" w:type="dxa"/>
                  <w:tcBorders>
                    <w:top w:val="single" w:sz="4" w:space="0" w:color="9BC2E6"/>
                    <w:left w:val="nil"/>
                    <w:bottom w:val="single" w:sz="4" w:space="0" w:color="9BC2E6"/>
                    <w:right w:val="nil"/>
                  </w:tcBorders>
                  <w:shd w:val="clear" w:color="auto" w:fill="auto"/>
                  <w:noWrap/>
                  <w:vAlign w:val="center"/>
                  <w:hideMark/>
                </w:tcPr>
                <w:p w14:paraId="271A296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102.09</w:t>
                  </w:r>
                </w:p>
              </w:tc>
              <w:tc>
                <w:tcPr>
                  <w:tcW w:w="1220" w:type="dxa"/>
                  <w:tcBorders>
                    <w:top w:val="single" w:sz="4" w:space="0" w:color="9BC2E6"/>
                    <w:left w:val="nil"/>
                    <w:bottom w:val="single" w:sz="4" w:space="0" w:color="9BC2E6"/>
                    <w:right w:val="nil"/>
                  </w:tcBorders>
                  <w:shd w:val="clear" w:color="auto" w:fill="auto"/>
                  <w:noWrap/>
                  <w:vAlign w:val="center"/>
                  <w:hideMark/>
                </w:tcPr>
                <w:p w14:paraId="31B2C8E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54.71</w:t>
                  </w:r>
                </w:p>
              </w:tc>
              <w:tc>
                <w:tcPr>
                  <w:tcW w:w="1160" w:type="dxa"/>
                  <w:tcBorders>
                    <w:top w:val="single" w:sz="4" w:space="0" w:color="9BC2E6"/>
                    <w:left w:val="nil"/>
                    <w:bottom w:val="single" w:sz="4" w:space="0" w:color="9BC2E6"/>
                    <w:right w:val="nil"/>
                  </w:tcBorders>
                  <w:shd w:val="clear" w:color="auto" w:fill="auto"/>
                  <w:noWrap/>
                  <w:vAlign w:val="center"/>
                  <w:hideMark/>
                </w:tcPr>
                <w:p w14:paraId="32D13AA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1FC2F2A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779</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14E2D08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35.4</w:t>
                  </w:r>
                </w:p>
              </w:tc>
            </w:tr>
            <w:tr w:rsidR="004A699E" w:rsidRPr="004A699E" w14:paraId="6ECA42A0"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049AA3B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5040</w:t>
                  </w:r>
                </w:p>
              </w:tc>
              <w:tc>
                <w:tcPr>
                  <w:tcW w:w="1240" w:type="dxa"/>
                  <w:tcBorders>
                    <w:top w:val="single" w:sz="4" w:space="0" w:color="9BC2E6"/>
                    <w:left w:val="nil"/>
                    <w:bottom w:val="single" w:sz="4" w:space="0" w:color="9BC2E6"/>
                    <w:right w:val="nil"/>
                  </w:tcBorders>
                  <w:shd w:val="clear" w:color="DDEBF7" w:fill="DDEBF7"/>
                  <w:noWrap/>
                  <w:vAlign w:val="center"/>
                  <w:hideMark/>
                </w:tcPr>
                <w:p w14:paraId="3B869BB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102.1</w:t>
                  </w:r>
                </w:p>
              </w:tc>
              <w:tc>
                <w:tcPr>
                  <w:tcW w:w="1220" w:type="dxa"/>
                  <w:tcBorders>
                    <w:top w:val="single" w:sz="4" w:space="0" w:color="9BC2E6"/>
                    <w:left w:val="nil"/>
                    <w:bottom w:val="single" w:sz="4" w:space="0" w:color="9BC2E6"/>
                    <w:right w:val="nil"/>
                  </w:tcBorders>
                  <w:shd w:val="clear" w:color="DDEBF7" w:fill="DDEBF7"/>
                  <w:noWrap/>
                  <w:vAlign w:val="center"/>
                  <w:hideMark/>
                </w:tcPr>
                <w:p w14:paraId="361069D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54.72</w:t>
                  </w:r>
                </w:p>
              </w:tc>
              <w:tc>
                <w:tcPr>
                  <w:tcW w:w="1160" w:type="dxa"/>
                  <w:tcBorders>
                    <w:top w:val="single" w:sz="4" w:space="0" w:color="9BC2E6"/>
                    <w:left w:val="nil"/>
                    <w:bottom w:val="single" w:sz="4" w:space="0" w:color="9BC2E6"/>
                    <w:right w:val="nil"/>
                  </w:tcBorders>
                  <w:shd w:val="clear" w:color="DDEBF7" w:fill="DDEBF7"/>
                  <w:noWrap/>
                  <w:vAlign w:val="center"/>
                  <w:hideMark/>
                </w:tcPr>
                <w:p w14:paraId="2EBA077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31BD6BA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778</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4AD8809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35.6</w:t>
                  </w:r>
                </w:p>
              </w:tc>
            </w:tr>
            <w:tr w:rsidR="004A699E" w:rsidRPr="004A699E" w14:paraId="1AA72230"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606AD42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5100</w:t>
                  </w:r>
                </w:p>
              </w:tc>
              <w:tc>
                <w:tcPr>
                  <w:tcW w:w="1240" w:type="dxa"/>
                  <w:tcBorders>
                    <w:top w:val="single" w:sz="4" w:space="0" w:color="9BC2E6"/>
                    <w:left w:val="nil"/>
                    <w:bottom w:val="single" w:sz="4" w:space="0" w:color="9BC2E6"/>
                    <w:right w:val="nil"/>
                  </w:tcBorders>
                  <w:shd w:val="clear" w:color="auto" w:fill="auto"/>
                  <w:noWrap/>
                  <w:vAlign w:val="center"/>
                  <w:hideMark/>
                </w:tcPr>
                <w:p w14:paraId="7D5AE3A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102.13</w:t>
                  </w:r>
                </w:p>
              </w:tc>
              <w:tc>
                <w:tcPr>
                  <w:tcW w:w="1220" w:type="dxa"/>
                  <w:tcBorders>
                    <w:top w:val="single" w:sz="4" w:space="0" w:color="9BC2E6"/>
                    <w:left w:val="nil"/>
                    <w:bottom w:val="single" w:sz="4" w:space="0" w:color="9BC2E6"/>
                    <w:right w:val="nil"/>
                  </w:tcBorders>
                  <w:shd w:val="clear" w:color="auto" w:fill="auto"/>
                  <w:noWrap/>
                  <w:vAlign w:val="center"/>
                  <w:hideMark/>
                </w:tcPr>
                <w:p w14:paraId="22DCF3B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54.75</w:t>
                  </w:r>
                </w:p>
              </w:tc>
              <w:tc>
                <w:tcPr>
                  <w:tcW w:w="1160" w:type="dxa"/>
                  <w:tcBorders>
                    <w:top w:val="single" w:sz="4" w:space="0" w:color="9BC2E6"/>
                    <w:left w:val="nil"/>
                    <w:bottom w:val="single" w:sz="4" w:space="0" w:color="9BC2E6"/>
                    <w:right w:val="nil"/>
                  </w:tcBorders>
                  <w:shd w:val="clear" w:color="auto" w:fill="auto"/>
                  <w:noWrap/>
                  <w:vAlign w:val="center"/>
                  <w:hideMark/>
                </w:tcPr>
                <w:p w14:paraId="117F3A4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58EAA9F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777</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3D87B7E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35.7</w:t>
                  </w:r>
                </w:p>
              </w:tc>
            </w:tr>
            <w:tr w:rsidR="004A699E" w:rsidRPr="004A699E" w14:paraId="1B4E89A6"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18D75C4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5160</w:t>
                  </w:r>
                </w:p>
              </w:tc>
              <w:tc>
                <w:tcPr>
                  <w:tcW w:w="1240" w:type="dxa"/>
                  <w:tcBorders>
                    <w:top w:val="single" w:sz="4" w:space="0" w:color="9BC2E6"/>
                    <w:left w:val="nil"/>
                    <w:bottom w:val="single" w:sz="4" w:space="0" w:color="9BC2E6"/>
                    <w:right w:val="nil"/>
                  </w:tcBorders>
                  <w:shd w:val="clear" w:color="DDEBF7" w:fill="DDEBF7"/>
                  <w:noWrap/>
                  <w:vAlign w:val="center"/>
                  <w:hideMark/>
                </w:tcPr>
                <w:p w14:paraId="18FC35F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102.25</w:t>
                  </w:r>
                </w:p>
              </w:tc>
              <w:tc>
                <w:tcPr>
                  <w:tcW w:w="1220" w:type="dxa"/>
                  <w:tcBorders>
                    <w:top w:val="single" w:sz="4" w:space="0" w:color="9BC2E6"/>
                    <w:left w:val="nil"/>
                    <w:bottom w:val="single" w:sz="4" w:space="0" w:color="9BC2E6"/>
                    <w:right w:val="nil"/>
                  </w:tcBorders>
                  <w:shd w:val="clear" w:color="DDEBF7" w:fill="DDEBF7"/>
                  <w:noWrap/>
                  <w:vAlign w:val="center"/>
                  <w:hideMark/>
                </w:tcPr>
                <w:p w14:paraId="1EAFD9B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54.87</w:t>
                  </w:r>
                </w:p>
              </w:tc>
              <w:tc>
                <w:tcPr>
                  <w:tcW w:w="1160" w:type="dxa"/>
                  <w:tcBorders>
                    <w:top w:val="single" w:sz="4" w:space="0" w:color="9BC2E6"/>
                    <w:left w:val="nil"/>
                    <w:bottom w:val="single" w:sz="4" w:space="0" w:color="9BC2E6"/>
                    <w:right w:val="nil"/>
                  </w:tcBorders>
                  <w:shd w:val="clear" w:color="DDEBF7" w:fill="DDEBF7"/>
                  <w:noWrap/>
                  <w:vAlign w:val="center"/>
                  <w:hideMark/>
                </w:tcPr>
                <w:p w14:paraId="5B4115A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6AE89A6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779</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78777EF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35.8</w:t>
                  </w:r>
                </w:p>
              </w:tc>
            </w:tr>
            <w:tr w:rsidR="004A699E" w:rsidRPr="004A699E" w14:paraId="0EC2AF25"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2F03568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5220</w:t>
                  </w:r>
                </w:p>
              </w:tc>
              <w:tc>
                <w:tcPr>
                  <w:tcW w:w="1240" w:type="dxa"/>
                  <w:tcBorders>
                    <w:top w:val="single" w:sz="4" w:space="0" w:color="9BC2E6"/>
                    <w:left w:val="nil"/>
                    <w:bottom w:val="single" w:sz="4" w:space="0" w:color="9BC2E6"/>
                    <w:right w:val="nil"/>
                  </w:tcBorders>
                  <w:shd w:val="clear" w:color="auto" w:fill="auto"/>
                  <w:noWrap/>
                  <w:vAlign w:val="center"/>
                  <w:hideMark/>
                </w:tcPr>
                <w:p w14:paraId="2E1B863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102.33</w:t>
                  </w:r>
                </w:p>
              </w:tc>
              <w:tc>
                <w:tcPr>
                  <w:tcW w:w="1220" w:type="dxa"/>
                  <w:tcBorders>
                    <w:top w:val="single" w:sz="4" w:space="0" w:color="9BC2E6"/>
                    <w:left w:val="nil"/>
                    <w:bottom w:val="single" w:sz="4" w:space="0" w:color="9BC2E6"/>
                    <w:right w:val="nil"/>
                  </w:tcBorders>
                  <w:shd w:val="clear" w:color="auto" w:fill="auto"/>
                  <w:noWrap/>
                  <w:vAlign w:val="center"/>
                  <w:hideMark/>
                </w:tcPr>
                <w:p w14:paraId="70F8812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54.95</w:t>
                  </w:r>
                </w:p>
              </w:tc>
              <w:tc>
                <w:tcPr>
                  <w:tcW w:w="1160" w:type="dxa"/>
                  <w:tcBorders>
                    <w:top w:val="single" w:sz="4" w:space="0" w:color="9BC2E6"/>
                    <w:left w:val="nil"/>
                    <w:bottom w:val="single" w:sz="4" w:space="0" w:color="9BC2E6"/>
                    <w:right w:val="nil"/>
                  </w:tcBorders>
                  <w:shd w:val="clear" w:color="auto" w:fill="auto"/>
                  <w:noWrap/>
                  <w:vAlign w:val="center"/>
                  <w:hideMark/>
                </w:tcPr>
                <w:p w14:paraId="0880D16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50EF04E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781</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7C9C2EF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w:t>
                  </w:r>
                </w:p>
              </w:tc>
            </w:tr>
            <w:tr w:rsidR="004A699E" w:rsidRPr="004A699E" w14:paraId="28108A1D"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5DC5EA3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5280</w:t>
                  </w:r>
                </w:p>
              </w:tc>
              <w:tc>
                <w:tcPr>
                  <w:tcW w:w="1240" w:type="dxa"/>
                  <w:tcBorders>
                    <w:top w:val="single" w:sz="4" w:space="0" w:color="9BC2E6"/>
                    <w:left w:val="nil"/>
                    <w:bottom w:val="single" w:sz="4" w:space="0" w:color="9BC2E6"/>
                    <w:right w:val="nil"/>
                  </w:tcBorders>
                  <w:shd w:val="clear" w:color="DDEBF7" w:fill="DDEBF7"/>
                  <w:noWrap/>
                  <w:vAlign w:val="center"/>
                  <w:hideMark/>
                </w:tcPr>
                <w:p w14:paraId="0CB64C2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102.4</w:t>
                  </w:r>
                </w:p>
              </w:tc>
              <w:tc>
                <w:tcPr>
                  <w:tcW w:w="1220" w:type="dxa"/>
                  <w:tcBorders>
                    <w:top w:val="single" w:sz="4" w:space="0" w:color="9BC2E6"/>
                    <w:left w:val="nil"/>
                    <w:bottom w:val="single" w:sz="4" w:space="0" w:color="9BC2E6"/>
                    <w:right w:val="nil"/>
                  </w:tcBorders>
                  <w:shd w:val="clear" w:color="DDEBF7" w:fill="DDEBF7"/>
                  <w:noWrap/>
                  <w:vAlign w:val="center"/>
                  <w:hideMark/>
                </w:tcPr>
                <w:p w14:paraId="4893E1F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55.02</w:t>
                  </w:r>
                </w:p>
              </w:tc>
              <w:tc>
                <w:tcPr>
                  <w:tcW w:w="1160" w:type="dxa"/>
                  <w:tcBorders>
                    <w:top w:val="single" w:sz="4" w:space="0" w:color="9BC2E6"/>
                    <w:left w:val="nil"/>
                    <w:bottom w:val="single" w:sz="4" w:space="0" w:color="9BC2E6"/>
                    <w:right w:val="nil"/>
                  </w:tcBorders>
                  <w:shd w:val="clear" w:color="DDEBF7" w:fill="DDEBF7"/>
                  <w:noWrap/>
                  <w:vAlign w:val="center"/>
                  <w:hideMark/>
                </w:tcPr>
                <w:p w14:paraId="6C506EE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64BAD01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6DCE8D5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36.1</w:t>
                  </w:r>
                </w:p>
              </w:tc>
            </w:tr>
            <w:tr w:rsidR="004A699E" w:rsidRPr="004A699E" w14:paraId="438879F0"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1D8F2FA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5340</w:t>
                  </w:r>
                </w:p>
              </w:tc>
              <w:tc>
                <w:tcPr>
                  <w:tcW w:w="1240" w:type="dxa"/>
                  <w:tcBorders>
                    <w:top w:val="single" w:sz="4" w:space="0" w:color="9BC2E6"/>
                    <w:left w:val="nil"/>
                    <w:bottom w:val="single" w:sz="4" w:space="0" w:color="9BC2E6"/>
                    <w:right w:val="nil"/>
                  </w:tcBorders>
                  <w:shd w:val="clear" w:color="auto" w:fill="auto"/>
                  <w:noWrap/>
                  <w:vAlign w:val="center"/>
                  <w:hideMark/>
                </w:tcPr>
                <w:p w14:paraId="192437E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102.45</w:t>
                  </w:r>
                </w:p>
              </w:tc>
              <w:tc>
                <w:tcPr>
                  <w:tcW w:w="1220" w:type="dxa"/>
                  <w:tcBorders>
                    <w:top w:val="single" w:sz="4" w:space="0" w:color="9BC2E6"/>
                    <w:left w:val="nil"/>
                    <w:bottom w:val="single" w:sz="4" w:space="0" w:color="9BC2E6"/>
                    <w:right w:val="nil"/>
                  </w:tcBorders>
                  <w:shd w:val="clear" w:color="auto" w:fill="auto"/>
                  <w:noWrap/>
                  <w:vAlign w:val="center"/>
                  <w:hideMark/>
                </w:tcPr>
                <w:p w14:paraId="1D81FDD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55.07</w:t>
                  </w:r>
                </w:p>
              </w:tc>
              <w:tc>
                <w:tcPr>
                  <w:tcW w:w="1160" w:type="dxa"/>
                  <w:tcBorders>
                    <w:top w:val="single" w:sz="4" w:space="0" w:color="9BC2E6"/>
                    <w:left w:val="nil"/>
                    <w:bottom w:val="single" w:sz="4" w:space="0" w:color="9BC2E6"/>
                    <w:right w:val="nil"/>
                  </w:tcBorders>
                  <w:shd w:val="clear" w:color="auto" w:fill="auto"/>
                  <w:noWrap/>
                  <w:vAlign w:val="center"/>
                  <w:hideMark/>
                </w:tcPr>
                <w:p w14:paraId="1EF35E1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796E964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779</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228781B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36.2</w:t>
                  </w:r>
                </w:p>
              </w:tc>
            </w:tr>
            <w:tr w:rsidR="004A699E" w:rsidRPr="004A699E" w14:paraId="24CA3C3E"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65BABCF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5400</w:t>
                  </w:r>
                </w:p>
              </w:tc>
              <w:tc>
                <w:tcPr>
                  <w:tcW w:w="1240" w:type="dxa"/>
                  <w:tcBorders>
                    <w:top w:val="single" w:sz="4" w:space="0" w:color="9BC2E6"/>
                    <w:left w:val="nil"/>
                    <w:bottom w:val="single" w:sz="4" w:space="0" w:color="9BC2E6"/>
                    <w:right w:val="nil"/>
                  </w:tcBorders>
                  <w:shd w:val="clear" w:color="DDEBF7" w:fill="DDEBF7"/>
                  <w:noWrap/>
                  <w:vAlign w:val="center"/>
                  <w:hideMark/>
                </w:tcPr>
                <w:p w14:paraId="47EFFBD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102.46</w:t>
                  </w:r>
                </w:p>
              </w:tc>
              <w:tc>
                <w:tcPr>
                  <w:tcW w:w="1220" w:type="dxa"/>
                  <w:tcBorders>
                    <w:top w:val="single" w:sz="4" w:space="0" w:color="9BC2E6"/>
                    <w:left w:val="nil"/>
                    <w:bottom w:val="single" w:sz="4" w:space="0" w:color="9BC2E6"/>
                    <w:right w:val="nil"/>
                  </w:tcBorders>
                  <w:shd w:val="clear" w:color="DDEBF7" w:fill="DDEBF7"/>
                  <w:noWrap/>
                  <w:vAlign w:val="center"/>
                  <w:hideMark/>
                </w:tcPr>
                <w:p w14:paraId="5C9E269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55.08</w:t>
                  </w:r>
                </w:p>
              </w:tc>
              <w:tc>
                <w:tcPr>
                  <w:tcW w:w="1160" w:type="dxa"/>
                  <w:tcBorders>
                    <w:top w:val="single" w:sz="4" w:space="0" w:color="9BC2E6"/>
                    <w:left w:val="nil"/>
                    <w:bottom w:val="single" w:sz="4" w:space="0" w:color="9BC2E6"/>
                    <w:right w:val="nil"/>
                  </w:tcBorders>
                  <w:shd w:val="clear" w:color="DDEBF7" w:fill="DDEBF7"/>
                  <w:noWrap/>
                  <w:vAlign w:val="center"/>
                  <w:hideMark/>
                </w:tcPr>
                <w:p w14:paraId="3A3BA93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1DD6FFC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778</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5C1ECDC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w:t>
                  </w:r>
                </w:p>
              </w:tc>
            </w:tr>
            <w:tr w:rsidR="004A699E" w:rsidRPr="004A699E" w14:paraId="26FFC1B4"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7D75D94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5460</w:t>
                  </w:r>
                </w:p>
              </w:tc>
              <w:tc>
                <w:tcPr>
                  <w:tcW w:w="1240" w:type="dxa"/>
                  <w:tcBorders>
                    <w:top w:val="single" w:sz="4" w:space="0" w:color="9BC2E6"/>
                    <w:left w:val="nil"/>
                    <w:bottom w:val="single" w:sz="4" w:space="0" w:color="9BC2E6"/>
                    <w:right w:val="nil"/>
                  </w:tcBorders>
                  <w:shd w:val="clear" w:color="auto" w:fill="auto"/>
                  <w:noWrap/>
                  <w:vAlign w:val="center"/>
                  <w:hideMark/>
                </w:tcPr>
                <w:p w14:paraId="2D1D994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102.47</w:t>
                  </w:r>
                </w:p>
              </w:tc>
              <w:tc>
                <w:tcPr>
                  <w:tcW w:w="1220" w:type="dxa"/>
                  <w:tcBorders>
                    <w:top w:val="single" w:sz="4" w:space="0" w:color="9BC2E6"/>
                    <w:left w:val="nil"/>
                    <w:bottom w:val="single" w:sz="4" w:space="0" w:color="9BC2E6"/>
                    <w:right w:val="nil"/>
                  </w:tcBorders>
                  <w:shd w:val="clear" w:color="auto" w:fill="auto"/>
                  <w:noWrap/>
                  <w:vAlign w:val="center"/>
                  <w:hideMark/>
                </w:tcPr>
                <w:p w14:paraId="638E889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55.09</w:t>
                  </w:r>
                </w:p>
              </w:tc>
              <w:tc>
                <w:tcPr>
                  <w:tcW w:w="1160" w:type="dxa"/>
                  <w:tcBorders>
                    <w:top w:val="single" w:sz="4" w:space="0" w:color="9BC2E6"/>
                    <w:left w:val="nil"/>
                    <w:bottom w:val="single" w:sz="4" w:space="0" w:color="9BC2E6"/>
                    <w:right w:val="nil"/>
                  </w:tcBorders>
                  <w:shd w:val="clear" w:color="auto" w:fill="auto"/>
                  <w:noWrap/>
                  <w:vAlign w:val="center"/>
                  <w:hideMark/>
                </w:tcPr>
                <w:p w14:paraId="6E1A16F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79EFD7F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782</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013D47F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35.9</w:t>
                  </w:r>
                </w:p>
              </w:tc>
            </w:tr>
            <w:tr w:rsidR="004A699E" w:rsidRPr="004A699E" w14:paraId="583900B0"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3CB6D57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5520</w:t>
                  </w:r>
                </w:p>
              </w:tc>
              <w:tc>
                <w:tcPr>
                  <w:tcW w:w="1240" w:type="dxa"/>
                  <w:tcBorders>
                    <w:top w:val="single" w:sz="4" w:space="0" w:color="9BC2E6"/>
                    <w:left w:val="nil"/>
                    <w:bottom w:val="single" w:sz="4" w:space="0" w:color="9BC2E6"/>
                    <w:right w:val="nil"/>
                  </w:tcBorders>
                  <w:shd w:val="clear" w:color="DDEBF7" w:fill="DDEBF7"/>
                  <w:noWrap/>
                  <w:vAlign w:val="center"/>
                  <w:hideMark/>
                </w:tcPr>
                <w:p w14:paraId="4D28B2C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102.49</w:t>
                  </w:r>
                </w:p>
              </w:tc>
              <w:tc>
                <w:tcPr>
                  <w:tcW w:w="1220" w:type="dxa"/>
                  <w:tcBorders>
                    <w:top w:val="single" w:sz="4" w:space="0" w:color="9BC2E6"/>
                    <w:left w:val="nil"/>
                    <w:bottom w:val="single" w:sz="4" w:space="0" w:color="9BC2E6"/>
                    <w:right w:val="nil"/>
                  </w:tcBorders>
                  <w:shd w:val="clear" w:color="DDEBF7" w:fill="DDEBF7"/>
                  <w:noWrap/>
                  <w:vAlign w:val="center"/>
                  <w:hideMark/>
                </w:tcPr>
                <w:p w14:paraId="2D5F4B6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55.11</w:t>
                  </w:r>
                </w:p>
              </w:tc>
              <w:tc>
                <w:tcPr>
                  <w:tcW w:w="1160" w:type="dxa"/>
                  <w:tcBorders>
                    <w:top w:val="single" w:sz="4" w:space="0" w:color="9BC2E6"/>
                    <w:left w:val="nil"/>
                    <w:bottom w:val="single" w:sz="4" w:space="0" w:color="9BC2E6"/>
                    <w:right w:val="nil"/>
                  </w:tcBorders>
                  <w:shd w:val="clear" w:color="DDEBF7" w:fill="DDEBF7"/>
                  <w:noWrap/>
                  <w:vAlign w:val="center"/>
                  <w:hideMark/>
                </w:tcPr>
                <w:p w14:paraId="3BDD1A8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2C4F213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785</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72B9AD4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35.8</w:t>
                  </w:r>
                </w:p>
              </w:tc>
            </w:tr>
            <w:tr w:rsidR="004A699E" w:rsidRPr="004A699E" w14:paraId="3C247FE5"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1DDC4AD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5580</w:t>
                  </w:r>
                </w:p>
              </w:tc>
              <w:tc>
                <w:tcPr>
                  <w:tcW w:w="1240" w:type="dxa"/>
                  <w:tcBorders>
                    <w:top w:val="single" w:sz="4" w:space="0" w:color="9BC2E6"/>
                    <w:left w:val="nil"/>
                    <w:bottom w:val="single" w:sz="4" w:space="0" w:color="9BC2E6"/>
                    <w:right w:val="nil"/>
                  </w:tcBorders>
                  <w:shd w:val="clear" w:color="auto" w:fill="auto"/>
                  <w:noWrap/>
                  <w:vAlign w:val="center"/>
                  <w:hideMark/>
                </w:tcPr>
                <w:p w14:paraId="2730BB7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102.6</w:t>
                  </w:r>
                </w:p>
              </w:tc>
              <w:tc>
                <w:tcPr>
                  <w:tcW w:w="1220" w:type="dxa"/>
                  <w:tcBorders>
                    <w:top w:val="single" w:sz="4" w:space="0" w:color="9BC2E6"/>
                    <w:left w:val="nil"/>
                    <w:bottom w:val="single" w:sz="4" w:space="0" w:color="9BC2E6"/>
                    <w:right w:val="nil"/>
                  </w:tcBorders>
                  <w:shd w:val="clear" w:color="auto" w:fill="auto"/>
                  <w:noWrap/>
                  <w:vAlign w:val="center"/>
                  <w:hideMark/>
                </w:tcPr>
                <w:p w14:paraId="1395243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55.22</w:t>
                  </w:r>
                </w:p>
              </w:tc>
              <w:tc>
                <w:tcPr>
                  <w:tcW w:w="1160" w:type="dxa"/>
                  <w:tcBorders>
                    <w:top w:val="single" w:sz="4" w:space="0" w:color="9BC2E6"/>
                    <w:left w:val="nil"/>
                    <w:bottom w:val="single" w:sz="4" w:space="0" w:color="9BC2E6"/>
                    <w:right w:val="nil"/>
                  </w:tcBorders>
                  <w:shd w:val="clear" w:color="auto" w:fill="auto"/>
                  <w:noWrap/>
                  <w:vAlign w:val="center"/>
                  <w:hideMark/>
                </w:tcPr>
                <w:p w14:paraId="5B9A42B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47FE5B4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783</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04012CE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35.4</w:t>
                  </w:r>
                </w:p>
              </w:tc>
            </w:tr>
            <w:tr w:rsidR="004A699E" w:rsidRPr="004A699E" w14:paraId="7B91F7DC"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5F4B563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5640</w:t>
                  </w:r>
                </w:p>
              </w:tc>
              <w:tc>
                <w:tcPr>
                  <w:tcW w:w="1240" w:type="dxa"/>
                  <w:tcBorders>
                    <w:top w:val="single" w:sz="4" w:space="0" w:color="9BC2E6"/>
                    <w:left w:val="nil"/>
                    <w:bottom w:val="single" w:sz="4" w:space="0" w:color="9BC2E6"/>
                    <w:right w:val="nil"/>
                  </w:tcBorders>
                  <w:shd w:val="clear" w:color="DDEBF7" w:fill="DDEBF7"/>
                  <w:noWrap/>
                  <w:vAlign w:val="center"/>
                  <w:hideMark/>
                </w:tcPr>
                <w:p w14:paraId="6836AC7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102.65</w:t>
                  </w:r>
                </w:p>
              </w:tc>
              <w:tc>
                <w:tcPr>
                  <w:tcW w:w="1220" w:type="dxa"/>
                  <w:tcBorders>
                    <w:top w:val="single" w:sz="4" w:space="0" w:color="9BC2E6"/>
                    <w:left w:val="nil"/>
                    <w:bottom w:val="single" w:sz="4" w:space="0" w:color="9BC2E6"/>
                    <w:right w:val="nil"/>
                  </w:tcBorders>
                  <w:shd w:val="clear" w:color="DDEBF7" w:fill="DDEBF7"/>
                  <w:noWrap/>
                  <w:vAlign w:val="center"/>
                  <w:hideMark/>
                </w:tcPr>
                <w:p w14:paraId="1483CF3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55.27</w:t>
                  </w:r>
                </w:p>
              </w:tc>
              <w:tc>
                <w:tcPr>
                  <w:tcW w:w="1160" w:type="dxa"/>
                  <w:tcBorders>
                    <w:top w:val="single" w:sz="4" w:space="0" w:color="9BC2E6"/>
                    <w:left w:val="nil"/>
                    <w:bottom w:val="single" w:sz="4" w:space="0" w:color="9BC2E6"/>
                    <w:right w:val="nil"/>
                  </w:tcBorders>
                  <w:shd w:val="clear" w:color="DDEBF7" w:fill="DDEBF7"/>
                  <w:noWrap/>
                  <w:vAlign w:val="center"/>
                  <w:hideMark/>
                </w:tcPr>
                <w:p w14:paraId="1FB227D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10AFEE7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789</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485B8F3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34.5</w:t>
                  </w:r>
                </w:p>
              </w:tc>
            </w:tr>
            <w:tr w:rsidR="004A699E" w:rsidRPr="004A699E" w14:paraId="332A3BFF"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29DEACA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5700</w:t>
                  </w:r>
                </w:p>
              </w:tc>
              <w:tc>
                <w:tcPr>
                  <w:tcW w:w="1240" w:type="dxa"/>
                  <w:tcBorders>
                    <w:top w:val="single" w:sz="4" w:space="0" w:color="9BC2E6"/>
                    <w:left w:val="nil"/>
                    <w:bottom w:val="single" w:sz="4" w:space="0" w:color="9BC2E6"/>
                    <w:right w:val="nil"/>
                  </w:tcBorders>
                  <w:shd w:val="clear" w:color="auto" w:fill="auto"/>
                  <w:noWrap/>
                  <w:vAlign w:val="center"/>
                  <w:hideMark/>
                </w:tcPr>
                <w:p w14:paraId="5E936F7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102.7</w:t>
                  </w:r>
                </w:p>
              </w:tc>
              <w:tc>
                <w:tcPr>
                  <w:tcW w:w="1220" w:type="dxa"/>
                  <w:tcBorders>
                    <w:top w:val="single" w:sz="4" w:space="0" w:color="9BC2E6"/>
                    <w:left w:val="nil"/>
                    <w:bottom w:val="single" w:sz="4" w:space="0" w:color="9BC2E6"/>
                    <w:right w:val="nil"/>
                  </w:tcBorders>
                  <w:shd w:val="clear" w:color="auto" w:fill="auto"/>
                  <w:noWrap/>
                  <w:vAlign w:val="center"/>
                  <w:hideMark/>
                </w:tcPr>
                <w:p w14:paraId="59291E4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55.32</w:t>
                  </w:r>
                </w:p>
              </w:tc>
              <w:tc>
                <w:tcPr>
                  <w:tcW w:w="1160" w:type="dxa"/>
                  <w:tcBorders>
                    <w:top w:val="single" w:sz="4" w:space="0" w:color="9BC2E6"/>
                    <w:left w:val="nil"/>
                    <w:bottom w:val="single" w:sz="4" w:space="0" w:color="9BC2E6"/>
                    <w:right w:val="nil"/>
                  </w:tcBorders>
                  <w:shd w:val="clear" w:color="auto" w:fill="auto"/>
                  <w:noWrap/>
                  <w:vAlign w:val="center"/>
                  <w:hideMark/>
                </w:tcPr>
                <w:p w14:paraId="197B33A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267A624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792</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4019A70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35.2</w:t>
                  </w:r>
                </w:p>
              </w:tc>
            </w:tr>
            <w:tr w:rsidR="004A699E" w:rsidRPr="004A699E" w14:paraId="68EFBA8D"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764C67C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5760</w:t>
                  </w:r>
                </w:p>
              </w:tc>
              <w:tc>
                <w:tcPr>
                  <w:tcW w:w="1240" w:type="dxa"/>
                  <w:tcBorders>
                    <w:top w:val="single" w:sz="4" w:space="0" w:color="9BC2E6"/>
                    <w:left w:val="nil"/>
                    <w:bottom w:val="single" w:sz="4" w:space="0" w:color="9BC2E6"/>
                    <w:right w:val="nil"/>
                  </w:tcBorders>
                  <w:shd w:val="clear" w:color="DDEBF7" w:fill="DDEBF7"/>
                  <w:noWrap/>
                  <w:vAlign w:val="center"/>
                  <w:hideMark/>
                </w:tcPr>
                <w:p w14:paraId="6C36E5D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102.65</w:t>
                  </w:r>
                </w:p>
              </w:tc>
              <w:tc>
                <w:tcPr>
                  <w:tcW w:w="1220" w:type="dxa"/>
                  <w:tcBorders>
                    <w:top w:val="single" w:sz="4" w:space="0" w:color="9BC2E6"/>
                    <w:left w:val="nil"/>
                    <w:bottom w:val="single" w:sz="4" w:space="0" w:color="9BC2E6"/>
                    <w:right w:val="nil"/>
                  </w:tcBorders>
                  <w:shd w:val="clear" w:color="DDEBF7" w:fill="DDEBF7"/>
                  <w:noWrap/>
                  <w:vAlign w:val="center"/>
                  <w:hideMark/>
                </w:tcPr>
                <w:p w14:paraId="111D003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55.27</w:t>
                  </w:r>
                </w:p>
              </w:tc>
              <w:tc>
                <w:tcPr>
                  <w:tcW w:w="1160" w:type="dxa"/>
                  <w:tcBorders>
                    <w:top w:val="single" w:sz="4" w:space="0" w:color="9BC2E6"/>
                    <w:left w:val="nil"/>
                    <w:bottom w:val="single" w:sz="4" w:space="0" w:color="9BC2E6"/>
                    <w:right w:val="nil"/>
                  </w:tcBorders>
                  <w:shd w:val="clear" w:color="DDEBF7" w:fill="DDEBF7"/>
                  <w:noWrap/>
                  <w:vAlign w:val="center"/>
                  <w:hideMark/>
                </w:tcPr>
                <w:p w14:paraId="209E08F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69CB7E9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3EC3646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34.2</w:t>
                  </w:r>
                </w:p>
              </w:tc>
            </w:tr>
            <w:tr w:rsidR="004A699E" w:rsidRPr="004A699E" w14:paraId="3F108EC1"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4FD4AC1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5820</w:t>
                  </w:r>
                </w:p>
              </w:tc>
              <w:tc>
                <w:tcPr>
                  <w:tcW w:w="1240" w:type="dxa"/>
                  <w:tcBorders>
                    <w:top w:val="single" w:sz="4" w:space="0" w:color="9BC2E6"/>
                    <w:left w:val="nil"/>
                    <w:bottom w:val="single" w:sz="4" w:space="0" w:color="9BC2E6"/>
                    <w:right w:val="nil"/>
                  </w:tcBorders>
                  <w:shd w:val="clear" w:color="auto" w:fill="auto"/>
                  <w:noWrap/>
                  <w:vAlign w:val="center"/>
                  <w:hideMark/>
                </w:tcPr>
                <w:p w14:paraId="2CDA7AF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102.45</w:t>
                  </w:r>
                </w:p>
              </w:tc>
              <w:tc>
                <w:tcPr>
                  <w:tcW w:w="1220" w:type="dxa"/>
                  <w:tcBorders>
                    <w:top w:val="single" w:sz="4" w:space="0" w:color="9BC2E6"/>
                    <w:left w:val="nil"/>
                    <w:bottom w:val="single" w:sz="4" w:space="0" w:color="9BC2E6"/>
                    <w:right w:val="nil"/>
                  </w:tcBorders>
                  <w:shd w:val="clear" w:color="auto" w:fill="auto"/>
                  <w:noWrap/>
                  <w:vAlign w:val="center"/>
                  <w:hideMark/>
                </w:tcPr>
                <w:p w14:paraId="54AB5D2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55.07</w:t>
                  </w:r>
                </w:p>
              </w:tc>
              <w:tc>
                <w:tcPr>
                  <w:tcW w:w="1160" w:type="dxa"/>
                  <w:tcBorders>
                    <w:top w:val="single" w:sz="4" w:space="0" w:color="9BC2E6"/>
                    <w:left w:val="nil"/>
                    <w:bottom w:val="single" w:sz="4" w:space="0" w:color="9BC2E6"/>
                    <w:right w:val="nil"/>
                  </w:tcBorders>
                  <w:shd w:val="clear" w:color="auto" w:fill="auto"/>
                  <w:noWrap/>
                  <w:vAlign w:val="center"/>
                  <w:hideMark/>
                </w:tcPr>
                <w:p w14:paraId="4D2230D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33B9338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814</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62FA801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35.3</w:t>
                  </w:r>
                </w:p>
              </w:tc>
            </w:tr>
            <w:tr w:rsidR="004A699E" w:rsidRPr="004A699E" w14:paraId="68C22DCD"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794155E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5880</w:t>
                  </w:r>
                </w:p>
              </w:tc>
              <w:tc>
                <w:tcPr>
                  <w:tcW w:w="1240" w:type="dxa"/>
                  <w:tcBorders>
                    <w:top w:val="single" w:sz="4" w:space="0" w:color="9BC2E6"/>
                    <w:left w:val="nil"/>
                    <w:bottom w:val="single" w:sz="4" w:space="0" w:color="9BC2E6"/>
                    <w:right w:val="nil"/>
                  </w:tcBorders>
                  <w:shd w:val="clear" w:color="DDEBF7" w:fill="DDEBF7"/>
                  <w:noWrap/>
                  <w:vAlign w:val="center"/>
                  <w:hideMark/>
                </w:tcPr>
                <w:p w14:paraId="5A889BC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102.3</w:t>
                  </w:r>
                </w:p>
              </w:tc>
              <w:tc>
                <w:tcPr>
                  <w:tcW w:w="1220" w:type="dxa"/>
                  <w:tcBorders>
                    <w:top w:val="single" w:sz="4" w:space="0" w:color="9BC2E6"/>
                    <w:left w:val="nil"/>
                    <w:bottom w:val="single" w:sz="4" w:space="0" w:color="9BC2E6"/>
                    <w:right w:val="nil"/>
                  </w:tcBorders>
                  <w:shd w:val="clear" w:color="DDEBF7" w:fill="DDEBF7"/>
                  <w:noWrap/>
                  <w:vAlign w:val="center"/>
                  <w:hideMark/>
                </w:tcPr>
                <w:p w14:paraId="45CD626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54.92</w:t>
                  </w:r>
                </w:p>
              </w:tc>
              <w:tc>
                <w:tcPr>
                  <w:tcW w:w="1160" w:type="dxa"/>
                  <w:tcBorders>
                    <w:top w:val="single" w:sz="4" w:space="0" w:color="9BC2E6"/>
                    <w:left w:val="nil"/>
                    <w:bottom w:val="single" w:sz="4" w:space="0" w:color="9BC2E6"/>
                    <w:right w:val="nil"/>
                  </w:tcBorders>
                  <w:shd w:val="clear" w:color="DDEBF7" w:fill="DDEBF7"/>
                  <w:noWrap/>
                  <w:vAlign w:val="center"/>
                  <w:hideMark/>
                </w:tcPr>
                <w:p w14:paraId="734426C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1891D1E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809</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2D2E6AC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35.8</w:t>
                  </w:r>
                </w:p>
              </w:tc>
            </w:tr>
            <w:tr w:rsidR="004A699E" w:rsidRPr="004A699E" w14:paraId="1FB5A243"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7C63FA7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5940</w:t>
                  </w:r>
                </w:p>
              </w:tc>
              <w:tc>
                <w:tcPr>
                  <w:tcW w:w="1240" w:type="dxa"/>
                  <w:tcBorders>
                    <w:top w:val="single" w:sz="4" w:space="0" w:color="9BC2E6"/>
                    <w:left w:val="nil"/>
                    <w:bottom w:val="single" w:sz="4" w:space="0" w:color="9BC2E6"/>
                    <w:right w:val="nil"/>
                  </w:tcBorders>
                  <w:shd w:val="clear" w:color="auto" w:fill="auto"/>
                  <w:noWrap/>
                  <w:vAlign w:val="center"/>
                  <w:hideMark/>
                </w:tcPr>
                <w:p w14:paraId="228BD39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102.2</w:t>
                  </w:r>
                </w:p>
              </w:tc>
              <w:tc>
                <w:tcPr>
                  <w:tcW w:w="1220" w:type="dxa"/>
                  <w:tcBorders>
                    <w:top w:val="single" w:sz="4" w:space="0" w:color="9BC2E6"/>
                    <w:left w:val="nil"/>
                    <w:bottom w:val="single" w:sz="4" w:space="0" w:color="9BC2E6"/>
                    <w:right w:val="nil"/>
                  </w:tcBorders>
                  <w:shd w:val="clear" w:color="auto" w:fill="auto"/>
                  <w:noWrap/>
                  <w:vAlign w:val="center"/>
                  <w:hideMark/>
                </w:tcPr>
                <w:p w14:paraId="6941EC9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54.82</w:t>
                  </w:r>
                </w:p>
              </w:tc>
              <w:tc>
                <w:tcPr>
                  <w:tcW w:w="1160" w:type="dxa"/>
                  <w:tcBorders>
                    <w:top w:val="single" w:sz="4" w:space="0" w:color="9BC2E6"/>
                    <w:left w:val="nil"/>
                    <w:bottom w:val="single" w:sz="4" w:space="0" w:color="9BC2E6"/>
                    <w:right w:val="nil"/>
                  </w:tcBorders>
                  <w:shd w:val="clear" w:color="auto" w:fill="auto"/>
                  <w:noWrap/>
                  <w:vAlign w:val="center"/>
                  <w:hideMark/>
                </w:tcPr>
                <w:p w14:paraId="211E9D2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2E7E8B8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805</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47BC592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w:t>
                  </w:r>
                </w:p>
              </w:tc>
            </w:tr>
            <w:tr w:rsidR="004A699E" w:rsidRPr="004A699E" w14:paraId="19196122"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161E9D7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6000</w:t>
                  </w:r>
                </w:p>
              </w:tc>
              <w:tc>
                <w:tcPr>
                  <w:tcW w:w="1240" w:type="dxa"/>
                  <w:tcBorders>
                    <w:top w:val="single" w:sz="4" w:space="0" w:color="9BC2E6"/>
                    <w:left w:val="nil"/>
                    <w:bottom w:val="single" w:sz="4" w:space="0" w:color="9BC2E6"/>
                    <w:right w:val="nil"/>
                  </w:tcBorders>
                  <w:shd w:val="clear" w:color="DDEBF7" w:fill="DDEBF7"/>
                  <w:noWrap/>
                  <w:vAlign w:val="center"/>
                  <w:hideMark/>
                </w:tcPr>
                <w:p w14:paraId="2F8A94E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102.1</w:t>
                  </w:r>
                </w:p>
              </w:tc>
              <w:tc>
                <w:tcPr>
                  <w:tcW w:w="1220" w:type="dxa"/>
                  <w:tcBorders>
                    <w:top w:val="single" w:sz="4" w:space="0" w:color="9BC2E6"/>
                    <w:left w:val="nil"/>
                    <w:bottom w:val="single" w:sz="4" w:space="0" w:color="9BC2E6"/>
                    <w:right w:val="nil"/>
                  </w:tcBorders>
                  <w:shd w:val="clear" w:color="DDEBF7" w:fill="DDEBF7"/>
                  <w:noWrap/>
                  <w:vAlign w:val="center"/>
                  <w:hideMark/>
                </w:tcPr>
                <w:p w14:paraId="727F12C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54.72</w:t>
                  </w:r>
                </w:p>
              </w:tc>
              <w:tc>
                <w:tcPr>
                  <w:tcW w:w="1160" w:type="dxa"/>
                  <w:tcBorders>
                    <w:top w:val="single" w:sz="4" w:space="0" w:color="9BC2E6"/>
                    <w:left w:val="nil"/>
                    <w:bottom w:val="single" w:sz="4" w:space="0" w:color="9BC2E6"/>
                    <w:right w:val="nil"/>
                  </w:tcBorders>
                  <w:shd w:val="clear" w:color="DDEBF7" w:fill="DDEBF7"/>
                  <w:noWrap/>
                  <w:vAlign w:val="center"/>
                  <w:hideMark/>
                </w:tcPr>
                <w:p w14:paraId="0FFFF9E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6A22701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803</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4632775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35.9</w:t>
                  </w:r>
                </w:p>
              </w:tc>
            </w:tr>
            <w:tr w:rsidR="004A699E" w:rsidRPr="004A699E" w14:paraId="1F87BF90"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7DB019F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6060</w:t>
                  </w:r>
                </w:p>
              </w:tc>
              <w:tc>
                <w:tcPr>
                  <w:tcW w:w="1240" w:type="dxa"/>
                  <w:tcBorders>
                    <w:top w:val="single" w:sz="4" w:space="0" w:color="9BC2E6"/>
                    <w:left w:val="nil"/>
                    <w:bottom w:val="single" w:sz="4" w:space="0" w:color="9BC2E6"/>
                    <w:right w:val="nil"/>
                  </w:tcBorders>
                  <w:shd w:val="clear" w:color="auto" w:fill="auto"/>
                  <w:noWrap/>
                  <w:vAlign w:val="center"/>
                  <w:hideMark/>
                </w:tcPr>
                <w:p w14:paraId="67E1C11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102.03</w:t>
                  </w:r>
                </w:p>
              </w:tc>
              <w:tc>
                <w:tcPr>
                  <w:tcW w:w="1220" w:type="dxa"/>
                  <w:tcBorders>
                    <w:top w:val="single" w:sz="4" w:space="0" w:color="9BC2E6"/>
                    <w:left w:val="nil"/>
                    <w:bottom w:val="single" w:sz="4" w:space="0" w:color="9BC2E6"/>
                    <w:right w:val="nil"/>
                  </w:tcBorders>
                  <w:shd w:val="clear" w:color="auto" w:fill="auto"/>
                  <w:noWrap/>
                  <w:vAlign w:val="center"/>
                  <w:hideMark/>
                </w:tcPr>
                <w:p w14:paraId="5AB8B85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54.65</w:t>
                  </w:r>
                </w:p>
              </w:tc>
              <w:tc>
                <w:tcPr>
                  <w:tcW w:w="1160" w:type="dxa"/>
                  <w:tcBorders>
                    <w:top w:val="single" w:sz="4" w:space="0" w:color="9BC2E6"/>
                    <w:left w:val="nil"/>
                    <w:bottom w:val="single" w:sz="4" w:space="0" w:color="9BC2E6"/>
                    <w:right w:val="nil"/>
                  </w:tcBorders>
                  <w:shd w:val="clear" w:color="auto" w:fill="auto"/>
                  <w:noWrap/>
                  <w:vAlign w:val="center"/>
                  <w:hideMark/>
                </w:tcPr>
                <w:p w14:paraId="7B85A60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513FE12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801</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1AADFB2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35.9</w:t>
                  </w:r>
                </w:p>
              </w:tc>
            </w:tr>
            <w:tr w:rsidR="004A699E" w:rsidRPr="004A699E" w14:paraId="570FDE9F"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35CCAEF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6120</w:t>
                  </w:r>
                </w:p>
              </w:tc>
              <w:tc>
                <w:tcPr>
                  <w:tcW w:w="1240" w:type="dxa"/>
                  <w:tcBorders>
                    <w:top w:val="single" w:sz="4" w:space="0" w:color="9BC2E6"/>
                    <w:left w:val="nil"/>
                    <w:bottom w:val="single" w:sz="4" w:space="0" w:color="9BC2E6"/>
                    <w:right w:val="nil"/>
                  </w:tcBorders>
                  <w:shd w:val="clear" w:color="DDEBF7" w:fill="DDEBF7"/>
                  <w:noWrap/>
                  <w:vAlign w:val="center"/>
                  <w:hideMark/>
                </w:tcPr>
                <w:p w14:paraId="0861D1D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101.95</w:t>
                  </w:r>
                </w:p>
              </w:tc>
              <w:tc>
                <w:tcPr>
                  <w:tcW w:w="1220" w:type="dxa"/>
                  <w:tcBorders>
                    <w:top w:val="single" w:sz="4" w:space="0" w:color="9BC2E6"/>
                    <w:left w:val="nil"/>
                    <w:bottom w:val="single" w:sz="4" w:space="0" w:color="9BC2E6"/>
                    <w:right w:val="nil"/>
                  </w:tcBorders>
                  <w:shd w:val="clear" w:color="DDEBF7" w:fill="DDEBF7"/>
                  <w:noWrap/>
                  <w:vAlign w:val="center"/>
                  <w:hideMark/>
                </w:tcPr>
                <w:p w14:paraId="2BBAF15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54.57</w:t>
                  </w:r>
                </w:p>
              </w:tc>
              <w:tc>
                <w:tcPr>
                  <w:tcW w:w="1160" w:type="dxa"/>
                  <w:tcBorders>
                    <w:top w:val="single" w:sz="4" w:space="0" w:color="9BC2E6"/>
                    <w:left w:val="nil"/>
                    <w:bottom w:val="single" w:sz="4" w:space="0" w:color="9BC2E6"/>
                    <w:right w:val="nil"/>
                  </w:tcBorders>
                  <w:shd w:val="clear" w:color="DDEBF7" w:fill="DDEBF7"/>
                  <w:noWrap/>
                  <w:vAlign w:val="center"/>
                  <w:hideMark/>
                </w:tcPr>
                <w:p w14:paraId="3DC9ECE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0692204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798</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2EED0CC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35.8</w:t>
                  </w:r>
                </w:p>
              </w:tc>
            </w:tr>
            <w:tr w:rsidR="004A699E" w:rsidRPr="004A699E" w14:paraId="03D71ECD"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16DC59A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6180</w:t>
                  </w:r>
                </w:p>
              </w:tc>
              <w:tc>
                <w:tcPr>
                  <w:tcW w:w="1240" w:type="dxa"/>
                  <w:tcBorders>
                    <w:top w:val="single" w:sz="4" w:space="0" w:color="9BC2E6"/>
                    <w:left w:val="nil"/>
                    <w:bottom w:val="single" w:sz="4" w:space="0" w:color="9BC2E6"/>
                    <w:right w:val="nil"/>
                  </w:tcBorders>
                  <w:shd w:val="clear" w:color="auto" w:fill="auto"/>
                  <w:noWrap/>
                  <w:vAlign w:val="center"/>
                  <w:hideMark/>
                </w:tcPr>
                <w:p w14:paraId="1E68E22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102.03</w:t>
                  </w:r>
                </w:p>
              </w:tc>
              <w:tc>
                <w:tcPr>
                  <w:tcW w:w="1220" w:type="dxa"/>
                  <w:tcBorders>
                    <w:top w:val="single" w:sz="4" w:space="0" w:color="9BC2E6"/>
                    <w:left w:val="nil"/>
                    <w:bottom w:val="single" w:sz="4" w:space="0" w:color="9BC2E6"/>
                    <w:right w:val="nil"/>
                  </w:tcBorders>
                  <w:shd w:val="clear" w:color="auto" w:fill="auto"/>
                  <w:noWrap/>
                  <w:vAlign w:val="center"/>
                  <w:hideMark/>
                </w:tcPr>
                <w:p w14:paraId="38B863E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54.65</w:t>
                  </w:r>
                </w:p>
              </w:tc>
              <w:tc>
                <w:tcPr>
                  <w:tcW w:w="1160" w:type="dxa"/>
                  <w:tcBorders>
                    <w:top w:val="single" w:sz="4" w:space="0" w:color="9BC2E6"/>
                    <w:left w:val="nil"/>
                    <w:bottom w:val="single" w:sz="4" w:space="0" w:color="9BC2E6"/>
                    <w:right w:val="nil"/>
                  </w:tcBorders>
                  <w:shd w:val="clear" w:color="auto" w:fill="auto"/>
                  <w:noWrap/>
                  <w:vAlign w:val="center"/>
                  <w:hideMark/>
                </w:tcPr>
                <w:p w14:paraId="14DE8E0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38FBAA5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797</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29C19E0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35.9</w:t>
                  </w:r>
                </w:p>
              </w:tc>
            </w:tr>
            <w:tr w:rsidR="004A699E" w:rsidRPr="004A699E" w14:paraId="23CAEB6C"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6EC545C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6240</w:t>
                  </w:r>
                </w:p>
              </w:tc>
              <w:tc>
                <w:tcPr>
                  <w:tcW w:w="1240" w:type="dxa"/>
                  <w:tcBorders>
                    <w:top w:val="single" w:sz="4" w:space="0" w:color="9BC2E6"/>
                    <w:left w:val="nil"/>
                    <w:bottom w:val="single" w:sz="4" w:space="0" w:color="9BC2E6"/>
                    <w:right w:val="nil"/>
                  </w:tcBorders>
                  <w:shd w:val="clear" w:color="DDEBF7" w:fill="DDEBF7"/>
                  <w:noWrap/>
                  <w:vAlign w:val="center"/>
                  <w:hideMark/>
                </w:tcPr>
                <w:p w14:paraId="2113FDE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102.18</w:t>
                  </w:r>
                </w:p>
              </w:tc>
              <w:tc>
                <w:tcPr>
                  <w:tcW w:w="1220" w:type="dxa"/>
                  <w:tcBorders>
                    <w:top w:val="single" w:sz="4" w:space="0" w:color="9BC2E6"/>
                    <w:left w:val="nil"/>
                    <w:bottom w:val="single" w:sz="4" w:space="0" w:color="9BC2E6"/>
                    <w:right w:val="nil"/>
                  </w:tcBorders>
                  <w:shd w:val="clear" w:color="DDEBF7" w:fill="DDEBF7"/>
                  <w:noWrap/>
                  <w:vAlign w:val="center"/>
                  <w:hideMark/>
                </w:tcPr>
                <w:p w14:paraId="1700496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54.8</w:t>
                  </w:r>
                </w:p>
              </w:tc>
              <w:tc>
                <w:tcPr>
                  <w:tcW w:w="1160" w:type="dxa"/>
                  <w:tcBorders>
                    <w:top w:val="single" w:sz="4" w:space="0" w:color="9BC2E6"/>
                    <w:left w:val="nil"/>
                    <w:bottom w:val="single" w:sz="4" w:space="0" w:color="9BC2E6"/>
                    <w:right w:val="nil"/>
                  </w:tcBorders>
                  <w:shd w:val="clear" w:color="DDEBF7" w:fill="DDEBF7"/>
                  <w:noWrap/>
                  <w:vAlign w:val="center"/>
                  <w:hideMark/>
                </w:tcPr>
                <w:p w14:paraId="010BEC8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417CB14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799</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67AAF02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35.6</w:t>
                  </w:r>
                </w:p>
              </w:tc>
            </w:tr>
            <w:tr w:rsidR="004A699E" w:rsidRPr="004A699E" w14:paraId="1830A3D8"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3AB6420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6300</w:t>
                  </w:r>
                </w:p>
              </w:tc>
              <w:tc>
                <w:tcPr>
                  <w:tcW w:w="1240" w:type="dxa"/>
                  <w:tcBorders>
                    <w:top w:val="single" w:sz="4" w:space="0" w:color="9BC2E6"/>
                    <w:left w:val="nil"/>
                    <w:bottom w:val="single" w:sz="4" w:space="0" w:color="9BC2E6"/>
                    <w:right w:val="nil"/>
                  </w:tcBorders>
                  <w:shd w:val="clear" w:color="auto" w:fill="auto"/>
                  <w:noWrap/>
                  <w:vAlign w:val="center"/>
                  <w:hideMark/>
                </w:tcPr>
                <w:p w14:paraId="7D0F344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102.25</w:t>
                  </w:r>
                </w:p>
              </w:tc>
              <w:tc>
                <w:tcPr>
                  <w:tcW w:w="1220" w:type="dxa"/>
                  <w:tcBorders>
                    <w:top w:val="single" w:sz="4" w:space="0" w:color="9BC2E6"/>
                    <w:left w:val="nil"/>
                    <w:bottom w:val="single" w:sz="4" w:space="0" w:color="9BC2E6"/>
                    <w:right w:val="nil"/>
                  </w:tcBorders>
                  <w:shd w:val="clear" w:color="auto" w:fill="auto"/>
                  <w:noWrap/>
                  <w:vAlign w:val="center"/>
                  <w:hideMark/>
                </w:tcPr>
                <w:p w14:paraId="4B552A5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54.87</w:t>
                  </w:r>
                </w:p>
              </w:tc>
              <w:tc>
                <w:tcPr>
                  <w:tcW w:w="1160" w:type="dxa"/>
                  <w:tcBorders>
                    <w:top w:val="single" w:sz="4" w:space="0" w:color="9BC2E6"/>
                    <w:left w:val="nil"/>
                    <w:bottom w:val="single" w:sz="4" w:space="0" w:color="9BC2E6"/>
                    <w:right w:val="nil"/>
                  </w:tcBorders>
                  <w:shd w:val="clear" w:color="auto" w:fill="auto"/>
                  <w:noWrap/>
                  <w:vAlign w:val="center"/>
                  <w:hideMark/>
                </w:tcPr>
                <w:p w14:paraId="1D45F50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1FD66BA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802</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7FEBE80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34.8</w:t>
                  </w:r>
                </w:p>
              </w:tc>
            </w:tr>
            <w:tr w:rsidR="004A699E" w:rsidRPr="004A699E" w14:paraId="4214227F"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1D0A466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6360</w:t>
                  </w:r>
                </w:p>
              </w:tc>
              <w:tc>
                <w:tcPr>
                  <w:tcW w:w="1240" w:type="dxa"/>
                  <w:tcBorders>
                    <w:top w:val="single" w:sz="4" w:space="0" w:color="9BC2E6"/>
                    <w:left w:val="nil"/>
                    <w:bottom w:val="single" w:sz="4" w:space="0" w:color="9BC2E6"/>
                    <w:right w:val="nil"/>
                  </w:tcBorders>
                  <w:shd w:val="clear" w:color="DDEBF7" w:fill="DDEBF7"/>
                  <w:noWrap/>
                  <w:vAlign w:val="center"/>
                  <w:hideMark/>
                </w:tcPr>
                <w:p w14:paraId="2E3B81F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102.27</w:t>
                  </w:r>
                </w:p>
              </w:tc>
              <w:tc>
                <w:tcPr>
                  <w:tcW w:w="1220" w:type="dxa"/>
                  <w:tcBorders>
                    <w:top w:val="single" w:sz="4" w:space="0" w:color="9BC2E6"/>
                    <w:left w:val="nil"/>
                    <w:bottom w:val="single" w:sz="4" w:space="0" w:color="9BC2E6"/>
                    <w:right w:val="nil"/>
                  </w:tcBorders>
                  <w:shd w:val="clear" w:color="DDEBF7" w:fill="DDEBF7"/>
                  <w:noWrap/>
                  <w:vAlign w:val="center"/>
                  <w:hideMark/>
                </w:tcPr>
                <w:p w14:paraId="3BF66C9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54.89</w:t>
                  </w:r>
                </w:p>
              </w:tc>
              <w:tc>
                <w:tcPr>
                  <w:tcW w:w="1160" w:type="dxa"/>
                  <w:tcBorders>
                    <w:top w:val="single" w:sz="4" w:space="0" w:color="9BC2E6"/>
                    <w:left w:val="nil"/>
                    <w:bottom w:val="single" w:sz="4" w:space="0" w:color="9BC2E6"/>
                    <w:right w:val="nil"/>
                  </w:tcBorders>
                  <w:shd w:val="clear" w:color="DDEBF7" w:fill="DDEBF7"/>
                  <w:noWrap/>
                  <w:vAlign w:val="center"/>
                  <w:hideMark/>
                </w:tcPr>
                <w:p w14:paraId="77B1116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5EF69FB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810</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365A524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34.1</w:t>
                  </w:r>
                </w:p>
              </w:tc>
            </w:tr>
            <w:tr w:rsidR="004A699E" w:rsidRPr="004A699E" w14:paraId="717C2014"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197C49C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lastRenderedPageBreak/>
                    <w:t>6420</w:t>
                  </w:r>
                </w:p>
              </w:tc>
              <w:tc>
                <w:tcPr>
                  <w:tcW w:w="1240" w:type="dxa"/>
                  <w:tcBorders>
                    <w:top w:val="single" w:sz="4" w:space="0" w:color="9BC2E6"/>
                    <w:left w:val="nil"/>
                    <w:bottom w:val="single" w:sz="4" w:space="0" w:color="9BC2E6"/>
                    <w:right w:val="nil"/>
                  </w:tcBorders>
                  <w:shd w:val="clear" w:color="auto" w:fill="auto"/>
                  <w:noWrap/>
                  <w:vAlign w:val="center"/>
                  <w:hideMark/>
                </w:tcPr>
                <w:p w14:paraId="50269FB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102.33</w:t>
                  </w:r>
                </w:p>
              </w:tc>
              <w:tc>
                <w:tcPr>
                  <w:tcW w:w="1220" w:type="dxa"/>
                  <w:tcBorders>
                    <w:top w:val="single" w:sz="4" w:space="0" w:color="9BC2E6"/>
                    <w:left w:val="nil"/>
                    <w:bottom w:val="single" w:sz="4" w:space="0" w:color="9BC2E6"/>
                    <w:right w:val="nil"/>
                  </w:tcBorders>
                  <w:shd w:val="clear" w:color="auto" w:fill="auto"/>
                  <w:noWrap/>
                  <w:vAlign w:val="center"/>
                  <w:hideMark/>
                </w:tcPr>
                <w:p w14:paraId="74C9520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54.95</w:t>
                  </w:r>
                </w:p>
              </w:tc>
              <w:tc>
                <w:tcPr>
                  <w:tcW w:w="1160" w:type="dxa"/>
                  <w:tcBorders>
                    <w:top w:val="single" w:sz="4" w:space="0" w:color="9BC2E6"/>
                    <w:left w:val="nil"/>
                    <w:bottom w:val="single" w:sz="4" w:space="0" w:color="9BC2E6"/>
                    <w:right w:val="nil"/>
                  </w:tcBorders>
                  <w:shd w:val="clear" w:color="auto" w:fill="auto"/>
                  <w:noWrap/>
                  <w:vAlign w:val="center"/>
                  <w:hideMark/>
                </w:tcPr>
                <w:p w14:paraId="6A5D5CC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1ABDA7B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807</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78D72A3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34.2</w:t>
                  </w:r>
                </w:p>
              </w:tc>
            </w:tr>
            <w:tr w:rsidR="004A699E" w:rsidRPr="004A699E" w14:paraId="5C46AF39"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41E788D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6480</w:t>
                  </w:r>
                </w:p>
              </w:tc>
              <w:tc>
                <w:tcPr>
                  <w:tcW w:w="1240" w:type="dxa"/>
                  <w:tcBorders>
                    <w:top w:val="single" w:sz="4" w:space="0" w:color="9BC2E6"/>
                    <w:left w:val="nil"/>
                    <w:bottom w:val="single" w:sz="4" w:space="0" w:color="9BC2E6"/>
                    <w:right w:val="nil"/>
                  </w:tcBorders>
                  <w:shd w:val="clear" w:color="DDEBF7" w:fill="DDEBF7"/>
                  <w:noWrap/>
                  <w:vAlign w:val="center"/>
                  <w:hideMark/>
                </w:tcPr>
                <w:p w14:paraId="6A79776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102.45</w:t>
                  </w:r>
                </w:p>
              </w:tc>
              <w:tc>
                <w:tcPr>
                  <w:tcW w:w="1220" w:type="dxa"/>
                  <w:tcBorders>
                    <w:top w:val="single" w:sz="4" w:space="0" w:color="9BC2E6"/>
                    <w:left w:val="nil"/>
                    <w:bottom w:val="single" w:sz="4" w:space="0" w:color="9BC2E6"/>
                    <w:right w:val="nil"/>
                  </w:tcBorders>
                  <w:shd w:val="clear" w:color="DDEBF7" w:fill="DDEBF7"/>
                  <w:noWrap/>
                  <w:vAlign w:val="center"/>
                  <w:hideMark/>
                </w:tcPr>
                <w:p w14:paraId="50E64EF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55.07</w:t>
                  </w:r>
                </w:p>
              </w:tc>
              <w:tc>
                <w:tcPr>
                  <w:tcW w:w="1160" w:type="dxa"/>
                  <w:tcBorders>
                    <w:top w:val="single" w:sz="4" w:space="0" w:color="9BC2E6"/>
                    <w:left w:val="nil"/>
                    <w:bottom w:val="single" w:sz="4" w:space="0" w:color="9BC2E6"/>
                    <w:right w:val="nil"/>
                  </w:tcBorders>
                  <w:shd w:val="clear" w:color="DDEBF7" w:fill="DDEBF7"/>
                  <w:noWrap/>
                  <w:vAlign w:val="center"/>
                  <w:hideMark/>
                </w:tcPr>
                <w:p w14:paraId="2E70E59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3C25066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805</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7374A0B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34.4</w:t>
                  </w:r>
                </w:p>
              </w:tc>
            </w:tr>
            <w:tr w:rsidR="004A699E" w:rsidRPr="004A699E" w14:paraId="3ADE1E50"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1EBD0BA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6540</w:t>
                  </w:r>
                </w:p>
              </w:tc>
              <w:tc>
                <w:tcPr>
                  <w:tcW w:w="1240" w:type="dxa"/>
                  <w:tcBorders>
                    <w:top w:val="single" w:sz="4" w:space="0" w:color="9BC2E6"/>
                    <w:left w:val="nil"/>
                    <w:bottom w:val="single" w:sz="4" w:space="0" w:color="9BC2E6"/>
                    <w:right w:val="nil"/>
                  </w:tcBorders>
                  <w:shd w:val="clear" w:color="auto" w:fill="auto"/>
                  <w:noWrap/>
                  <w:vAlign w:val="center"/>
                  <w:hideMark/>
                </w:tcPr>
                <w:p w14:paraId="5573E4D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102.53</w:t>
                  </w:r>
                </w:p>
              </w:tc>
              <w:tc>
                <w:tcPr>
                  <w:tcW w:w="1220" w:type="dxa"/>
                  <w:tcBorders>
                    <w:top w:val="single" w:sz="4" w:space="0" w:color="9BC2E6"/>
                    <w:left w:val="nil"/>
                    <w:bottom w:val="single" w:sz="4" w:space="0" w:color="9BC2E6"/>
                    <w:right w:val="nil"/>
                  </w:tcBorders>
                  <w:shd w:val="clear" w:color="auto" w:fill="auto"/>
                  <w:noWrap/>
                  <w:vAlign w:val="center"/>
                  <w:hideMark/>
                </w:tcPr>
                <w:p w14:paraId="5A20207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55.15</w:t>
                  </w:r>
                </w:p>
              </w:tc>
              <w:tc>
                <w:tcPr>
                  <w:tcW w:w="1160" w:type="dxa"/>
                  <w:tcBorders>
                    <w:top w:val="single" w:sz="4" w:space="0" w:color="9BC2E6"/>
                    <w:left w:val="nil"/>
                    <w:bottom w:val="single" w:sz="4" w:space="0" w:color="9BC2E6"/>
                    <w:right w:val="nil"/>
                  </w:tcBorders>
                  <w:shd w:val="clear" w:color="auto" w:fill="auto"/>
                  <w:noWrap/>
                  <w:vAlign w:val="center"/>
                  <w:hideMark/>
                </w:tcPr>
                <w:p w14:paraId="1D8B67A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081532E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799</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304DFC8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34.7</w:t>
                  </w:r>
                </w:p>
              </w:tc>
            </w:tr>
            <w:tr w:rsidR="004A699E" w:rsidRPr="004A699E" w14:paraId="10E89676"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763DB74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6600</w:t>
                  </w:r>
                </w:p>
              </w:tc>
              <w:tc>
                <w:tcPr>
                  <w:tcW w:w="1240" w:type="dxa"/>
                  <w:tcBorders>
                    <w:top w:val="single" w:sz="4" w:space="0" w:color="9BC2E6"/>
                    <w:left w:val="nil"/>
                    <w:bottom w:val="single" w:sz="4" w:space="0" w:color="9BC2E6"/>
                    <w:right w:val="nil"/>
                  </w:tcBorders>
                  <w:shd w:val="clear" w:color="DDEBF7" w:fill="DDEBF7"/>
                  <w:noWrap/>
                  <w:vAlign w:val="center"/>
                  <w:hideMark/>
                </w:tcPr>
                <w:p w14:paraId="38AD254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102.65</w:t>
                  </w:r>
                </w:p>
              </w:tc>
              <w:tc>
                <w:tcPr>
                  <w:tcW w:w="1220" w:type="dxa"/>
                  <w:tcBorders>
                    <w:top w:val="single" w:sz="4" w:space="0" w:color="9BC2E6"/>
                    <w:left w:val="nil"/>
                    <w:bottom w:val="single" w:sz="4" w:space="0" w:color="9BC2E6"/>
                    <w:right w:val="nil"/>
                  </w:tcBorders>
                  <w:shd w:val="clear" w:color="DDEBF7" w:fill="DDEBF7"/>
                  <w:noWrap/>
                  <w:vAlign w:val="center"/>
                  <w:hideMark/>
                </w:tcPr>
                <w:p w14:paraId="657C638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55.27</w:t>
                  </w:r>
                </w:p>
              </w:tc>
              <w:tc>
                <w:tcPr>
                  <w:tcW w:w="1160" w:type="dxa"/>
                  <w:tcBorders>
                    <w:top w:val="single" w:sz="4" w:space="0" w:color="9BC2E6"/>
                    <w:left w:val="nil"/>
                    <w:bottom w:val="single" w:sz="4" w:space="0" w:color="9BC2E6"/>
                    <w:right w:val="nil"/>
                  </w:tcBorders>
                  <w:shd w:val="clear" w:color="DDEBF7" w:fill="DDEBF7"/>
                  <w:noWrap/>
                  <w:vAlign w:val="center"/>
                  <w:hideMark/>
                </w:tcPr>
                <w:p w14:paraId="7002C4C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3543C98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797</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0496312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35.1</w:t>
                  </w:r>
                </w:p>
              </w:tc>
            </w:tr>
            <w:tr w:rsidR="004A699E" w:rsidRPr="004A699E" w14:paraId="155EA381"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45E0F8E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6660</w:t>
                  </w:r>
                </w:p>
              </w:tc>
              <w:tc>
                <w:tcPr>
                  <w:tcW w:w="1240" w:type="dxa"/>
                  <w:tcBorders>
                    <w:top w:val="single" w:sz="4" w:space="0" w:color="9BC2E6"/>
                    <w:left w:val="nil"/>
                    <w:bottom w:val="single" w:sz="4" w:space="0" w:color="9BC2E6"/>
                    <w:right w:val="nil"/>
                  </w:tcBorders>
                  <w:shd w:val="clear" w:color="auto" w:fill="auto"/>
                  <w:noWrap/>
                  <w:vAlign w:val="center"/>
                  <w:hideMark/>
                </w:tcPr>
                <w:p w14:paraId="62BA373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102.8</w:t>
                  </w:r>
                </w:p>
              </w:tc>
              <w:tc>
                <w:tcPr>
                  <w:tcW w:w="1220" w:type="dxa"/>
                  <w:tcBorders>
                    <w:top w:val="single" w:sz="4" w:space="0" w:color="9BC2E6"/>
                    <w:left w:val="nil"/>
                    <w:bottom w:val="single" w:sz="4" w:space="0" w:color="9BC2E6"/>
                    <w:right w:val="nil"/>
                  </w:tcBorders>
                  <w:shd w:val="clear" w:color="auto" w:fill="auto"/>
                  <w:noWrap/>
                  <w:vAlign w:val="center"/>
                  <w:hideMark/>
                </w:tcPr>
                <w:p w14:paraId="1CE5561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55.42</w:t>
                  </w:r>
                </w:p>
              </w:tc>
              <w:tc>
                <w:tcPr>
                  <w:tcW w:w="1160" w:type="dxa"/>
                  <w:tcBorders>
                    <w:top w:val="single" w:sz="4" w:space="0" w:color="9BC2E6"/>
                    <w:left w:val="nil"/>
                    <w:bottom w:val="single" w:sz="4" w:space="0" w:color="9BC2E6"/>
                    <w:right w:val="nil"/>
                  </w:tcBorders>
                  <w:shd w:val="clear" w:color="auto" w:fill="auto"/>
                  <w:noWrap/>
                  <w:vAlign w:val="center"/>
                  <w:hideMark/>
                </w:tcPr>
                <w:p w14:paraId="25251FD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1C42CF9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801</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4A21FFC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35.2</w:t>
                  </w:r>
                </w:p>
              </w:tc>
            </w:tr>
            <w:tr w:rsidR="004A699E" w:rsidRPr="004A699E" w14:paraId="5F0AC09C"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6AB34B6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6720</w:t>
                  </w:r>
                </w:p>
              </w:tc>
              <w:tc>
                <w:tcPr>
                  <w:tcW w:w="1240" w:type="dxa"/>
                  <w:tcBorders>
                    <w:top w:val="single" w:sz="4" w:space="0" w:color="9BC2E6"/>
                    <w:left w:val="nil"/>
                    <w:bottom w:val="single" w:sz="4" w:space="0" w:color="9BC2E6"/>
                    <w:right w:val="nil"/>
                  </w:tcBorders>
                  <w:shd w:val="clear" w:color="DDEBF7" w:fill="DDEBF7"/>
                  <w:noWrap/>
                  <w:vAlign w:val="center"/>
                  <w:hideMark/>
                </w:tcPr>
                <w:p w14:paraId="7B60897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102.9</w:t>
                  </w:r>
                </w:p>
              </w:tc>
              <w:tc>
                <w:tcPr>
                  <w:tcW w:w="1220" w:type="dxa"/>
                  <w:tcBorders>
                    <w:top w:val="single" w:sz="4" w:space="0" w:color="9BC2E6"/>
                    <w:left w:val="nil"/>
                    <w:bottom w:val="single" w:sz="4" w:space="0" w:color="9BC2E6"/>
                    <w:right w:val="nil"/>
                  </w:tcBorders>
                  <w:shd w:val="clear" w:color="DDEBF7" w:fill="DDEBF7"/>
                  <w:noWrap/>
                  <w:vAlign w:val="center"/>
                  <w:hideMark/>
                </w:tcPr>
                <w:p w14:paraId="41861B9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55.52</w:t>
                  </w:r>
                </w:p>
              </w:tc>
              <w:tc>
                <w:tcPr>
                  <w:tcW w:w="1160" w:type="dxa"/>
                  <w:tcBorders>
                    <w:top w:val="single" w:sz="4" w:space="0" w:color="9BC2E6"/>
                    <w:left w:val="nil"/>
                    <w:bottom w:val="single" w:sz="4" w:space="0" w:color="9BC2E6"/>
                    <w:right w:val="nil"/>
                  </w:tcBorders>
                  <w:shd w:val="clear" w:color="DDEBF7" w:fill="DDEBF7"/>
                  <w:noWrap/>
                  <w:vAlign w:val="center"/>
                  <w:hideMark/>
                </w:tcPr>
                <w:p w14:paraId="50DCE0F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44AE782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796</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7443907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35.3</w:t>
                  </w:r>
                </w:p>
              </w:tc>
            </w:tr>
            <w:tr w:rsidR="004A699E" w:rsidRPr="004A699E" w14:paraId="01A26C43"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3A8BF92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6780</w:t>
                  </w:r>
                </w:p>
              </w:tc>
              <w:tc>
                <w:tcPr>
                  <w:tcW w:w="1240" w:type="dxa"/>
                  <w:tcBorders>
                    <w:top w:val="single" w:sz="4" w:space="0" w:color="9BC2E6"/>
                    <w:left w:val="nil"/>
                    <w:bottom w:val="single" w:sz="4" w:space="0" w:color="9BC2E6"/>
                    <w:right w:val="nil"/>
                  </w:tcBorders>
                  <w:shd w:val="clear" w:color="auto" w:fill="auto"/>
                  <w:noWrap/>
                  <w:vAlign w:val="center"/>
                  <w:hideMark/>
                </w:tcPr>
                <w:p w14:paraId="26E2879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102.95</w:t>
                  </w:r>
                </w:p>
              </w:tc>
              <w:tc>
                <w:tcPr>
                  <w:tcW w:w="1220" w:type="dxa"/>
                  <w:tcBorders>
                    <w:top w:val="single" w:sz="4" w:space="0" w:color="9BC2E6"/>
                    <w:left w:val="nil"/>
                    <w:bottom w:val="single" w:sz="4" w:space="0" w:color="9BC2E6"/>
                    <w:right w:val="nil"/>
                  </w:tcBorders>
                  <w:shd w:val="clear" w:color="auto" w:fill="auto"/>
                  <w:noWrap/>
                  <w:vAlign w:val="center"/>
                  <w:hideMark/>
                </w:tcPr>
                <w:p w14:paraId="5B7882B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55.57</w:t>
                  </w:r>
                </w:p>
              </w:tc>
              <w:tc>
                <w:tcPr>
                  <w:tcW w:w="1160" w:type="dxa"/>
                  <w:tcBorders>
                    <w:top w:val="single" w:sz="4" w:space="0" w:color="9BC2E6"/>
                    <w:left w:val="nil"/>
                    <w:bottom w:val="single" w:sz="4" w:space="0" w:color="9BC2E6"/>
                    <w:right w:val="nil"/>
                  </w:tcBorders>
                  <w:shd w:val="clear" w:color="auto" w:fill="auto"/>
                  <w:noWrap/>
                  <w:vAlign w:val="center"/>
                  <w:hideMark/>
                </w:tcPr>
                <w:p w14:paraId="393AD48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20F7640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795</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4DC45FF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35.5</w:t>
                  </w:r>
                </w:p>
              </w:tc>
            </w:tr>
            <w:tr w:rsidR="004A699E" w:rsidRPr="004A699E" w14:paraId="76BD3ED7"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4F1FFE8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6840</w:t>
                  </w:r>
                </w:p>
              </w:tc>
              <w:tc>
                <w:tcPr>
                  <w:tcW w:w="1240" w:type="dxa"/>
                  <w:tcBorders>
                    <w:top w:val="single" w:sz="4" w:space="0" w:color="9BC2E6"/>
                    <w:left w:val="nil"/>
                    <w:bottom w:val="single" w:sz="4" w:space="0" w:color="9BC2E6"/>
                    <w:right w:val="nil"/>
                  </w:tcBorders>
                  <w:shd w:val="clear" w:color="DDEBF7" w:fill="DDEBF7"/>
                  <w:noWrap/>
                  <w:vAlign w:val="center"/>
                  <w:hideMark/>
                </w:tcPr>
                <w:p w14:paraId="1974B07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103</w:t>
                  </w:r>
                </w:p>
              </w:tc>
              <w:tc>
                <w:tcPr>
                  <w:tcW w:w="1220" w:type="dxa"/>
                  <w:tcBorders>
                    <w:top w:val="single" w:sz="4" w:space="0" w:color="9BC2E6"/>
                    <w:left w:val="nil"/>
                    <w:bottom w:val="single" w:sz="4" w:space="0" w:color="9BC2E6"/>
                    <w:right w:val="nil"/>
                  </w:tcBorders>
                  <w:shd w:val="clear" w:color="DDEBF7" w:fill="DDEBF7"/>
                  <w:noWrap/>
                  <w:vAlign w:val="center"/>
                  <w:hideMark/>
                </w:tcPr>
                <w:p w14:paraId="2CA2198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55.62</w:t>
                  </w:r>
                </w:p>
              </w:tc>
              <w:tc>
                <w:tcPr>
                  <w:tcW w:w="1160" w:type="dxa"/>
                  <w:tcBorders>
                    <w:top w:val="single" w:sz="4" w:space="0" w:color="9BC2E6"/>
                    <w:left w:val="nil"/>
                    <w:bottom w:val="single" w:sz="4" w:space="0" w:color="9BC2E6"/>
                    <w:right w:val="nil"/>
                  </w:tcBorders>
                  <w:shd w:val="clear" w:color="DDEBF7" w:fill="DDEBF7"/>
                  <w:noWrap/>
                  <w:vAlign w:val="center"/>
                  <w:hideMark/>
                </w:tcPr>
                <w:p w14:paraId="61BAEDA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5B3CA2D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792</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40401D9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35.7</w:t>
                  </w:r>
                </w:p>
              </w:tc>
            </w:tr>
            <w:tr w:rsidR="004A699E" w:rsidRPr="004A699E" w14:paraId="330B7B95"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5520B56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6900</w:t>
                  </w:r>
                </w:p>
              </w:tc>
              <w:tc>
                <w:tcPr>
                  <w:tcW w:w="1240" w:type="dxa"/>
                  <w:tcBorders>
                    <w:top w:val="single" w:sz="4" w:space="0" w:color="9BC2E6"/>
                    <w:left w:val="nil"/>
                    <w:bottom w:val="single" w:sz="4" w:space="0" w:color="9BC2E6"/>
                    <w:right w:val="nil"/>
                  </w:tcBorders>
                  <w:shd w:val="clear" w:color="auto" w:fill="auto"/>
                  <w:noWrap/>
                  <w:vAlign w:val="center"/>
                  <w:hideMark/>
                </w:tcPr>
                <w:p w14:paraId="62DB9DC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102.9</w:t>
                  </w:r>
                </w:p>
              </w:tc>
              <w:tc>
                <w:tcPr>
                  <w:tcW w:w="1220" w:type="dxa"/>
                  <w:tcBorders>
                    <w:top w:val="single" w:sz="4" w:space="0" w:color="9BC2E6"/>
                    <w:left w:val="nil"/>
                    <w:bottom w:val="single" w:sz="4" w:space="0" w:color="9BC2E6"/>
                    <w:right w:val="nil"/>
                  </w:tcBorders>
                  <w:shd w:val="clear" w:color="auto" w:fill="auto"/>
                  <w:noWrap/>
                  <w:vAlign w:val="center"/>
                  <w:hideMark/>
                </w:tcPr>
                <w:p w14:paraId="1E4012E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55.52</w:t>
                  </w:r>
                </w:p>
              </w:tc>
              <w:tc>
                <w:tcPr>
                  <w:tcW w:w="1160" w:type="dxa"/>
                  <w:tcBorders>
                    <w:top w:val="single" w:sz="4" w:space="0" w:color="9BC2E6"/>
                    <w:left w:val="nil"/>
                    <w:bottom w:val="single" w:sz="4" w:space="0" w:color="9BC2E6"/>
                    <w:right w:val="nil"/>
                  </w:tcBorders>
                  <w:shd w:val="clear" w:color="auto" w:fill="auto"/>
                  <w:noWrap/>
                  <w:vAlign w:val="center"/>
                  <w:hideMark/>
                </w:tcPr>
                <w:p w14:paraId="1B22630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113D594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794</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79970E4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35.9</w:t>
                  </w:r>
                </w:p>
              </w:tc>
            </w:tr>
            <w:tr w:rsidR="004A699E" w:rsidRPr="004A699E" w14:paraId="4416C395"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5A90C90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6960</w:t>
                  </w:r>
                </w:p>
              </w:tc>
              <w:tc>
                <w:tcPr>
                  <w:tcW w:w="1240" w:type="dxa"/>
                  <w:tcBorders>
                    <w:top w:val="single" w:sz="4" w:space="0" w:color="9BC2E6"/>
                    <w:left w:val="nil"/>
                    <w:bottom w:val="single" w:sz="4" w:space="0" w:color="9BC2E6"/>
                    <w:right w:val="nil"/>
                  </w:tcBorders>
                  <w:shd w:val="clear" w:color="DDEBF7" w:fill="DDEBF7"/>
                  <w:noWrap/>
                  <w:vAlign w:val="center"/>
                  <w:hideMark/>
                </w:tcPr>
                <w:p w14:paraId="7F7D4A2A"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102.85</w:t>
                  </w:r>
                </w:p>
              </w:tc>
              <w:tc>
                <w:tcPr>
                  <w:tcW w:w="1220" w:type="dxa"/>
                  <w:tcBorders>
                    <w:top w:val="single" w:sz="4" w:space="0" w:color="9BC2E6"/>
                    <w:left w:val="nil"/>
                    <w:bottom w:val="single" w:sz="4" w:space="0" w:color="9BC2E6"/>
                    <w:right w:val="nil"/>
                  </w:tcBorders>
                  <w:shd w:val="clear" w:color="DDEBF7" w:fill="DDEBF7"/>
                  <w:noWrap/>
                  <w:vAlign w:val="center"/>
                  <w:hideMark/>
                </w:tcPr>
                <w:p w14:paraId="04931CAE"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55.47</w:t>
                  </w:r>
                </w:p>
              </w:tc>
              <w:tc>
                <w:tcPr>
                  <w:tcW w:w="1160" w:type="dxa"/>
                  <w:tcBorders>
                    <w:top w:val="single" w:sz="4" w:space="0" w:color="9BC2E6"/>
                    <w:left w:val="nil"/>
                    <w:bottom w:val="single" w:sz="4" w:space="0" w:color="9BC2E6"/>
                    <w:right w:val="nil"/>
                  </w:tcBorders>
                  <w:shd w:val="clear" w:color="DDEBF7" w:fill="DDEBF7"/>
                  <w:noWrap/>
                  <w:vAlign w:val="center"/>
                  <w:hideMark/>
                </w:tcPr>
                <w:p w14:paraId="1ABFF69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516394E2"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789</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74538B5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36.1</w:t>
                  </w:r>
                </w:p>
              </w:tc>
            </w:tr>
            <w:tr w:rsidR="004A699E" w:rsidRPr="004A699E" w14:paraId="6AF5498B"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3859FF9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7020</w:t>
                  </w:r>
                </w:p>
              </w:tc>
              <w:tc>
                <w:tcPr>
                  <w:tcW w:w="1240" w:type="dxa"/>
                  <w:tcBorders>
                    <w:top w:val="single" w:sz="4" w:space="0" w:color="9BC2E6"/>
                    <w:left w:val="nil"/>
                    <w:bottom w:val="single" w:sz="4" w:space="0" w:color="9BC2E6"/>
                    <w:right w:val="nil"/>
                  </w:tcBorders>
                  <w:shd w:val="clear" w:color="auto" w:fill="auto"/>
                  <w:noWrap/>
                  <w:vAlign w:val="center"/>
                  <w:hideMark/>
                </w:tcPr>
                <w:p w14:paraId="6FAE791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102.6</w:t>
                  </w:r>
                </w:p>
              </w:tc>
              <w:tc>
                <w:tcPr>
                  <w:tcW w:w="1220" w:type="dxa"/>
                  <w:tcBorders>
                    <w:top w:val="single" w:sz="4" w:space="0" w:color="9BC2E6"/>
                    <w:left w:val="nil"/>
                    <w:bottom w:val="single" w:sz="4" w:space="0" w:color="9BC2E6"/>
                    <w:right w:val="nil"/>
                  </w:tcBorders>
                  <w:shd w:val="clear" w:color="auto" w:fill="auto"/>
                  <w:noWrap/>
                  <w:vAlign w:val="center"/>
                  <w:hideMark/>
                </w:tcPr>
                <w:p w14:paraId="1367C37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55.22</w:t>
                  </w:r>
                </w:p>
              </w:tc>
              <w:tc>
                <w:tcPr>
                  <w:tcW w:w="1160" w:type="dxa"/>
                  <w:tcBorders>
                    <w:top w:val="single" w:sz="4" w:space="0" w:color="9BC2E6"/>
                    <w:left w:val="nil"/>
                    <w:bottom w:val="single" w:sz="4" w:space="0" w:color="9BC2E6"/>
                    <w:right w:val="nil"/>
                  </w:tcBorders>
                  <w:shd w:val="clear" w:color="auto" w:fill="auto"/>
                  <w:noWrap/>
                  <w:vAlign w:val="center"/>
                  <w:hideMark/>
                </w:tcPr>
                <w:p w14:paraId="0EC285E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5798727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788</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0E6C473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35.9</w:t>
                  </w:r>
                </w:p>
              </w:tc>
            </w:tr>
            <w:tr w:rsidR="004A699E" w:rsidRPr="004A699E" w14:paraId="025EEF31"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5F1352A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7080</w:t>
                  </w:r>
                </w:p>
              </w:tc>
              <w:tc>
                <w:tcPr>
                  <w:tcW w:w="1240" w:type="dxa"/>
                  <w:tcBorders>
                    <w:top w:val="single" w:sz="4" w:space="0" w:color="9BC2E6"/>
                    <w:left w:val="nil"/>
                    <w:bottom w:val="single" w:sz="4" w:space="0" w:color="9BC2E6"/>
                    <w:right w:val="nil"/>
                  </w:tcBorders>
                  <w:shd w:val="clear" w:color="DDEBF7" w:fill="DDEBF7"/>
                  <w:noWrap/>
                  <w:vAlign w:val="center"/>
                  <w:hideMark/>
                </w:tcPr>
                <w:p w14:paraId="0356C5EF"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102.56</w:t>
                  </w:r>
                </w:p>
              </w:tc>
              <w:tc>
                <w:tcPr>
                  <w:tcW w:w="1220" w:type="dxa"/>
                  <w:tcBorders>
                    <w:top w:val="single" w:sz="4" w:space="0" w:color="9BC2E6"/>
                    <w:left w:val="nil"/>
                    <w:bottom w:val="single" w:sz="4" w:space="0" w:color="9BC2E6"/>
                    <w:right w:val="nil"/>
                  </w:tcBorders>
                  <w:shd w:val="clear" w:color="DDEBF7" w:fill="DDEBF7"/>
                  <w:noWrap/>
                  <w:vAlign w:val="center"/>
                  <w:hideMark/>
                </w:tcPr>
                <w:p w14:paraId="32F41F9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55.18</w:t>
                  </w:r>
                </w:p>
              </w:tc>
              <w:tc>
                <w:tcPr>
                  <w:tcW w:w="1160" w:type="dxa"/>
                  <w:tcBorders>
                    <w:top w:val="single" w:sz="4" w:space="0" w:color="9BC2E6"/>
                    <w:left w:val="nil"/>
                    <w:bottom w:val="single" w:sz="4" w:space="0" w:color="9BC2E6"/>
                    <w:right w:val="nil"/>
                  </w:tcBorders>
                  <w:shd w:val="clear" w:color="DDEBF7" w:fill="DDEBF7"/>
                  <w:noWrap/>
                  <w:vAlign w:val="center"/>
                  <w:hideMark/>
                </w:tcPr>
                <w:p w14:paraId="5A6BCAED"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7454CA59"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785</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73E3B9E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34.8</w:t>
                  </w:r>
                </w:p>
              </w:tc>
            </w:tr>
            <w:tr w:rsidR="004A699E" w:rsidRPr="004A699E" w14:paraId="106BB033"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auto" w:fill="auto"/>
                  <w:noWrap/>
                  <w:vAlign w:val="center"/>
                  <w:hideMark/>
                </w:tcPr>
                <w:p w14:paraId="0F0AE76C"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7140</w:t>
                  </w:r>
                </w:p>
              </w:tc>
              <w:tc>
                <w:tcPr>
                  <w:tcW w:w="1240" w:type="dxa"/>
                  <w:tcBorders>
                    <w:top w:val="single" w:sz="4" w:space="0" w:color="9BC2E6"/>
                    <w:left w:val="nil"/>
                    <w:bottom w:val="single" w:sz="4" w:space="0" w:color="9BC2E6"/>
                    <w:right w:val="nil"/>
                  </w:tcBorders>
                  <w:shd w:val="clear" w:color="auto" w:fill="auto"/>
                  <w:noWrap/>
                  <w:vAlign w:val="center"/>
                  <w:hideMark/>
                </w:tcPr>
                <w:p w14:paraId="305CCBB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102.5</w:t>
                  </w:r>
                </w:p>
              </w:tc>
              <w:tc>
                <w:tcPr>
                  <w:tcW w:w="1220" w:type="dxa"/>
                  <w:tcBorders>
                    <w:top w:val="single" w:sz="4" w:space="0" w:color="9BC2E6"/>
                    <w:left w:val="nil"/>
                    <w:bottom w:val="single" w:sz="4" w:space="0" w:color="9BC2E6"/>
                    <w:right w:val="nil"/>
                  </w:tcBorders>
                  <w:shd w:val="clear" w:color="auto" w:fill="auto"/>
                  <w:noWrap/>
                  <w:vAlign w:val="center"/>
                  <w:hideMark/>
                </w:tcPr>
                <w:p w14:paraId="72FF0B48"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55.12</w:t>
                  </w:r>
                </w:p>
              </w:tc>
              <w:tc>
                <w:tcPr>
                  <w:tcW w:w="1160" w:type="dxa"/>
                  <w:tcBorders>
                    <w:top w:val="single" w:sz="4" w:space="0" w:color="9BC2E6"/>
                    <w:left w:val="nil"/>
                    <w:bottom w:val="single" w:sz="4" w:space="0" w:color="9BC2E6"/>
                    <w:right w:val="nil"/>
                  </w:tcBorders>
                  <w:shd w:val="clear" w:color="auto" w:fill="auto"/>
                  <w:noWrap/>
                  <w:vAlign w:val="center"/>
                  <w:hideMark/>
                </w:tcPr>
                <w:p w14:paraId="3D60BC06"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auto" w:fill="auto"/>
                  <w:noWrap/>
                  <w:vAlign w:val="center"/>
                  <w:hideMark/>
                </w:tcPr>
                <w:p w14:paraId="4319F730"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784</w:t>
                  </w:r>
                </w:p>
              </w:tc>
              <w:tc>
                <w:tcPr>
                  <w:tcW w:w="760" w:type="dxa"/>
                  <w:tcBorders>
                    <w:top w:val="single" w:sz="4" w:space="0" w:color="9BC2E6"/>
                    <w:left w:val="nil"/>
                    <w:bottom w:val="single" w:sz="4" w:space="0" w:color="9BC2E6"/>
                    <w:right w:val="single" w:sz="4" w:space="0" w:color="9BC2E6"/>
                  </w:tcBorders>
                  <w:shd w:val="clear" w:color="auto" w:fill="auto"/>
                  <w:noWrap/>
                  <w:vAlign w:val="center"/>
                  <w:hideMark/>
                </w:tcPr>
                <w:p w14:paraId="562CD171"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34.9</w:t>
                  </w:r>
                </w:p>
              </w:tc>
            </w:tr>
            <w:tr w:rsidR="004A699E" w:rsidRPr="004A699E" w14:paraId="0B8968B8" w14:textId="77777777" w:rsidTr="004A699E">
              <w:trPr>
                <w:trHeight w:val="276"/>
              </w:trPr>
              <w:tc>
                <w:tcPr>
                  <w:tcW w:w="820" w:type="dxa"/>
                  <w:tcBorders>
                    <w:top w:val="single" w:sz="4" w:space="0" w:color="9BC2E6"/>
                    <w:left w:val="single" w:sz="4" w:space="0" w:color="9BC2E6"/>
                    <w:bottom w:val="single" w:sz="4" w:space="0" w:color="9BC2E6"/>
                    <w:right w:val="nil"/>
                  </w:tcBorders>
                  <w:shd w:val="clear" w:color="DDEBF7" w:fill="DDEBF7"/>
                  <w:noWrap/>
                  <w:vAlign w:val="center"/>
                  <w:hideMark/>
                </w:tcPr>
                <w:p w14:paraId="0E53475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7200</w:t>
                  </w:r>
                </w:p>
              </w:tc>
              <w:tc>
                <w:tcPr>
                  <w:tcW w:w="1240" w:type="dxa"/>
                  <w:tcBorders>
                    <w:top w:val="single" w:sz="4" w:space="0" w:color="9BC2E6"/>
                    <w:left w:val="nil"/>
                    <w:bottom w:val="single" w:sz="4" w:space="0" w:color="9BC2E6"/>
                    <w:right w:val="nil"/>
                  </w:tcBorders>
                  <w:shd w:val="clear" w:color="DDEBF7" w:fill="DDEBF7"/>
                  <w:noWrap/>
                  <w:vAlign w:val="center"/>
                  <w:hideMark/>
                </w:tcPr>
                <w:p w14:paraId="2BE44133"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102.32</w:t>
                  </w:r>
                </w:p>
              </w:tc>
              <w:tc>
                <w:tcPr>
                  <w:tcW w:w="1220" w:type="dxa"/>
                  <w:tcBorders>
                    <w:top w:val="single" w:sz="4" w:space="0" w:color="9BC2E6"/>
                    <w:left w:val="nil"/>
                    <w:bottom w:val="single" w:sz="4" w:space="0" w:color="9BC2E6"/>
                    <w:right w:val="nil"/>
                  </w:tcBorders>
                  <w:shd w:val="clear" w:color="DDEBF7" w:fill="DDEBF7"/>
                  <w:noWrap/>
                  <w:vAlign w:val="center"/>
                  <w:hideMark/>
                </w:tcPr>
                <w:p w14:paraId="6EA619A4"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54.94</w:t>
                  </w:r>
                </w:p>
              </w:tc>
              <w:tc>
                <w:tcPr>
                  <w:tcW w:w="1160" w:type="dxa"/>
                  <w:tcBorders>
                    <w:top w:val="single" w:sz="4" w:space="0" w:color="9BC2E6"/>
                    <w:left w:val="nil"/>
                    <w:bottom w:val="single" w:sz="4" w:space="0" w:color="9BC2E6"/>
                    <w:right w:val="nil"/>
                  </w:tcBorders>
                  <w:shd w:val="clear" w:color="DDEBF7" w:fill="DDEBF7"/>
                  <w:noWrap/>
                  <w:vAlign w:val="center"/>
                  <w:hideMark/>
                </w:tcPr>
                <w:p w14:paraId="753299CB"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30</w:t>
                  </w:r>
                </w:p>
              </w:tc>
              <w:tc>
                <w:tcPr>
                  <w:tcW w:w="880" w:type="dxa"/>
                  <w:tcBorders>
                    <w:top w:val="single" w:sz="4" w:space="0" w:color="9BC2E6"/>
                    <w:left w:val="nil"/>
                    <w:bottom w:val="single" w:sz="4" w:space="0" w:color="9BC2E6"/>
                    <w:right w:val="nil"/>
                  </w:tcBorders>
                  <w:shd w:val="clear" w:color="DDEBF7" w:fill="DDEBF7"/>
                  <w:noWrap/>
                  <w:vAlign w:val="center"/>
                  <w:hideMark/>
                </w:tcPr>
                <w:p w14:paraId="3142EC45"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789</w:t>
                  </w:r>
                </w:p>
              </w:tc>
              <w:tc>
                <w:tcPr>
                  <w:tcW w:w="760" w:type="dxa"/>
                  <w:tcBorders>
                    <w:top w:val="single" w:sz="4" w:space="0" w:color="9BC2E6"/>
                    <w:left w:val="nil"/>
                    <w:bottom w:val="single" w:sz="4" w:space="0" w:color="9BC2E6"/>
                    <w:right w:val="single" w:sz="4" w:space="0" w:color="9BC2E6"/>
                  </w:tcBorders>
                  <w:shd w:val="clear" w:color="DDEBF7" w:fill="DDEBF7"/>
                  <w:noWrap/>
                  <w:vAlign w:val="center"/>
                  <w:hideMark/>
                </w:tcPr>
                <w:p w14:paraId="6F6EDFB7" w14:textId="77777777" w:rsidR="004A699E" w:rsidRPr="004A699E" w:rsidRDefault="004A699E" w:rsidP="004A699E">
                  <w:pPr>
                    <w:spacing w:line="240" w:lineRule="auto"/>
                    <w:jc w:val="right"/>
                    <w:rPr>
                      <w:rFonts w:ascii="Calibri" w:eastAsia="SimSun" w:hAnsi="Calibri" w:cs="Times New Roman"/>
                      <w:color w:val="000000"/>
                      <w:sz w:val="16"/>
                      <w:szCs w:val="20"/>
                      <w:lang w:val="en-GB" w:eastAsia="en-GB"/>
                    </w:rPr>
                  </w:pPr>
                  <w:r w:rsidRPr="004A699E">
                    <w:rPr>
                      <w:rFonts w:ascii="Calibri" w:eastAsia="SimSun" w:hAnsi="Calibri" w:cs="Times New Roman"/>
                      <w:color w:val="000000"/>
                      <w:sz w:val="16"/>
                      <w:szCs w:val="20"/>
                      <w:lang w:val="en-GB" w:eastAsia="en-GB"/>
                    </w:rPr>
                    <w:t>35.1</w:t>
                  </w:r>
                </w:p>
              </w:tc>
            </w:tr>
          </w:tbl>
          <w:p w14:paraId="33376AE2" w14:textId="2BA8DB1B" w:rsidR="00F85A7C" w:rsidRPr="00F85A7C" w:rsidRDefault="00F85A7C" w:rsidP="00F85A7C">
            <w:pPr>
              <w:spacing w:line="240" w:lineRule="auto"/>
              <w:rPr>
                <w:rFonts w:ascii="Calibri" w:eastAsia="SimSun" w:hAnsi="Calibri" w:cs="Times New Roman"/>
                <w:sz w:val="20"/>
                <w:szCs w:val="20"/>
                <w:lang w:val="en-GB" w:eastAsia="en-GB"/>
              </w:rPr>
            </w:pPr>
          </w:p>
        </w:tc>
        <w:tc>
          <w:tcPr>
            <w:tcW w:w="858" w:type="dxa"/>
            <w:tcBorders>
              <w:top w:val="nil"/>
              <w:left w:val="nil"/>
              <w:bottom w:val="nil"/>
              <w:right w:val="nil"/>
            </w:tcBorders>
            <w:shd w:val="clear" w:color="auto" w:fill="auto"/>
            <w:noWrap/>
            <w:vAlign w:val="center"/>
          </w:tcPr>
          <w:p w14:paraId="700C3F7C" w14:textId="77777777" w:rsidR="00F85A7C" w:rsidRPr="00F85A7C" w:rsidRDefault="00F85A7C" w:rsidP="00F85A7C">
            <w:pPr>
              <w:spacing w:line="240" w:lineRule="auto"/>
              <w:rPr>
                <w:rFonts w:ascii="Calibri" w:eastAsia="SimSun" w:hAnsi="Calibri" w:cs="Times New Roman"/>
                <w:sz w:val="20"/>
                <w:szCs w:val="20"/>
                <w:lang w:val="en-GB" w:eastAsia="en-GB"/>
              </w:rPr>
            </w:pPr>
          </w:p>
        </w:tc>
        <w:tc>
          <w:tcPr>
            <w:tcW w:w="2166" w:type="dxa"/>
            <w:tcBorders>
              <w:top w:val="nil"/>
              <w:left w:val="nil"/>
              <w:bottom w:val="nil"/>
              <w:right w:val="nil"/>
            </w:tcBorders>
            <w:shd w:val="clear" w:color="auto" w:fill="auto"/>
            <w:noWrap/>
            <w:vAlign w:val="center"/>
          </w:tcPr>
          <w:p w14:paraId="20EC5AA8" w14:textId="77777777" w:rsidR="00F85A7C" w:rsidRPr="00F85A7C" w:rsidRDefault="00F85A7C" w:rsidP="00F85A7C">
            <w:pPr>
              <w:spacing w:line="240" w:lineRule="auto"/>
              <w:rPr>
                <w:rFonts w:ascii="Calibri" w:eastAsia="SimSun" w:hAnsi="Calibri" w:cs="Times New Roman"/>
                <w:sz w:val="20"/>
                <w:szCs w:val="20"/>
                <w:lang w:val="en-GB" w:eastAsia="en-GB"/>
              </w:rPr>
            </w:pPr>
          </w:p>
        </w:tc>
      </w:tr>
    </w:tbl>
    <w:p w14:paraId="097D1BBE" w14:textId="77777777" w:rsidR="00244592" w:rsidRDefault="00244592" w:rsidP="00651C96">
      <w:pPr>
        <w:pStyle w:val="Bijlagekop"/>
      </w:pPr>
    </w:p>
    <w:p w14:paraId="0D781023" w14:textId="77777777" w:rsidR="00244592" w:rsidRDefault="00244592">
      <w:pPr>
        <w:spacing w:after="200" w:line="276" w:lineRule="auto"/>
        <w:rPr>
          <w:rFonts w:ascii="Arial" w:eastAsia="Times New Roman" w:hAnsi="Arial" w:cs="Times New Roman"/>
          <w:b/>
          <w:noProof/>
          <w:color w:val="000078"/>
          <w:sz w:val="40"/>
          <w:szCs w:val="40"/>
          <w:lang w:val="en-GB" w:eastAsia="nl-NL"/>
        </w:rPr>
      </w:pPr>
      <w:r>
        <w:br w:type="page"/>
      </w:r>
    </w:p>
    <w:p w14:paraId="6DCE3382" w14:textId="1F9E0D7C" w:rsidR="00651C96" w:rsidRDefault="00651C96" w:rsidP="00651C96">
      <w:pPr>
        <w:pStyle w:val="Bijlagekop"/>
      </w:pPr>
      <w:r>
        <w:lastRenderedPageBreak/>
        <w:t>Annex 4 – Water quality</w:t>
      </w:r>
    </w:p>
    <w:p w14:paraId="6199B403" w14:textId="77777777" w:rsidR="00244592" w:rsidRDefault="00244592">
      <w:pPr>
        <w:spacing w:after="160" w:line="259" w:lineRule="auto"/>
        <w:rPr>
          <w:noProof/>
        </w:rPr>
      </w:pPr>
      <w:r>
        <w:rPr>
          <w:noProof/>
          <w:lang w:val="en-GB" w:eastAsia="en-GB"/>
        </w:rPr>
        <w:drawing>
          <wp:inline distT="0" distB="0" distL="0" distR="0" wp14:anchorId="522F917E" wp14:editId="05ED6339">
            <wp:extent cx="5734050" cy="7972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7972425"/>
                    </a:xfrm>
                    <a:prstGeom prst="rect">
                      <a:avLst/>
                    </a:prstGeom>
                    <a:noFill/>
                    <a:ln>
                      <a:noFill/>
                    </a:ln>
                  </pic:spPr>
                </pic:pic>
              </a:graphicData>
            </a:graphic>
          </wp:inline>
        </w:drawing>
      </w:r>
      <w:r>
        <w:rPr>
          <w:noProof/>
        </w:rPr>
        <w:br w:type="page"/>
      </w:r>
    </w:p>
    <w:p w14:paraId="609BC05D" w14:textId="1EDBD1C5" w:rsidR="00244592" w:rsidRDefault="00244592" w:rsidP="00BB68DA">
      <w:pPr>
        <w:spacing w:after="160" w:line="259" w:lineRule="auto"/>
      </w:pPr>
    </w:p>
    <w:p w14:paraId="520FCA22" w14:textId="77777777" w:rsidR="00244592" w:rsidRPr="00651C96" w:rsidRDefault="00244592" w:rsidP="00651C96">
      <w:pPr>
        <w:pStyle w:val="Bijlagekop"/>
      </w:pPr>
    </w:p>
    <w:sectPr w:rsidR="00244592" w:rsidRPr="00651C96" w:rsidSect="00F85A7C">
      <w:headerReference w:type="even" r:id="rId28"/>
      <w:headerReference w:type="default" r:id="rId29"/>
      <w:footerReference w:type="even" r:id="rId30"/>
      <w:footerReference w:type="default" r:id="rId31"/>
      <w:type w:val="continuous"/>
      <w:pgSz w:w="11906" w:h="16838"/>
      <w:pgMar w:top="1701" w:right="1843" w:bottom="1418" w:left="1843"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EFC574" w14:textId="77777777" w:rsidR="0065550F" w:rsidRDefault="0065550F" w:rsidP="003102A2">
      <w:r>
        <w:separator/>
      </w:r>
    </w:p>
  </w:endnote>
  <w:endnote w:type="continuationSeparator" w:id="0">
    <w:p w14:paraId="346E4AA8" w14:textId="77777777" w:rsidR="0065550F" w:rsidRDefault="0065550F" w:rsidP="00310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81" w:type="dxa"/>
      <w:tblInd w:w="-567" w:type="dxa"/>
      <w:tblBorders>
        <w:top w:val="none" w:sz="0" w:space="0" w:color="auto"/>
        <w:left w:val="none" w:sz="0" w:space="0" w:color="auto"/>
        <w:bottom w:val="none" w:sz="0" w:space="0" w:color="auto"/>
        <w:right w:val="none" w:sz="0" w:space="0" w:color="auto"/>
        <w:insideH w:val="single" w:sz="4" w:space="0" w:color="993366"/>
        <w:insideV w:val="none" w:sz="0" w:space="0" w:color="auto"/>
      </w:tblBorders>
      <w:tblLayout w:type="fixed"/>
      <w:tblCellMar>
        <w:left w:w="0" w:type="dxa"/>
        <w:right w:w="0" w:type="dxa"/>
      </w:tblCellMar>
      <w:tblLook w:val="04A0" w:firstRow="1" w:lastRow="0" w:firstColumn="1" w:lastColumn="0" w:noHBand="0" w:noVBand="1"/>
    </w:tblPr>
    <w:tblGrid>
      <w:gridCol w:w="567"/>
      <w:gridCol w:w="2835"/>
      <w:gridCol w:w="3864"/>
      <w:gridCol w:w="1523"/>
      <w:gridCol w:w="992"/>
    </w:tblGrid>
    <w:tr w:rsidR="00BB68DA" w14:paraId="3E609A55" w14:textId="77777777" w:rsidTr="007B2DAE">
      <w:trPr>
        <w:trHeight w:val="397"/>
      </w:trPr>
      <w:tc>
        <w:tcPr>
          <w:tcW w:w="567" w:type="dxa"/>
          <w:tcBorders>
            <w:top w:val="nil"/>
            <w:bottom w:val="nil"/>
            <w:right w:val="single" w:sz="4" w:space="0" w:color="5D5393"/>
          </w:tcBorders>
          <w:tcMar>
            <w:right w:w="113" w:type="dxa"/>
          </w:tcMar>
          <w:vAlign w:val="bottom"/>
        </w:tcPr>
        <w:p w14:paraId="5FA88D34" w14:textId="77777777" w:rsidR="00BB68DA" w:rsidRPr="009C3318" w:rsidRDefault="00BB68DA" w:rsidP="003102A2">
          <w:pPr>
            <w:pStyle w:val="Footer"/>
            <w:rPr>
              <w:rFonts w:ascii="Arial" w:hAnsi="Arial" w:cs="Arial"/>
            </w:rPr>
          </w:pPr>
          <w:r w:rsidRPr="009C3318">
            <w:fldChar w:fldCharType="begin"/>
          </w:r>
          <w:r w:rsidRPr="009C3318">
            <w:instrText xml:space="preserve"> PAGE   \* MERGEFORMAT </w:instrText>
          </w:r>
          <w:r w:rsidRPr="009C3318">
            <w:fldChar w:fldCharType="separate"/>
          </w:r>
          <w:r w:rsidR="009343BA">
            <w:rPr>
              <w:noProof/>
            </w:rPr>
            <w:t>ii</w:t>
          </w:r>
          <w:r w:rsidRPr="009C3318">
            <w:rPr>
              <w:noProof/>
            </w:rPr>
            <w:fldChar w:fldCharType="end"/>
          </w:r>
        </w:p>
      </w:tc>
      <w:tc>
        <w:tcPr>
          <w:tcW w:w="2835" w:type="dxa"/>
          <w:tcBorders>
            <w:top w:val="nil"/>
            <w:left w:val="single" w:sz="4" w:space="0" w:color="5D5393"/>
            <w:bottom w:val="nil"/>
          </w:tcBorders>
          <w:noWrap/>
          <w:tcMar>
            <w:left w:w="113" w:type="dxa"/>
          </w:tcMar>
          <w:vAlign w:val="bottom"/>
        </w:tcPr>
        <w:p w14:paraId="603DEDC3" w14:textId="77777777" w:rsidR="00BB68DA" w:rsidRPr="009C3318" w:rsidRDefault="00BB68DA" w:rsidP="003102A2">
          <w:pPr>
            <w:pStyle w:val="Footer"/>
            <w:rPr>
              <w:rFonts w:ascii="Arial" w:hAnsi="Arial" w:cs="Arial"/>
              <w:sz w:val="12"/>
              <w:szCs w:val="12"/>
            </w:rPr>
          </w:pPr>
          <w:r w:rsidRPr="009C3318">
            <w:t>Acacia Water</w:t>
          </w:r>
        </w:p>
      </w:tc>
      <w:tc>
        <w:tcPr>
          <w:tcW w:w="3864" w:type="dxa"/>
          <w:vAlign w:val="bottom"/>
        </w:tcPr>
        <w:p w14:paraId="42D744EE" w14:textId="77777777" w:rsidR="00BB68DA" w:rsidRPr="00503348" w:rsidRDefault="00BB68DA" w:rsidP="003102A2">
          <w:pPr>
            <w:pStyle w:val="Footer"/>
          </w:pPr>
        </w:p>
      </w:tc>
      <w:tc>
        <w:tcPr>
          <w:tcW w:w="1523" w:type="dxa"/>
          <w:tcBorders>
            <w:right w:val="single" w:sz="4" w:space="0" w:color="993366"/>
          </w:tcBorders>
          <w:tcMar>
            <w:right w:w="113" w:type="dxa"/>
          </w:tcMar>
          <w:vAlign w:val="bottom"/>
        </w:tcPr>
        <w:p w14:paraId="577C384D" w14:textId="167A0A3E" w:rsidR="00BB68DA" w:rsidRPr="00272E3D" w:rsidRDefault="0065550F" w:rsidP="003102A2">
          <w:pPr>
            <w:pStyle w:val="Footer"/>
            <w:rPr>
              <w:b/>
            </w:rPr>
          </w:pPr>
          <w:sdt>
            <w:sdtPr>
              <w:alias w:val="Status"/>
              <w:tag w:val="Status"/>
              <w:id w:val="-1564474402"/>
              <w:dataBinding w:prefixMappings="xmlns:ns0='http://purl.org/dc/elements/1.1/' xmlns:ns1='http://schemas.openxmlformats.org/package/2006/metadata/core-properties' " w:xpath="/ns1:coreProperties[1]/ns1:contentStatus[1]" w:storeItemID="{6C3C8BC8-F283-45AE-878A-BAB7291924A1}"/>
              <w:text/>
            </w:sdtPr>
            <w:sdtEndPr/>
            <w:sdtContent>
              <w:r w:rsidR="00BB68DA">
                <w:rPr>
                  <w:lang w:val="en-GB"/>
                </w:rPr>
                <w:t>Completion report</w:t>
              </w:r>
            </w:sdtContent>
          </w:sdt>
        </w:p>
      </w:tc>
      <w:tc>
        <w:tcPr>
          <w:tcW w:w="992" w:type="dxa"/>
          <w:tcBorders>
            <w:top w:val="nil"/>
            <w:left w:val="single" w:sz="4" w:space="0" w:color="993366"/>
            <w:bottom w:val="nil"/>
          </w:tcBorders>
          <w:tcMar>
            <w:left w:w="113" w:type="dxa"/>
          </w:tcMar>
          <w:vAlign w:val="bottom"/>
        </w:tcPr>
        <w:p w14:paraId="5388B3A5" w14:textId="77777777" w:rsidR="00BB68DA" w:rsidRPr="00F7645A" w:rsidRDefault="00BB68DA" w:rsidP="003102A2">
          <w:pPr>
            <w:pStyle w:val="Footer"/>
          </w:pPr>
        </w:p>
      </w:tc>
    </w:tr>
  </w:tbl>
  <w:p w14:paraId="1B0D7D1B" w14:textId="77777777" w:rsidR="00BB68DA" w:rsidRDefault="00BB68DA" w:rsidP="003102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90" w:type="dxa"/>
      <w:tblInd w:w="5" w:type="dxa"/>
      <w:tblBorders>
        <w:top w:val="none" w:sz="0" w:space="0" w:color="auto"/>
        <w:left w:val="single" w:sz="4" w:space="0" w:color="993366"/>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4"/>
      <w:gridCol w:w="3686"/>
      <w:gridCol w:w="1843"/>
      <w:gridCol w:w="567"/>
    </w:tblGrid>
    <w:tr w:rsidR="00BB68DA" w14:paraId="77DB2AAD" w14:textId="77777777" w:rsidTr="007B2DAE">
      <w:trPr>
        <w:trHeight w:val="397"/>
      </w:trPr>
      <w:sdt>
        <w:sdtPr>
          <w:alias w:val="Title"/>
          <w:id w:val="-1680890910"/>
          <w:dataBinding w:prefixMappings="xmlns:ns0='http://purl.org/dc/elements/1.1/' xmlns:ns1='http://schemas.openxmlformats.org/package/2006/metadata/core-properties' " w:xpath="/ns1:coreProperties[1]/ns0:title[1]" w:storeItemID="{6C3C8BC8-F283-45AE-878A-BAB7291924A1}"/>
          <w:text/>
        </w:sdtPr>
        <w:sdtEndPr/>
        <w:sdtContent>
          <w:tc>
            <w:tcPr>
              <w:tcW w:w="2694" w:type="dxa"/>
              <w:tcBorders>
                <w:top w:val="nil"/>
                <w:bottom w:val="nil"/>
                <w:right w:val="nil"/>
              </w:tcBorders>
              <w:noWrap/>
              <w:vAlign w:val="bottom"/>
            </w:tcPr>
            <w:p w14:paraId="660AA04A" w14:textId="0CEEAF94" w:rsidR="00BB68DA" w:rsidRPr="007B3976" w:rsidRDefault="009343BA" w:rsidP="003102A2">
              <w:pPr>
                <w:pStyle w:val="Footer"/>
              </w:pPr>
              <w:r>
                <w:rPr>
                  <w:lang w:val="en-GB"/>
                </w:rPr>
                <w:t>Design, drilling and testing of HBKW4 at Kilinto Brewery, Addis Ababa, Ethiopia</w:t>
              </w:r>
            </w:p>
          </w:tc>
        </w:sdtContent>
      </w:sdt>
      <w:tc>
        <w:tcPr>
          <w:tcW w:w="3686" w:type="dxa"/>
          <w:tcBorders>
            <w:top w:val="nil"/>
            <w:left w:val="nil"/>
            <w:bottom w:val="nil"/>
            <w:right w:val="nil"/>
          </w:tcBorders>
          <w:vAlign w:val="bottom"/>
        </w:tcPr>
        <w:p w14:paraId="40B417EA" w14:textId="77777777" w:rsidR="00BB68DA" w:rsidRPr="007B3976" w:rsidRDefault="00BB68DA" w:rsidP="003102A2">
          <w:pPr>
            <w:pStyle w:val="Footer"/>
          </w:pPr>
        </w:p>
      </w:tc>
      <w:tc>
        <w:tcPr>
          <w:tcW w:w="1843" w:type="dxa"/>
          <w:tcBorders>
            <w:top w:val="nil"/>
            <w:left w:val="nil"/>
            <w:bottom w:val="nil"/>
            <w:right w:val="single" w:sz="4" w:space="0" w:color="000078"/>
          </w:tcBorders>
          <w:tcMar>
            <w:right w:w="113" w:type="dxa"/>
          </w:tcMar>
          <w:vAlign w:val="bottom"/>
        </w:tcPr>
        <w:p w14:paraId="58064E76" w14:textId="77777777" w:rsidR="00BB68DA" w:rsidRPr="00405686" w:rsidRDefault="00BB68DA" w:rsidP="003349A2">
          <w:pPr>
            <w:pStyle w:val="Footer"/>
          </w:pPr>
          <w:r w:rsidRPr="009C3318">
            <w:t>Acacia Water</w:t>
          </w:r>
          <w:r>
            <w:t>/ MSC</w:t>
          </w:r>
        </w:p>
      </w:tc>
      <w:tc>
        <w:tcPr>
          <w:tcW w:w="567" w:type="dxa"/>
          <w:tcBorders>
            <w:top w:val="nil"/>
            <w:left w:val="single" w:sz="4" w:space="0" w:color="000078"/>
            <w:bottom w:val="nil"/>
            <w:right w:val="nil"/>
          </w:tcBorders>
          <w:tcMar>
            <w:left w:w="113" w:type="dxa"/>
          </w:tcMar>
          <w:vAlign w:val="bottom"/>
        </w:tcPr>
        <w:p w14:paraId="04FCF8A3" w14:textId="77777777" w:rsidR="00BB68DA" w:rsidRPr="007131F2" w:rsidRDefault="00BB68DA" w:rsidP="003102A2">
          <w:pPr>
            <w:pStyle w:val="Footer"/>
          </w:pPr>
          <w:r w:rsidRPr="009C3318">
            <w:fldChar w:fldCharType="begin"/>
          </w:r>
          <w:r w:rsidRPr="009C3318">
            <w:instrText xml:space="preserve"> PAGE   \* MERGEFORMAT </w:instrText>
          </w:r>
          <w:r w:rsidRPr="009C3318">
            <w:fldChar w:fldCharType="separate"/>
          </w:r>
          <w:r>
            <w:rPr>
              <w:noProof/>
            </w:rPr>
            <w:t>iii</w:t>
          </w:r>
          <w:r w:rsidRPr="009C3318">
            <w:rPr>
              <w:noProof/>
            </w:rPr>
            <w:fldChar w:fldCharType="end"/>
          </w:r>
        </w:p>
      </w:tc>
    </w:tr>
  </w:tbl>
  <w:p w14:paraId="2E012828" w14:textId="77777777" w:rsidR="00BB68DA" w:rsidRPr="009C62C7" w:rsidRDefault="00BB68DA" w:rsidP="003102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4AAB5" w14:textId="77777777" w:rsidR="00BB68DA" w:rsidRDefault="00BB68DA" w:rsidP="003102A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D585C" w14:textId="0F3B0F03" w:rsidR="00BB68DA" w:rsidRDefault="00BB68DA">
    <w:pPr>
      <w:pStyle w:val="Footer"/>
    </w:pPr>
    <w:r>
      <w:t>HBKW4 completion report</w:t>
    </w:r>
    <w:r>
      <w:tab/>
    </w:r>
    <w:r>
      <w:tab/>
    </w:r>
    <w:r>
      <w:fldChar w:fldCharType="begin"/>
    </w:r>
    <w:r>
      <w:instrText>PAGE   \* MERGEFORMAT</w:instrText>
    </w:r>
    <w:r>
      <w:fldChar w:fldCharType="separate"/>
    </w:r>
    <w:r w:rsidR="009343BA" w:rsidRPr="009343BA">
      <w:rPr>
        <w:noProof/>
        <w:lang w:val="nl-NL"/>
      </w:rPr>
      <w:t>21</w:t>
    </w:r>
    <w:r>
      <w:fldChar w:fldCharType="end"/>
    </w:r>
  </w:p>
  <w:p w14:paraId="35868911" w14:textId="77777777" w:rsidR="00BB68DA" w:rsidRDefault="00BB68DA" w:rsidP="003102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39BC3" w14:textId="77777777" w:rsidR="0065550F" w:rsidRDefault="0065550F" w:rsidP="003102A2">
      <w:r>
        <w:separator/>
      </w:r>
    </w:p>
  </w:footnote>
  <w:footnote w:type="continuationSeparator" w:id="0">
    <w:p w14:paraId="04296C8C" w14:textId="77777777" w:rsidR="0065550F" w:rsidRDefault="0065550F" w:rsidP="003102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B4DCE" w14:textId="77777777" w:rsidR="00BB68DA" w:rsidRDefault="00BB68DA" w:rsidP="003102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CEC6C" w14:textId="77777777" w:rsidR="00BB68DA" w:rsidRDefault="00BB68DA" w:rsidP="003102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F6A45"/>
    <w:multiLevelType w:val="hybridMultilevel"/>
    <w:tmpl w:val="6DCEE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B5010"/>
    <w:multiLevelType w:val="hybridMultilevel"/>
    <w:tmpl w:val="8CBEEE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9BE727A"/>
    <w:multiLevelType w:val="hybridMultilevel"/>
    <w:tmpl w:val="E804A5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D3B363E"/>
    <w:multiLevelType w:val="hybridMultilevel"/>
    <w:tmpl w:val="5E929D6C"/>
    <w:lvl w:ilvl="0" w:tplc="C590BD8E">
      <w:start w:val="1"/>
      <w:numFmt w:val="bullet"/>
      <w:lvlText w:val="-"/>
      <w:lvlJc w:val="left"/>
      <w:pPr>
        <w:ind w:left="720" w:hanging="360"/>
      </w:pPr>
      <w:rPr>
        <w:rFonts w:ascii="Georgia" w:eastAsia="Batang" w:hAnsi="Georg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E877D8F"/>
    <w:multiLevelType w:val="hybridMultilevel"/>
    <w:tmpl w:val="7542C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0C50C8E"/>
    <w:multiLevelType w:val="hybridMultilevel"/>
    <w:tmpl w:val="9A2025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12163AF"/>
    <w:multiLevelType w:val="hybridMultilevel"/>
    <w:tmpl w:val="EF647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47C88"/>
    <w:multiLevelType w:val="hybridMultilevel"/>
    <w:tmpl w:val="63344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21214"/>
    <w:multiLevelType w:val="multilevel"/>
    <w:tmpl w:val="F866FE6C"/>
    <w:lvl w:ilvl="0">
      <w:start w:val="1"/>
      <w:numFmt w:val="decimal"/>
      <w:pStyle w:val="Heading1"/>
      <w:lvlText w:val="%1"/>
      <w:lvlJc w:val="left"/>
      <w:pPr>
        <w:tabs>
          <w:tab w:val="num" w:pos="480"/>
        </w:tabs>
        <w:ind w:left="480" w:hanging="480"/>
      </w:pPr>
      <w:rPr>
        <w:rFonts w:ascii="Georgia" w:hAnsi="Georgia" w:hint="default"/>
        <w:b w:val="0"/>
        <w:color w:val="993366"/>
        <w:sz w:val="144"/>
        <w:szCs w:val="144"/>
      </w:rPr>
    </w:lvl>
    <w:lvl w:ilvl="1">
      <w:start w:val="1"/>
      <w:numFmt w:val="decimal"/>
      <w:pStyle w:val="Heading2"/>
      <w:lvlText w:val="%1.%2"/>
      <w:lvlJc w:val="left"/>
      <w:pPr>
        <w:tabs>
          <w:tab w:val="num" w:pos="0"/>
        </w:tabs>
        <w:ind w:left="0" w:firstLine="0"/>
      </w:pPr>
      <w:rPr>
        <w:rFonts w:ascii="Georgia" w:hAnsi="Georgia" w:hint="default"/>
        <w:b w:val="0"/>
        <w:color w:val="993366"/>
        <w:sz w:val="28"/>
        <w:szCs w:val="28"/>
      </w:rPr>
    </w:lvl>
    <w:lvl w:ilvl="2">
      <w:start w:val="1"/>
      <w:numFmt w:val="decimal"/>
      <w:pStyle w:val="Heading3"/>
      <w:lvlText w:val="%1.%2.%3"/>
      <w:lvlJc w:val="left"/>
      <w:pPr>
        <w:tabs>
          <w:tab w:val="num" w:pos="0"/>
        </w:tabs>
        <w:ind w:left="0" w:firstLine="0"/>
      </w:pPr>
      <w:rPr>
        <w:rFonts w:ascii="Georgia" w:hAnsi="Georgia" w:hint="default"/>
        <w:b w:val="0"/>
        <w:color w:val="993366"/>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CC74159"/>
    <w:multiLevelType w:val="hybridMultilevel"/>
    <w:tmpl w:val="7B84FB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D087C91"/>
    <w:multiLevelType w:val="hybridMultilevel"/>
    <w:tmpl w:val="0EB6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175C35"/>
    <w:multiLevelType w:val="multilevel"/>
    <w:tmpl w:val="54827888"/>
    <w:styleLink w:val="WWOutlineListStyle"/>
    <w:lvl w:ilvl="0">
      <w:start w:val="1"/>
      <w:numFmt w:val="decimal"/>
      <w:lvlText w:val="%1"/>
      <w:lvlJc w:val="left"/>
      <w:rPr>
        <w:i w:val="0"/>
        <w:sz w:val="32"/>
        <w:szCs w:val="32"/>
      </w:rPr>
    </w:lvl>
    <w:lvl w:ilvl="1">
      <w:start w:val="1"/>
      <w:numFmt w:val="decimal"/>
      <w:lvlText w:val="%1.%2"/>
      <w:lvlJc w:val="left"/>
      <w:rPr>
        <w:sz w:val="28"/>
        <w:szCs w:val="28"/>
      </w:rPr>
    </w:lvl>
    <w:lvl w:ilvl="2">
      <w:start w:val="1"/>
      <w:numFmt w:val="decimal"/>
      <w:lvlText w:val="%1.%2.%3"/>
      <w:lvlJc w:val="left"/>
      <w:rPr>
        <w:sz w:val="26"/>
        <w:szCs w:val="26"/>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nsid w:val="237739BE"/>
    <w:multiLevelType w:val="hybridMultilevel"/>
    <w:tmpl w:val="165083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277E5129"/>
    <w:multiLevelType w:val="hybridMultilevel"/>
    <w:tmpl w:val="AFE4294E"/>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31AD0128"/>
    <w:multiLevelType w:val="multilevel"/>
    <w:tmpl w:val="31AD01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2B03B5A"/>
    <w:multiLevelType w:val="hybridMultilevel"/>
    <w:tmpl w:val="3A2C318E"/>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nsid w:val="372C5A4D"/>
    <w:multiLevelType w:val="hybridMultilevel"/>
    <w:tmpl w:val="18EEAA2A"/>
    <w:lvl w:ilvl="0" w:tplc="EBDE3932">
      <w:start w:val="1"/>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39036E3F"/>
    <w:multiLevelType w:val="hybridMultilevel"/>
    <w:tmpl w:val="53DC77F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3A9A579A"/>
    <w:multiLevelType w:val="hybridMultilevel"/>
    <w:tmpl w:val="E612EE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3B1427F3"/>
    <w:multiLevelType w:val="hybridMultilevel"/>
    <w:tmpl w:val="18E4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9E4F1E"/>
    <w:multiLevelType w:val="hybridMultilevel"/>
    <w:tmpl w:val="E45AFD46"/>
    <w:lvl w:ilvl="0" w:tplc="BA6EC028">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4173272B"/>
    <w:multiLevelType w:val="hybridMultilevel"/>
    <w:tmpl w:val="B210912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9557CA"/>
    <w:multiLevelType w:val="hybridMultilevel"/>
    <w:tmpl w:val="42AE82CA"/>
    <w:lvl w:ilvl="0" w:tplc="37BC77B2">
      <w:start w:val="1"/>
      <w:numFmt w:val="bullet"/>
      <w:pStyle w:val="Acacialijst2"/>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49A0944"/>
    <w:multiLevelType w:val="hybridMultilevel"/>
    <w:tmpl w:val="43580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987273"/>
    <w:multiLevelType w:val="hybridMultilevel"/>
    <w:tmpl w:val="63B81912"/>
    <w:lvl w:ilvl="0" w:tplc="C590BD8E">
      <w:start w:val="1"/>
      <w:numFmt w:val="bullet"/>
      <w:lvlText w:val="-"/>
      <w:lvlJc w:val="left"/>
      <w:pPr>
        <w:ind w:left="360" w:hanging="360"/>
      </w:pPr>
      <w:rPr>
        <w:rFonts w:ascii="Georgia" w:eastAsia="Batang" w:hAnsi="Georgi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55986F74"/>
    <w:multiLevelType w:val="hybridMultilevel"/>
    <w:tmpl w:val="CFFEB886"/>
    <w:lvl w:ilvl="0" w:tplc="D4C67158">
      <w:start w:val="1"/>
      <w:numFmt w:val="bullet"/>
      <w:pStyle w:val="AcaciaLijst1"/>
      <w:lvlText w:val=""/>
      <w:lvlJc w:val="left"/>
      <w:pPr>
        <w:ind w:left="284" w:hanging="284"/>
      </w:pPr>
      <w:rPr>
        <w:rFonts w:ascii="Symbol" w:hAnsi="Symbol" w:hint="default"/>
        <w:b/>
        <w:i w:val="0"/>
        <w:sz w:val="24"/>
      </w:rPr>
    </w:lvl>
    <w:lvl w:ilvl="1" w:tplc="9D7E8560">
      <w:start w:val="1"/>
      <w:numFmt w:val="bullet"/>
      <w:lvlText w:val=""/>
      <w:lvlJc w:val="left"/>
      <w:pPr>
        <w:ind w:left="1440" w:hanging="360"/>
      </w:pPr>
      <w:rPr>
        <w:rFonts w:ascii="Symbol" w:hAnsi="Symbol" w:hint="default"/>
        <w:b/>
        <w:i w:val="0"/>
        <w:sz w:val="24"/>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7065227"/>
    <w:multiLevelType w:val="hybridMultilevel"/>
    <w:tmpl w:val="BA4EE4BC"/>
    <w:lvl w:ilvl="0" w:tplc="2B54BC08">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9D9316A"/>
    <w:multiLevelType w:val="hybridMultilevel"/>
    <w:tmpl w:val="EA520B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59E74EDD"/>
    <w:multiLevelType w:val="hybridMultilevel"/>
    <w:tmpl w:val="39C82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D606A09"/>
    <w:multiLevelType w:val="hybridMultilevel"/>
    <w:tmpl w:val="5C0474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F452FA3"/>
    <w:multiLevelType w:val="hybridMultilevel"/>
    <w:tmpl w:val="9002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036322"/>
    <w:multiLevelType w:val="hybridMultilevel"/>
    <w:tmpl w:val="8DEADB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50E0856"/>
    <w:multiLevelType w:val="hybridMultilevel"/>
    <w:tmpl w:val="6DB06334"/>
    <w:lvl w:ilvl="0" w:tplc="BA6EC028">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6C3744A6"/>
    <w:multiLevelType w:val="multilevel"/>
    <w:tmpl w:val="8B4AFBBE"/>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nsid w:val="6DDB37A1"/>
    <w:multiLevelType w:val="hybridMultilevel"/>
    <w:tmpl w:val="CE8A013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8"/>
  </w:num>
  <w:num w:numId="2">
    <w:abstractNumId w:val="25"/>
  </w:num>
  <w:num w:numId="3">
    <w:abstractNumId w:val="22"/>
  </w:num>
  <w:num w:numId="4">
    <w:abstractNumId w:val="11"/>
  </w:num>
  <w:num w:numId="5">
    <w:abstractNumId w:val="30"/>
  </w:num>
  <w:num w:numId="6">
    <w:abstractNumId w:val="6"/>
  </w:num>
  <w:num w:numId="7">
    <w:abstractNumId w:val="23"/>
  </w:num>
  <w:num w:numId="8">
    <w:abstractNumId w:val="10"/>
  </w:num>
  <w:num w:numId="9">
    <w:abstractNumId w:val="19"/>
  </w:num>
  <w:num w:numId="10">
    <w:abstractNumId w:val="32"/>
  </w:num>
  <w:num w:numId="11">
    <w:abstractNumId w:val="12"/>
  </w:num>
  <w:num w:numId="12">
    <w:abstractNumId w:val="4"/>
  </w:num>
  <w:num w:numId="13">
    <w:abstractNumId w:val="1"/>
  </w:num>
  <w:num w:numId="14">
    <w:abstractNumId w:val="13"/>
  </w:num>
  <w:num w:numId="15">
    <w:abstractNumId w:val="27"/>
  </w:num>
  <w:num w:numId="16">
    <w:abstractNumId w:val="17"/>
  </w:num>
  <w:num w:numId="17">
    <w:abstractNumId w:val="15"/>
  </w:num>
  <w:num w:numId="18">
    <w:abstractNumId w:val="2"/>
  </w:num>
  <w:num w:numId="19">
    <w:abstractNumId w:val="9"/>
  </w:num>
  <w:num w:numId="20">
    <w:abstractNumId w:val="28"/>
  </w:num>
  <w:num w:numId="21">
    <w:abstractNumId w:val="31"/>
  </w:num>
  <w:num w:numId="22">
    <w:abstractNumId w:val="16"/>
  </w:num>
  <w:num w:numId="23">
    <w:abstractNumId w:val="21"/>
  </w:num>
  <w:num w:numId="24">
    <w:abstractNumId w:val="7"/>
  </w:num>
  <w:num w:numId="25">
    <w:abstractNumId w:val="0"/>
  </w:num>
  <w:num w:numId="26">
    <w:abstractNumId w:val="29"/>
  </w:num>
  <w:num w:numId="27">
    <w:abstractNumId w:val="18"/>
  </w:num>
  <w:num w:numId="28">
    <w:abstractNumId w:val="5"/>
  </w:num>
  <w:num w:numId="29">
    <w:abstractNumId w:val="20"/>
  </w:num>
  <w:num w:numId="30">
    <w:abstractNumId w:val="34"/>
  </w:num>
  <w:num w:numId="31">
    <w:abstractNumId w:val="33"/>
  </w:num>
  <w:num w:numId="32">
    <w:abstractNumId w:val="26"/>
  </w:num>
  <w:num w:numId="33">
    <w:abstractNumId w:val="24"/>
  </w:num>
  <w:num w:numId="34">
    <w:abstractNumId w:val="3"/>
  </w:num>
  <w:num w:numId="35">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7FF"/>
    <w:rsid w:val="0000111F"/>
    <w:rsid w:val="00004A0E"/>
    <w:rsid w:val="00004EBF"/>
    <w:rsid w:val="00010644"/>
    <w:rsid w:val="00011B70"/>
    <w:rsid w:val="00011F4C"/>
    <w:rsid w:val="00016D4F"/>
    <w:rsid w:val="0002301C"/>
    <w:rsid w:val="000234A9"/>
    <w:rsid w:val="00023BDA"/>
    <w:rsid w:val="00025965"/>
    <w:rsid w:val="00025AE4"/>
    <w:rsid w:val="0003571E"/>
    <w:rsid w:val="00036814"/>
    <w:rsid w:val="00036CF8"/>
    <w:rsid w:val="00040163"/>
    <w:rsid w:val="00040C63"/>
    <w:rsid w:val="00045FE7"/>
    <w:rsid w:val="00046D7C"/>
    <w:rsid w:val="00050D9B"/>
    <w:rsid w:val="00051342"/>
    <w:rsid w:val="00052F77"/>
    <w:rsid w:val="00063FA4"/>
    <w:rsid w:val="00066525"/>
    <w:rsid w:val="0006764B"/>
    <w:rsid w:val="000709B9"/>
    <w:rsid w:val="00071A92"/>
    <w:rsid w:val="00073FF3"/>
    <w:rsid w:val="000766CE"/>
    <w:rsid w:val="00081F13"/>
    <w:rsid w:val="00087243"/>
    <w:rsid w:val="000877C2"/>
    <w:rsid w:val="00090587"/>
    <w:rsid w:val="00094960"/>
    <w:rsid w:val="00094AFB"/>
    <w:rsid w:val="00094C2D"/>
    <w:rsid w:val="00094DC1"/>
    <w:rsid w:val="00097176"/>
    <w:rsid w:val="000A5476"/>
    <w:rsid w:val="000A622B"/>
    <w:rsid w:val="000A656F"/>
    <w:rsid w:val="000B0183"/>
    <w:rsid w:val="000B2817"/>
    <w:rsid w:val="000B5013"/>
    <w:rsid w:val="000B50C3"/>
    <w:rsid w:val="000B585D"/>
    <w:rsid w:val="000B680A"/>
    <w:rsid w:val="000B75BC"/>
    <w:rsid w:val="000C3305"/>
    <w:rsid w:val="000C57CB"/>
    <w:rsid w:val="000C725D"/>
    <w:rsid w:val="000C7F7A"/>
    <w:rsid w:val="000D11E0"/>
    <w:rsid w:val="000D2A7B"/>
    <w:rsid w:val="000D406A"/>
    <w:rsid w:val="000D5A83"/>
    <w:rsid w:val="000E1C32"/>
    <w:rsid w:val="000E20A3"/>
    <w:rsid w:val="000E60B7"/>
    <w:rsid w:val="000E69C1"/>
    <w:rsid w:val="000E7043"/>
    <w:rsid w:val="000F04BD"/>
    <w:rsid w:val="000F05AA"/>
    <w:rsid w:val="000F3A75"/>
    <w:rsid w:val="000F4DD6"/>
    <w:rsid w:val="00102795"/>
    <w:rsid w:val="00103512"/>
    <w:rsid w:val="0010502C"/>
    <w:rsid w:val="00106037"/>
    <w:rsid w:val="00107777"/>
    <w:rsid w:val="00111BE9"/>
    <w:rsid w:val="00113C87"/>
    <w:rsid w:val="00116DE4"/>
    <w:rsid w:val="00117E81"/>
    <w:rsid w:val="00120506"/>
    <w:rsid w:val="0012316E"/>
    <w:rsid w:val="00124FA2"/>
    <w:rsid w:val="00126732"/>
    <w:rsid w:val="001314B6"/>
    <w:rsid w:val="0013346E"/>
    <w:rsid w:val="001402E8"/>
    <w:rsid w:val="0014234F"/>
    <w:rsid w:val="00143440"/>
    <w:rsid w:val="00150005"/>
    <w:rsid w:val="001523AE"/>
    <w:rsid w:val="00152586"/>
    <w:rsid w:val="00155028"/>
    <w:rsid w:val="00157E0C"/>
    <w:rsid w:val="00160116"/>
    <w:rsid w:val="00160E57"/>
    <w:rsid w:val="0017346D"/>
    <w:rsid w:val="001756E7"/>
    <w:rsid w:val="001759A7"/>
    <w:rsid w:val="00175B62"/>
    <w:rsid w:val="001779C4"/>
    <w:rsid w:val="0018206F"/>
    <w:rsid w:val="00186A07"/>
    <w:rsid w:val="00191632"/>
    <w:rsid w:val="0019261C"/>
    <w:rsid w:val="001928C7"/>
    <w:rsid w:val="00192CFA"/>
    <w:rsid w:val="001978E3"/>
    <w:rsid w:val="001A02EB"/>
    <w:rsid w:val="001A4729"/>
    <w:rsid w:val="001A4C97"/>
    <w:rsid w:val="001A504A"/>
    <w:rsid w:val="001A59C5"/>
    <w:rsid w:val="001B426E"/>
    <w:rsid w:val="001B4B5C"/>
    <w:rsid w:val="001B4EC8"/>
    <w:rsid w:val="001B529F"/>
    <w:rsid w:val="001C4268"/>
    <w:rsid w:val="001C585D"/>
    <w:rsid w:val="001D29D5"/>
    <w:rsid w:val="001D5DBB"/>
    <w:rsid w:val="001D604C"/>
    <w:rsid w:val="001E1068"/>
    <w:rsid w:val="001E2122"/>
    <w:rsid w:val="001E631D"/>
    <w:rsid w:val="001F1564"/>
    <w:rsid w:val="001F2DB4"/>
    <w:rsid w:val="001F2FE9"/>
    <w:rsid w:val="001F3DBE"/>
    <w:rsid w:val="001F53DA"/>
    <w:rsid w:val="001F6EF3"/>
    <w:rsid w:val="00203BA0"/>
    <w:rsid w:val="0020567F"/>
    <w:rsid w:val="00205696"/>
    <w:rsid w:val="00205DCF"/>
    <w:rsid w:val="0020649E"/>
    <w:rsid w:val="002103A2"/>
    <w:rsid w:val="002142D6"/>
    <w:rsid w:val="00215A5D"/>
    <w:rsid w:val="00225A7C"/>
    <w:rsid w:val="0022711E"/>
    <w:rsid w:val="00230765"/>
    <w:rsid w:val="00234998"/>
    <w:rsid w:val="0023742A"/>
    <w:rsid w:val="00241A5E"/>
    <w:rsid w:val="00241DC3"/>
    <w:rsid w:val="00242AE9"/>
    <w:rsid w:val="00243740"/>
    <w:rsid w:val="00243858"/>
    <w:rsid w:val="00244592"/>
    <w:rsid w:val="002455E2"/>
    <w:rsid w:val="00250641"/>
    <w:rsid w:val="00251910"/>
    <w:rsid w:val="002522A4"/>
    <w:rsid w:val="00252831"/>
    <w:rsid w:val="0025599D"/>
    <w:rsid w:val="00260400"/>
    <w:rsid w:val="0026243B"/>
    <w:rsid w:val="00270DDE"/>
    <w:rsid w:val="0027152A"/>
    <w:rsid w:val="002746DF"/>
    <w:rsid w:val="002747D1"/>
    <w:rsid w:val="00275A27"/>
    <w:rsid w:val="00281386"/>
    <w:rsid w:val="00284D8A"/>
    <w:rsid w:val="00286A33"/>
    <w:rsid w:val="002904A7"/>
    <w:rsid w:val="00292237"/>
    <w:rsid w:val="00292C37"/>
    <w:rsid w:val="00295220"/>
    <w:rsid w:val="00297E73"/>
    <w:rsid w:val="002A0D1C"/>
    <w:rsid w:val="002A1CB8"/>
    <w:rsid w:val="002A3329"/>
    <w:rsid w:val="002A4272"/>
    <w:rsid w:val="002A6116"/>
    <w:rsid w:val="002A614E"/>
    <w:rsid w:val="002A65D7"/>
    <w:rsid w:val="002A6DAC"/>
    <w:rsid w:val="002B58B6"/>
    <w:rsid w:val="002B6D0A"/>
    <w:rsid w:val="002B6DF5"/>
    <w:rsid w:val="002C123E"/>
    <w:rsid w:val="002C5182"/>
    <w:rsid w:val="002C5869"/>
    <w:rsid w:val="002D394C"/>
    <w:rsid w:val="002D4F0C"/>
    <w:rsid w:val="002D6E6A"/>
    <w:rsid w:val="002E154A"/>
    <w:rsid w:val="002E2547"/>
    <w:rsid w:val="002F0E57"/>
    <w:rsid w:val="002F451D"/>
    <w:rsid w:val="002F6BBE"/>
    <w:rsid w:val="002F6E4C"/>
    <w:rsid w:val="002F7700"/>
    <w:rsid w:val="0030468D"/>
    <w:rsid w:val="003047D5"/>
    <w:rsid w:val="00306967"/>
    <w:rsid w:val="003071DB"/>
    <w:rsid w:val="003102A2"/>
    <w:rsid w:val="00312167"/>
    <w:rsid w:val="003153B4"/>
    <w:rsid w:val="003240C2"/>
    <w:rsid w:val="0033142C"/>
    <w:rsid w:val="003322A1"/>
    <w:rsid w:val="003323C6"/>
    <w:rsid w:val="00333363"/>
    <w:rsid w:val="0033368E"/>
    <w:rsid w:val="00333F67"/>
    <w:rsid w:val="003349A2"/>
    <w:rsid w:val="00342BFB"/>
    <w:rsid w:val="003435AA"/>
    <w:rsid w:val="00344933"/>
    <w:rsid w:val="00347570"/>
    <w:rsid w:val="00347735"/>
    <w:rsid w:val="00351A65"/>
    <w:rsid w:val="003565E3"/>
    <w:rsid w:val="0035680A"/>
    <w:rsid w:val="00356CBB"/>
    <w:rsid w:val="00360B3E"/>
    <w:rsid w:val="0036175C"/>
    <w:rsid w:val="003630D0"/>
    <w:rsid w:val="003646A6"/>
    <w:rsid w:val="00365A8B"/>
    <w:rsid w:val="00370349"/>
    <w:rsid w:val="00371849"/>
    <w:rsid w:val="003722DB"/>
    <w:rsid w:val="003736C9"/>
    <w:rsid w:val="00377AAA"/>
    <w:rsid w:val="0038384F"/>
    <w:rsid w:val="00387F4C"/>
    <w:rsid w:val="003A0739"/>
    <w:rsid w:val="003A20E3"/>
    <w:rsid w:val="003A2C2C"/>
    <w:rsid w:val="003A30B3"/>
    <w:rsid w:val="003A6C29"/>
    <w:rsid w:val="003B56D1"/>
    <w:rsid w:val="003B7FE6"/>
    <w:rsid w:val="003C084F"/>
    <w:rsid w:val="003C1F97"/>
    <w:rsid w:val="003C3E55"/>
    <w:rsid w:val="003C5A03"/>
    <w:rsid w:val="003C798F"/>
    <w:rsid w:val="003D1B77"/>
    <w:rsid w:val="003D22DD"/>
    <w:rsid w:val="003D28CC"/>
    <w:rsid w:val="003D39A6"/>
    <w:rsid w:val="003D631B"/>
    <w:rsid w:val="003E3B66"/>
    <w:rsid w:val="003E6D60"/>
    <w:rsid w:val="003E6EF1"/>
    <w:rsid w:val="003F0A04"/>
    <w:rsid w:val="003F206C"/>
    <w:rsid w:val="003F36E9"/>
    <w:rsid w:val="0040059F"/>
    <w:rsid w:val="00402679"/>
    <w:rsid w:val="00402CA6"/>
    <w:rsid w:val="00403EE7"/>
    <w:rsid w:val="004060CB"/>
    <w:rsid w:val="004112A5"/>
    <w:rsid w:val="004117D1"/>
    <w:rsid w:val="00414DA5"/>
    <w:rsid w:val="00416CDB"/>
    <w:rsid w:val="00417BE3"/>
    <w:rsid w:val="00417E52"/>
    <w:rsid w:val="004214FB"/>
    <w:rsid w:val="004252A4"/>
    <w:rsid w:val="004319AC"/>
    <w:rsid w:val="0043203F"/>
    <w:rsid w:val="004434F6"/>
    <w:rsid w:val="004449BC"/>
    <w:rsid w:val="00447DD7"/>
    <w:rsid w:val="00451E02"/>
    <w:rsid w:val="00452089"/>
    <w:rsid w:val="00452646"/>
    <w:rsid w:val="00457DA8"/>
    <w:rsid w:val="00460D1D"/>
    <w:rsid w:val="00460E14"/>
    <w:rsid w:val="00461C5E"/>
    <w:rsid w:val="00466B9C"/>
    <w:rsid w:val="0046734A"/>
    <w:rsid w:val="00467E8B"/>
    <w:rsid w:val="00467EFA"/>
    <w:rsid w:val="0047038C"/>
    <w:rsid w:val="0047177E"/>
    <w:rsid w:val="00476A9E"/>
    <w:rsid w:val="00481BC4"/>
    <w:rsid w:val="00486674"/>
    <w:rsid w:val="00487F2D"/>
    <w:rsid w:val="0049074A"/>
    <w:rsid w:val="00495ADB"/>
    <w:rsid w:val="00496E84"/>
    <w:rsid w:val="004A32D4"/>
    <w:rsid w:val="004A494C"/>
    <w:rsid w:val="004A4CD4"/>
    <w:rsid w:val="004A6598"/>
    <w:rsid w:val="004A699E"/>
    <w:rsid w:val="004B036C"/>
    <w:rsid w:val="004B2626"/>
    <w:rsid w:val="004B3B4B"/>
    <w:rsid w:val="004B3BFE"/>
    <w:rsid w:val="004B445A"/>
    <w:rsid w:val="004B6028"/>
    <w:rsid w:val="004B6A7B"/>
    <w:rsid w:val="004B6C7F"/>
    <w:rsid w:val="004C0765"/>
    <w:rsid w:val="004C197D"/>
    <w:rsid w:val="004C4F93"/>
    <w:rsid w:val="004C5BD4"/>
    <w:rsid w:val="004D22B7"/>
    <w:rsid w:val="004D268D"/>
    <w:rsid w:val="004D35E2"/>
    <w:rsid w:val="004E0E56"/>
    <w:rsid w:val="004E26CC"/>
    <w:rsid w:val="004E7E81"/>
    <w:rsid w:val="004F146D"/>
    <w:rsid w:val="004F1C15"/>
    <w:rsid w:val="004F1EAC"/>
    <w:rsid w:val="004F2014"/>
    <w:rsid w:val="004F2FED"/>
    <w:rsid w:val="00500607"/>
    <w:rsid w:val="00501719"/>
    <w:rsid w:val="00504560"/>
    <w:rsid w:val="005055DC"/>
    <w:rsid w:val="005139C0"/>
    <w:rsid w:val="005140EE"/>
    <w:rsid w:val="00514AF3"/>
    <w:rsid w:val="005165A5"/>
    <w:rsid w:val="00517ED7"/>
    <w:rsid w:val="00522864"/>
    <w:rsid w:val="00523384"/>
    <w:rsid w:val="00524870"/>
    <w:rsid w:val="005267DB"/>
    <w:rsid w:val="005278BB"/>
    <w:rsid w:val="00530FCA"/>
    <w:rsid w:val="005318F1"/>
    <w:rsid w:val="00531AA3"/>
    <w:rsid w:val="00531B39"/>
    <w:rsid w:val="00533188"/>
    <w:rsid w:val="0053624D"/>
    <w:rsid w:val="00546398"/>
    <w:rsid w:val="00546A7C"/>
    <w:rsid w:val="005516A8"/>
    <w:rsid w:val="00554B4E"/>
    <w:rsid w:val="0055588B"/>
    <w:rsid w:val="00556ED9"/>
    <w:rsid w:val="00562066"/>
    <w:rsid w:val="00562217"/>
    <w:rsid w:val="00563051"/>
    <w:rsid w:val="00563C57"/>
    <w:rsid w:val="00565E20"/>
    <w:rsid w:val="00566E07"/>
    <w:rsid w:val="00570A88"/>
    <w:rsid w:val="00575A0F"/>
    <w:rsid w:val="00575C43"/>
    <w:rsid w:val="00577428"/>
    <w:rsid w:val="005805B5"/>
    <w:rsid w:val="0058298A"/>
    <w:rsid w:val="005839DD"/>
    <w:rsid w:val="005843F4"/>
    <w:rsid w:val="00585ABB"/>
    <w:rsid w:val="00587324"/>
    <w:rsid w:val="005920F6"/>
    <w:rsid w:val="005947C1"/>
    <w:rsid w:val="00595203"/>
    <w:rsid w:val="005962E6"/>
    <w:rsid w:val="00596AC2"/>
    <w:rsid w:val="005A038C"/>
    <w:rsid w:val="005A0B39"/>
    <w:rsid w:val="005A2D74"/>
    <w:rsid w:val="005A4641"/>
    <w:rsid w:val="005A6806"/>
    <w:rsid w:val="005A7C2B"/>
    <w:rsid w:val="005B0AFA"/>
    <w:rsid w:val="005B117E"/>
    <w:rsid w:val="005B1B62"/>
    <w:rsid w:val="005B1B6B"/>
    <w:rsid w:val="005B28AD"/>
    <w:rsid w:val="005B32D8"/>
    <w:rsid w:val="005B343C"/>
    <w:rsid w:val="005B52CB"/>
    <w:rsid w:val="005C3B33"/>
    <w:rsid w:val="005C47BE"/>
    <w:rsid w:val="005C4A97"/>
    <w:rsid w:val="005C63CE"/>
    <w:rsid w:val="005C6ED8"/>
    <w:rsid w:val="005D0E2F"/>
    <w:rsid w:val="005D5A17"/>
    <w:rsid w:val="005E3EA3"/>
    <w:rsid w:val="005E54BA"/>
    <w:rsid w:val="005F32A4"/>
    <w:rsid w:val="005F4217"/>
    <w:rsid w:val="005F6926"/>
    <w:rsid w:val="006008A8"/>
    <w:rsid w:val="0060208F"/>
    <w:rsid w:val="0060384E"/>
    <w:rsid w:val="00603A50"/>
    <w:rsid w:val="0060402E"/>
    <w:rsid w:val="00607840"/>
    <w:rsid w:val="006109CF"/>
    <w:rsid w:val="006126D8"/>
    <w:rsid w:val="0062025A"/>
    <w:rsid w:val="006216C6"/>
    <w:rsid w:val="00622FAB"/>
    <w:rsid w:val="006300DF"/>
    <w:rsid w:val="00630F07"/>
    <w:rsid w:val="00631BA2"/>
    <w:rsid w:val="00635070"/>
    <w:rsid w:val="00635FD0"/>
    <w:rsid w:val="006378FB"/>
    <w:rsid w:val="00640099"/>
    <w:rsid w:val="006425FA"/>
    <w:rsid w:val="006440FA"/>
    <w:rsid w:val="00651C96"/>
    <w:rsid w:val="006545BB"/>
    <w:rsid w:val="006546E8"/>
    <w:rsid w:val="00654B45"/>
    <w:rsid w:val="0065550F"/>
    <w:rsid w:val="006556FF"/>
    <w:rsid w:val="006561B2"/>
    <w:rsid w:val="00660D74"/>
    <w:rsid w:val="0066376C"/>
    <w:rsid w:val="006674C4"/>
    <w:rsid w:val="00672171"/>
    <w:rsid w:val="00673520"/>
    <w:rsid w:val="0067473A"/>
    <w:rsid w:val="00674BF4"/>
    <w:rsid w:val="006759FC"/>
    <w:rsid w:val="00680708"/>
    <w:rsid w:val="00680F27"/>
    <w:rsid w:val="00682AC2"/>
    <w:rsid w:val="00682D60"/>
    <w:rsid w:val="006832FD"/>
    <w:rsid w:val="00686FB0"/>
    <w:rsid w:val="006878D7"/>
    <w:rsid w:val="006942CD"/>
    <w:rsid w:val="00694878"/>
    <w:rsid w:val="00694C93"/>
    <w:rsid w:val="0069605B"/>
    <w:rsid w:val="006A13FD"/>
    <w:rsid w:val="006A1B88"/>
    <w:rsid w:val="006A2206"/>
    <w:rsid w:val="006A2AF5"/>
    <w:rsid w:val="006B284A"/>
    <w:rsid w:val="006B4113"/>
    <w:rsid w:val="006B7B99"/>
    <w:rsid w:val="006C1A23"/>
    <w:rsid w:val="006C2ADD"/>
    <w:rsid w:val="006C41F3"/>
    <w:rsid w:val="006C760E"/>
    <w:rsid w:val="006D48A2"/>
    <w:rsid w:val="006D4DA2"/>
    <w:rsid w:val="006E1461"/>
    <w:rsid w:val="006E443D"/>
    <w:rsid w:val="006E4D8D"/>
    <w:rsid w:val="006E62CA"/>
    <w:rsid w:val="006F1CFF"/>
    <w:rsid w:val="006F2BB8"/>
    <w:rsid w:val="006F34E8"/>
    <w:rsid w:val="006F3A57"/>
    <w:rsid w:val="006F5245"/>
    <w:rsid w:val="006F77DE"/>
    <w:rsid w:val="00700B1E"/>
    <w:rsid w:val="0070575C"/>
    <w:rsid w:val="00706422"/>
    <w:rsid w:val="00707053"/>
    <w:rsid w:val="0070715D"/>
    <w:rsid w:val="00710173"/>
    <w:rsid w:val="00714A89"/>
    <w:rsid w:val="007155D1"/>
    <w:rsid w:val="00720276"/>
    <w:rsid w:val="007204BA"/>
    <w:rsid w:val="00721851"/>
    <w:rsid w:val="00722F4B"/>
    <w:rsid w:val="00723FAA"/>
    <w:rsid w:val="00726351"/>
    <w:rsid w:val="00726571"/>
    <w:rsid w:val="00730D79"/>
    <w:rsid w:val="00735E9D"/>
    <w:rsid w:val="00737A77"/>
    <w:rsid w:val="007409CB"/>
    <w:rsid w:val="00740A01"/>
    <w:rsid w:val="007427B5"/>
    <w:rsid w:val="00742805"/>
    <w:rsid w:val="0074449F"/>
    <w:rsid w:val="00746345"/>
    <w:rsid w:val="00747043"/>
    <w:rsid w:val="00747D21"/>
    <w:rsid w:val="00750D16"/>
    <w:rsid w:val="007519B4"/>
    <w:rsid w:val="00751D6D"/>
    <w:rsid w:val="00754594"/>
    <w:rsid w:val="00754A59"/>
    <w:rsid w:val="00757F01"/>
    <w:rsid w:val="00760C87"/>
    <w:rsid w:val="007646B7"/>
    <w:rsid w:val="00764C4F"/>
    <w:rsid w:val="0077099C"/>
    <w:rsid w:val="007718A3"/>
    <w:rsid w:val="00775D13"/>
    <w:rsid w:val="007823B6"/>
    <w:rsid w:val="00783BDA"/>
    <w:rsid w:val="007874F3"/>
    <w:rsid w:val="00795C0E"/>
    <w:rsid w:val="00797877"/>
    <w:rsid w:val="007A6A92"/>
    <w:rsid w:val="007A71A6"/>
    <w:rsid w:val="007B1141"/>
    <w:rsid w:val="007B2DAE"/>
    <w:rsid w:val="007B2DBC"/>
    <w:rsid w:val="007B3976"/>
    <w:rsid w:val="007B3EF1"/>
    <w:rsid w:val="007C0688"/>
    <w:rsid w:val="007C1D43"/>
    <w:rsid w:val="007C70A9"/>
    <w:rsid w:val="007C7D03"/>
    <w:rsid w:val="007D0CDF"/>
    <w:rsid w:val="007D0ECB"/>
    <w:rsid w:val="007D1E95"/>
    <w:rsid w:val="007D261B"/>
    <w:rsid w:val="007D2C36"/>
    <w:rsid w:val="007D5DEC"/>
    <w:rsid w:val="007E024F"/>
    <w:rsid w:val="007E1C04"/>
    <w:rsid w:val="007E495F"/>
    <w:rsid w:val="007E5D1E"/>
    <w:rsid w:val="007E6B36"/>
    <w:rsid w:val="007F39B4"/>
    <w:rsid w:val="007F546B"/>
    <w:rsid w:val="00800730"/>
    <w:rsid w:val="00804353"/>
    <w:rsid w:val="008105CA"/>
    <w:rsid w:val="0081202A"/>
    <w:rsid w:val="008125E5"/>
    <w:rsid w:val="00816FDF"/>
    <w:rsid w:val="008210F0"/>
    <w:rsid w:val="00821BE0"/>
    <w:rsid w:val="00832CCB"/>
    <w:rsid w:val="00833A1D"/>
    <w:rsid w:val="00833FEF"/>
    <w:rsid w:val="008468BC"/>
    <w:rsid w:val="00847200"/>
    <w:rsid w:val="008524EB"/>
    <w:rsid w:val="008525E5"/>
    <w:rsid w:val="008531E8"/>
    <w:rsid w:val="008556C8"/>
    <w:rsid w:val="008559C1"/>
    <w:rsid w:val="00855BF5"/>
    <w:rsid w:val="008576A0"/>
    <w:rsid w:val="00863ACD"/>
    <w:rsid w:val="0086410C"/>
    <w:rsid w:val="0087154D"/>
    <w:rsid w:val="00871AC2"/>
    <w:rsid w:val="008735BA"/>
    <w:rsid w:val="00873676"/>
    <w:rsid w:val="00873FD1"/>
    <w:rsid w:val="00876AA3"/>
    <w:rsid w:val="00877AEA"/>
    <w:rsid w:val="00882330"/>
    <w:rsid w:val="008849D0"/>
    <w:rsid w:val="00884B58"/>
    <w:rsid w:val="00884DDF"/>
    <w:rsid w:val="0088669D"/>
    <w:rsid w:val="008878D9"/>
    <w:rsid w:val="00887E1D"/>
    <w:rsid w:val="008A0652"/>
    <w:rsid w:val="008A2627"/>
    <w:rsid w:val="008A5C14"/>
    <w:rsid w:val="008A5C46"/>
    <w:rsid w:val="008B2502"/>
    <w:rsid w:val="008B5FDD"/>
    <w:rsid w:val="008B66BA"/>
    <w:rsid w:val="008B6BAF"/>
    <w:rsid w:val="008B7714"/>
    <w:rsid w:val="008C4B36"/>
    <w:rsid w:val="008C4E0F"/>
    <w:rsid w:val="008C57F1"/>
    <w:rsid w:val="008C59BB"/>
    <w:rsid w:val="008D0EA8"/>
    <w:rsid w:val="008D0F6D"/>
    <w:rsid w:val="008D1170"/>
    <w:rsid w:val="008D1803"/>
    <w:rsid w:val="008D3002"/>
    <w:rsid w:val="008D562D"/>
    <w:rsid w:val="008D5DAE"/>
    <w:rsid w:val="008E0E82"/>
    <w:rsid w:val="008E3F7B"/>
    <w:rsid w:val="008E4D25"/>
    <w:rsid w:val="008E7325"/>
    <w:rsid w:val="008E73F5"/>
    <w:rsid w:val="008F1A1C"/>
    <w:rsid w:val="008F3276"/>
    <w:rsid w:val="008F3DCC"/>
    <w:rsid w:val="008F7AA3"/>
    <w:rsid w:val="009036AA"/>
    <w:rsid w:val="00903AB5"/>
    <w:rsid w:val="0090664D"/>
    <w:rsid w:val="0090693E"/>
    <w:rsid w:val="00912554"/>
    <w:rsid w:val="00913F75"/>
    <w:rsid w:val="00914C90"/>
    <w:rsid w:val="00914FA8"/>
    <w:rsid w:val="0092110C"/>
    <w:rsid w:val="0092381F"/>
    <w:rsid w:val="009247FF"/>
    <w:rsid w:val="00924B50"/>
    <w:rsid w:val="00925F26"/>
    <w:rsid w:val="00926190"/>
    <w:rsid w:val="00927FF2"/>
    <w:rsid w:val="00932DFA"/>
    <w:rsid w:val="009343BA"/>
    <w:rsid w:val="0093773A"/>
    <w:rsid w:val="00945D40"/>
    <w:rsid w:val="009509DA"/>
    <w:rsid w:val="00953A97"/>
    <w:rsid w:val="00953D2B"/>
    <w:rsid w:val="009550E3"/>
    <w:rsid w:val="00955B41"/>
    <w:rsid w:val="00956C14"/>
    <w:rsid w:val="00960055"/>
    <w:rsid w:val="009624D7"/>
    <w:rsid w:val="009652BC"/>
    <w:rsid w:val="00975034"/>
    <w:rsid w:val="009812AB"/>
    <w:rsid w:val="00982C26"/>
    <w:rsid w:val="00982C63"/>
    <w:rsid w:val="00986CF4"/>
    <w:rsid w:val="0098701F"/>
    <w:rsid w:val="00990440"/>
    <w:rsid w:val="0099194D"/>
    <w:rsid w:val="009934AD"/>
    <w:rsid w:val="00993D9E"/>
    <w:rsid w:val="009A0CEB"/>
    <w:rsid w:val="009A3C44"/>
    <w:rsid w:val="009A4BB2"/>
    <w:rsid w:val="009A4C5E"/>
    <w:rsid w:val="009A5FF4"/>
    <w:rsid w:val="009A635A"/>
    <w:rsid w:val="009A7CCE"/>
    <w:rsid w:val="009B18FA"/>
    <w:rsid w:val="009B4C7E"/>
    <w:rsid w:val="009B6F16"/>
    <w:rsid w:val="009C201B"/>
    <w:rsid w:val="009C2F66"/>
    <w:rsid w:val="009C588A"/>
    <w:rsid w:val="009C62C7"/>
    <w:rsid w:val="009C75FC"/>
    <w:rsid w:val="009D03CE"/>
    <w:rsid w:val="009D16C5"/>
    <w:rsid w:val="009D1DD7"/>
    <w:rsid w:val="009D23A7"/>
    <w:rsid w:val="009D359F"/>
    <w:rsid w:val="009D35A3"/>
    <w:rsid w:val="009D447B"/>
    <w:rsid w:val="009D695C"/>
    <w:rsid w:val="009D77CF"/>
    <w:rsid w:val="009E1C79"/>
    <w:rsid w:val="009E25D1"/>
    <w:rsid w:val="009E3D45"/>
    <w:rsid w:val="009E48FF"/>
    <w:rsid w:val="009E6620"/>
    <w:rsid w:val="009E7C02"/>
    <w:rsid w:val="009E7D89"/>
    <w:rsid w:val="009E7F5E"/>
    <w:rsid w:val="009F11D3"/>
    <w:rsid w:val="009F1902"/>
    <w:rsid w:val="009F1CC3"/>
    <w:rsid w:val="009F4D1C"/>
    <w:rsid w:val="009F53B0"/>
    <w:rsid w:val="009F705D"/>
    <w:rsid w:val="00A006A7"/>
    <w:rsid w:val="00A01204"/>
    <w:rsid w:val="00A04199"/>
    <w:rsid w:val="00A06AD0"/>
    <w:rsid w:val="00A10508"/>
    <w:rsid w:val="00A112A0"/>
    <w:rsid w:val="00A12946"/>
    <w:rsid w:val="00A137E8"/>
    <w:rsid w:val="00A14331"/>
    <w:rsid w:val="00A20C83"/>
    <w:rsid w:val="00A20E63"/>
    <w:rsid w:val="00A21671"/>
    <w:rsid w:val="00A23977"/>
    <w:rsid w:val="00A24BB2"/>
    <w:rsid w:val="00A24C88"/>
    <w:rsid w:val="00A26D14"/>
    <w:rsid w:val="00A310DE"/>
    <w:rsid w:val="00A32368"/>
    <w:rsid w:val="00A37D4E"/>
    <w:rsid w:val="00A4158A"/>
    <w:rsid w:val="00A424C1"/>
    <w:rsid w:val="00A42CC3"/>
    <w:rsid w:val="00A457B3"/>
    <w:rsid w:val="00A46974"/>
    <w:rsid w:val="00A5434D"/>
    <w:rsid w:val="00A54C06"/>
    <w:rsid w:val="00A6004B"/>
    <w:rsid w:val="00A60BD0"/>
    <w:rsid w:val="00A6268B"/>
    <w:rsid w:val="00A65B0A"/>
    <w:rsid w:val="00A76AB7"/>
    <w:rsid w:val="00A77A41"/>
    <w:rsid w:val="00A81AD6"/>
    <w:rsid w:val="00A82E00"/>
    <w:rsid w:val="00A83DD3"/>
    <w:rsid w:val="00A844DD"/>
    <w:rsid w:val="00A8488F"/>
    <w:rsid w:val="00A85A57"/>
    <w:rsid w:val="00A90567"/>
    <w:rsid w:val="00A91A5D"/>
    <w:rsid w:val="00A91BAB"/>
    <w:rsid w:val="00A9266D"/>
    <w:rsid w:val="00A94C9D"/>
    <w:rsid w:val="00A95275"/>
    <w:rsid w:val="00AA1B1B"/>
    <w:rsid w:val="00AA6797"/>
    <w:rsid w:val="00AA7C12"/>
    <w:rsid w:val="00AB1CED"/>
    <w:rsid w:val="00AB2BB5"/>
    <w:rsid w:val="00AB36DF"/>
    <w:rsid w:val="00AB42D4"/>
    <w:rsid w:val="00AB5569"/>
    <w:rsid w:val="00AC0CF2"/>
    <w:rsid w:val="00AC25E4"/>
    <w:rsid w:val="00AC4743"/>
    <w:rsid w:val="00AC4D18"/>
    <w:rsid w:val="00AC63F9"/>
    <w:rsid w:val="00AC6484"/>
    <w:rsid w:val="00AC7EE2"/>
    <w:rsid w:val="00AD0B77"/>
    <w:rsid w:val="00AD2566"/>
    <w:rsid w:val="00AD591F"/>
    <w:rsid w:val="00AD7D90"/>
    <w:rsid w:val="00AE0BB4"/>
    <w:rsid w:val="00AE21DD"/>
    <w:rsid w:val="00AE2902"/>
    <w:rsid w:val="00AE6D17"/>
    <w:rsid w:val="00AF02D0"/>
    <w:rsid w:val="00AF073E"/>
    <w:rsid w:val="00AF0D6E"/>
    <w:rsid w:val="00AF1414"/>
    <w:rsid w:val="00AF19EB"/>
    <w:rsid w:val="00AF2935"/>
    <w:rsid w:val="00AF33C1"/>
    <w:rsid w:val="00AF471C"/>
    <w:rsid w:val="00AF7565"/>
    <w:rsid w:val="00B002DF"/>
    <w:rsid w:val="00B11C0E"/>
    <w:rsid w:val="00B1272E"/>
    <w:rsid w:val="00B129C8"/>
    <w:rsid w:val="00B14535"/>
    <w:rsid w:val="00B16BD4"/>
    <w:rsid w:val="00B17349"/>
    <w:rsid w:val="00B17480"/>
    <w:rsid w:val="00B17D2D"/>
    <w:rsid w:val="00B20F75"/>
    <w:rsid w:val="00B226DB"/>
    <w:rsid w:val="00B25867"/>
    <w:rsid w:val="00B25E2A"/>
    <w:rsid w:val="00B268B3"/>
    <w:rsid w:val="00B269B8"/>
    <w:rsid w:val="00B30ED8"/>
    <w:rsid w:val="00B452E5"/>
    <w:rsid w:val="00B457B0"/>
    <w:rsid w:val="00B47663"/>
    <w:rsid w:val="00B47E13"/>
    <w:rsid w:val="00B50FF5"/>
    <w:rsid w:val="00B5421E"/>
    <w:rsid w:val="00B567EA"/>
    <w:rsid w:val="00B568A8"/>
    <w:rsid w:val="00B61150"/>
    <w:rsid w:val="00B657F3"/>
    <w:rsid w:val="00B66848"/>
    <w:rsid w:val="00B66FDD"/>
    <w:rsid w:val="00B727B4"/>
    <w:rsid w:val="00B74903"/>
    <w:rsid w:val="00B75681"/>
    <w:rsid w:val="00B76B96"/>
    <w:rsid w:val="00B80ADF"/>
    <w:rsid w:val="00B834EA"/>
    <w:rsid w:val="00B84278"/>
    <w:rsid w:val="00B84BD5"/>
    <w:rsid w:val="00B85A59"/>
    <w:rsid w:val="00B8718A"/>
    <w:rsid w:val="00B91951"/>
    <w:rsid w:val="00B91F22"/>
    <w:rsid w:val="00B9339B"/>
    <w:rsid w:val="00B93EE8"/>
    <w:rsid w:val="00B97F9A"/>
    <w:rsid w:val="00BA0D49"/>
    <w:rsid w:val="00BA1453"/>
    <w:rsid w:val="00BA1A75"/>
    <w:rsid w:val="00BA2145"/>
    <w:rsid w:val="00BA52A8"/>
    <w:rsid w:val="00BA6F49"/>
    <w:rsid w:val="00BA74E4"/>
    <w:rsid w:val="00BB116A"/>
    <w:rsid w:val="00BB2134"/>
    <w:rsid w:val="00BB68DA"/>
    <w:rsid w:val="00BC05FE"/>
    <w:rsid w:val="00BC1445"/>
    <w:rsid w:val="00BC26AC"/>
    <w:rsid w:val="00BC463F"/>
    <w:rsid w:val="00BD0DD5"/>
    <w:rsid w:val="00BE0A6B"/>
    <w:rsid w:val="00BE42DC"/>
    <w:rsid w:val="00BF6464"/>
    <w:rsid w:val="00BF7507"/>
    <w:rsid w:val="00C01673"/>
    <w:rsid w:val="00C04CDB"/>
    <w:rsid w:val="00C050D2"/>
    <w:rsid w:val="00C05D15"/>
    <w:rsid w:val="00C05F21"/>
    <w:rsid w:val="00C06452"/>
    <w:rsid w:val="00C137E6"/>
    <w:rsid w:val="00C1498E"/>
    <w:rsid w:val="00C216D5"/>
    <w:rsid w:val="00C23337"/>
    <w:rsid w:val="00C26C3B"/>
    <w:rsid w:val="00C27498"/>
    <w:rsid w:val="00C3045E"/>
    <w:rsid w:val="00C30A6E"/>
    <w:rsid w:val="00C30EA3"/>
    <w:rsid w:val="00C31766"/>
    <w:rsid w:val="00C31AEE"/>
    <w:rsid w:val="00C337DA"/>
    <w:rsid w:val="00C34FCB"/>
    <w:rsid w:val="00C41E65"/>
    <w:rsid w:val="00C44EF5"/>
    <w:rsid w:val="00C467A5"/>
    <w:rsid w:val="00C4744F"/>
    <w:rsid w:val="00C50378"/>
    <w:rsid w:val="00C509DC"/>
    <w:rsid w:val="00C5184D"/>
    <w:rsid w:val="00C53731"/>
    <w:rsid w:val="00C5517B"/>
    <w:rsid w:val="00C56278"/>
    <w:rsid w:val="00C619D4"/>
    <w:rsid w:val="00C659AB"/>
    <w:rsid w:val="00C67AE5"/>
    <w:rsid w:val="00C72AAE"/>
    <w:rsid w:val="00C72DBA"/>
    <w:rsid w:val="00C72EE5"/>
    <w:rsid w:val="00C76326"/>
    <w:rsid w:val="00C811B0"/>
    <w:rsid w:val="00C826F0"/>
    <w:rsid w:val="00C867AB"/>
    <w:rsid w:val="00C94361"/>
    <w:rsid w:val="00C955E5"/>
    <w:rsid w:val="00CA7F3E"/>
    <w:rsid w:val="00CB1173"/>
    <w:rsid w:val="00CB141B"/>
    <w:rsid w:val="00CB14D0"/>
    <w:rsid w:val="00CB17A3"/>
    <w:rsid w:val="00CB1B9D"/>
    <w:rsid w:val="00CB3AD4"/>
    <w:rsid w:val="00CB4512"/>
    <w:rsid w:val="00CB567E"/>
    <w:rsid w:val="00CC237F"/>
    <w:rsid w:val="00CC699E"/>
    <w:rsid w:val="00CD09FC"/>
    <w:rsid w:val="00CD444F"/>
    <w:rsid w:val="00CE1FF9"/>
    <w:rsid w:val="00CE24CB"/>
    <w:rsid w:val="00CE27D0"/>
    <w:rsid w:val="00CE3F50"/>
    <w:rsid w:val="00CE4D86"/>
    <w:rsid w:val="00CF2F6F"/>
    <w:rsid w:val="00CF3E1F"/>
    <w:rsid w:val="00CF429E"/>
    <w:rsid w:val="00CF5433"/>
    <w:rsid w:val="00CF66FA"/>
    <w:rsid w:val="00D039B7"/>
    <w:rsid w:val="00D07FB9"/>
    <w:rsid w:val="00D150A5"/>
    <w:rsid w:val="00D16718"/>
    <w:rsid w:val="00D17CF9"/>
    <w:rsid w:val="00D2490B"/>
    <w:rsid w:val="00D25E92"/>
    <w:rsid w:val="00D27025"/>
    <w:rsid w:val="00D33CD0"/>
    <w:rsid w:val="00D3518D"/>
    <w:rsid w:val="00D4194C"/>
    <w:rsid w:val="00D46131"/>
    <w:rsid w:val="00D46807"/>
    <w:rsid w:val="00D54C99"/>
    <w:rsid w:val="00D56DD4"/>
    <w:rsid w:val="00D60636"/>
    <w:rsid w:val="00D619CA"/>
    <w:rsid w:val="00D62B51"/>
    <w:rsid w:val="00D63926"/>
    <w:rsid w:val="00D6398B"/>
    <w:rsid w:val="00D65BD2"/>
    <w:rsid w:val="00D719E4"/>
    <w:rsid w:val="00D753E7"/>
    <w:rsid w:val="00D7729D"/>
    <w:rsid w:val="00D77502"/>
    <w:rsid w:val="00D8115B"/>
    <w:rsid w:val="00D83CFC"/>
    <w:rsid w:val="00D85FAB"/>
    <w:rsid w:val="00D90806"/>
    <w:rsid w:val="00D91306"/>
    <w:rsid w:val="00D93188"/>
    <w:rsid w:val="00D9782E"/>
    <w:rsid w:val="00D97995"/>
    <w:rsid w:val="00DA2807"/>
    <w:rsid w:val="00DA31A8"/>
    <w:rsid w:val="00DA533C"/>
    <w:rsid w:val="00DA5C5B"/>
    <w:rsid w:val="00DA6E7F"/>
    <w:rsid w:val="00DA72B5"/>
    <w:rsid w:val="00DA7596"/>
    <w:rsid w:val="00DB02F4"/>
    <w:rsid w:val="00DB1C08"/>
    <w:rsid w:val="00DB49D4"/>
    <w:rsid w:val="00DB4DC1"/>
    <w:rsid w:val="00DB5F2A"/>
    <w:rsid w:val="00DC3923"/>
    <w:rsid w:val="00DC3A45"/>
    <w:rsid w:val="00DC3AD7"/>
    <w:rsid w:val="00DD1A38"/>
    <w:rsid w:val="00DD27AA"/>
    <w:rsid w:val="00DD372F"/>
    <w:rsid w:val="00DD43DD"/>
    <w:rsid w:val="00DD535D"/>
    <w:rsid w:val="00DD6F61"/>
    <w:rsid w:val="00DE5E27"/>
    <w:rsid w:val="00DE621F"/>
    <w:rsid w:val="00DF00F1"/>
    <w:rsid w:val="00DF061F"/>
    <w:rsid w:val="00DF54B0"/>
    <w:rsid w:val="00DF608D"/>
    <w:rsid w:val="00E0097D"/>
    <w:rsid w:val="00E021B5"/>
    <w:rsid w:val="00E05AEF"/>
    <w:rsid w:val="00E1104E"/>
    <w:rsid w:val="00E12AE8"/>
    <w:rsid w:val="00E1347B"/>
    <w:rsid w:val="00E15688"/>
    <w:rsid w:val="00E22C58"/>
    <w:rsid w:val="00E32C8C"/>
    <w:rsid w:val="00E33AE8"/>
    <w:rsid w:val="00E34DA9"/>
    <w:rsid w:val="00E3553D"/>
    <w:rsid w:val="00E451BC"/>
    <w:rsid w:val="00E45398"/>
    <w:rsid w:val="00E47B6F"/>
    <w:rsid w:val="00E50231"/>
    <w:rsid w:val="00E53311"/>
    <w:rsid w:val="00E53888"/>
    <w:rsid w:val="00E56B17"/>
    <w:rsid w:val="00E60867"/>
    <w:rsid w:val="00E67530"/>
    <w:rsid w:val="00E71CD5"/>
    <w:rsid w:val="00E72295"/>
    <w:rsid w:val="00E72AFC"/>
    <w:rsid w:val="00E746D7"/>
    <w:rsid w:val="00E74FED"/>
    <w:rsid w:val="00E752D5"/>
    <w:rsid w:val="00E7587B"/>
    <w:rsid w:val="00E76CFE"/>
    <w:rsid w:val="00E84563"/>
    <w:rsid w:val="00E92AD7"/>
    <w:rsid w:val="00E9646D"/>
    <w:rsid w:val="00E9671B"/>
    <w:rsid w:val="00E9699A"/>
    <w:rsid w:val="00E97B45"/>
    <w:rsid w:val="00EA4E95"/>
    <w:rsid w:val="00EA711C"/>
    <w:rsid w:val="00EB0B17"/>
    <w:rsid w:val="00EB7B76"/>
    <w:rsid w:val="00EC0D84"/>
    <w:rsid w:val="00EC1C79"/>
    <w:rsid w:val="00EC3548"/>
    <w:rsid w:val="00EC4D68"/>
    <w:rsid w:val="00EC5579"/>
    <w:rsid w:val="00EC5CC4"/>
    <w:rsid w:val="00EC680F"/>
    <w:rsid w:val="00EC6F37"/>
    <w:rsid w:val="00EC71D3"/>
    <w:rsid w:val="00ED18E6"/>
    <w:rsid w:val="00ED1EBD"/>
    <w:rsid w:val="00ED3B5E"/>
    <w:rsid w:val="00ED5A34"/>
    <w:rsid w:val="00ED707E"/>
    <w:rsid w:val="00EE1BC9"/>
    <w:rsid w:val="00EE2C4F"/>
    <w:rsid w:val="00EE2CAA"/>
    <w:rsid w:val="00EE6384"/>
    <w:rsid w:val="00EE7AA4"/>
    <w:rsid w:val="00EF1450"/>
    <w:rsid w:val="00EF6E83"/>
    <w:rsid w:val="00EF7476"/>
    <w:rsid w:val="00EF7913"/>
    <w:rsid w:val="00EF7C78"/>
    <w:rsid w:val="00F03AA9"/>
    <w:rsid w:val="00F05353"/>
    <w:rsid w:val="00F07983"/>
    <w:rsid w:val="00F1116F"/>
    <w:rsid w:val="00F1171F"/>
    <w:rsid w:val="00F14226"/>
    <w:rsid w:val="00F14799"/>
    <w:rsid w:val="00F1612D"/>
    <w:rsid w:val="00F17235"/>
    <w:rsid w:val="00F237D7"/>
    <w:rsid w:val="00F24038"/>
    <w:rsid w:val="00F25952"/>
    <w:rsid w:val="00F3059D"/>
    <w:rsid w:val="00F313C5"/>
    <w:rsid w:val="00F32616"/>
    <w:rsid w:val="00F333BC"/>
    <w:rsid w:val="00F354F8"/>
    <w:rsid w:val="00F36F10"/>
    <w:rsid w:val="00F413F4"/>
    <w:rsid w:val="00F43D47"/>
    <w:rsid w:val="00F4501B"/>
    <w:rsid w:val="00F45F30"/>
    <w:rsid w:val="00F46680"/>
    <w:rsid w:val="00F51A71"/>
    <w:rsid w:val="00F51AC1"/>
    <w:rsid w:val="00F534A2"/>
    <w:rsid w:val="00F570E0"/>
    <w:rsid w:val="00F6284E"/>
    <w:rsid w:val="00F6289E"/>
    <w:rsid w:val="00F62A71"/>
    <w:rsid w:val="00F66D7C"/>
    <w:rsid w:val="00F70768"/>
    <w:rsid w:val="00F7347D"/>
    <w:rsid w:val="00F73BCF"/>
    <w:rsid w:val="00F7676C"/>
    <w:rsid w:val="00F77BAF"/>
    <w:rsid w:val="00F8113F"/>
    <w:rsid w:val="00F82311"/>
    <w:rsid w:val="00F8467A"/>
    <w:rsid w:val="00F85A7C"/>
    <w:rsid w:val="00F86183"/>
    <w:rsid w:val="00F9203B"/>
    <w:rsid w:val="00F93B34"/>
    <w:rsid w:val="00F9466B"/>
    <w:rsid w:val="00F94E60"/>
    <w:rsid w:val="00F972EB"/>
    <w:rsid w:val="00F97CB9"/>
    <w:rsid w:val="00FA0E2C"/>
    <w:rsid w:val="00FA2694"/>
    <w:rsid w:val="00FA42DA"/>
    <w:rsid w:val="00FA448F"/>
    <w:rsid w:val="00FA496C"/>
    <w:rsid w:val="00FA55B1"/>
    <w:rsid w:val="00FA5E7A"/>
    <w:rsid w:val="00FA6B2F"/>
    <w:rsid w:val="00FA76A3"/>
    <w:rsid w:val="00FB0BA3"/>
    <w:rsid w:val="00FB69C9"/>
    <w:rsid w:val="00FC2A9C"/>
    <w:rsid w:val="00FC3103"/>
    <w:rsid w:val="00FC35DD"/>
    <w:rsid w:val="00FC3F82"/>
    <w:rsid w:val="00FC5ABD"/>
    <w:rsid w:val="00FD0BD3"/>
    <w:rsid w:val="00FD12A3"/>
    <w:rsid w:val="00FD392D"/>
    <w:rsid w:val="00FD3E0F"/>
    <w:rsid w:val="00FE231E"/>
    <w:rsid w:val="00FE58F5"/>
    <w:rsid w:val="00FE713E"/>
    <w:rsid w:val="00FF199E"/>
    <w:rsid w:val="00FF21D6"/>
    <w:rsid w:val="00FF30D2"/>
    <w:rsid w:val="00FF4E47"/>
    <w:rsid w:val="00FF52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70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2A2"/>
    <w:pPr>
      <w:spacing w:after="0" w:line="302" w:lineRule="auto"/>
    </w:pPr>
    <w:rPr>
      <w:rFonts w:ascii="Georgia" w:eastAsia="Batang" w:hAnsi="Georgia"/>
      <w:sz w:val="18"/>
      <w:szCs w:val="18"/>
      <w:lang w:val="en-US"/>
    </w:rPr>
  </w:style>
  <w:style w:type="paragraph" w:styleId="Heading1">
    <w:name w:val="heading 1"/>
    <w:next w:val="Normal"/>
    <w:link w:val="Heading1Char"/>
    <w:autoRedefine/>
    <w:uiPriority w:val="9"/>
    <w:qFormat/>
    <w:rsid w:val="003F0A04"/>
    <w:pPr>
      <w:keepNext/>
      <w:keepLines/>
      <w:pageBreakBefore/>
      <w:numPr>
        <w:numId w:val="1"/>
      </w:numPr>
      <w:tabs>
        <w:tab w:val="clear" w:pos="480"/>
        <w:tab w:val="num" w:pos="1418"/>
      </w:tabs>
      <w:spacing w:before="240" w:after="1200" w:line="312" w:lineRule="auto"/>
      <w:ind w:left="1418" w:hanging="1418"/>
      <w:outlineLvl w:val="0"/>
    </w:pPr>
    <w:rPr>
      <w:rFonts w:ascii="Arial" w:eastAsiaTheme="majorEastAsia" w:hAnsi="Arial" w:cs="Arial"/>
      <w:b/>
      <w:bCs/>
      <w:color w:val="000078"/>
      <w:sz w:val="44"/>
      <w:szCs w:val="44"/>
      <w:lang w:val="en-US"/>
    </w:rPr>
  </w:style>
  <w:style w:type="paragraph" w:styleId="Heading2">
    <w:name w:val="heading 2"/>
    <w:basedOn w:val="Heading1"/>
    <w:next w:val="Normal"/>
    <w:link w:val="Heading2Char"/>
    <w:uiPriority w:val="9"/>
    <w:unhideWhenUsed/>
    <w:qFormat/>
    <w:rsid w:val="003F0A04"/>
    <w:pPr>
      <w:pageBreakBefore w:val="0"/>
      <w:numPr>
        <w:ilvl w:val="1"/>
      </w:numPr>
      <w:tabs>
        <w:tab w:val="clear" w:pos="0"/>
        <w:tab w:val="num" w:pos="851"/>
      </w:tabs>
      <w:spacing w:after="120"/>
      <w:ind w:left="851" w:hanging="851"/>
      <w:outlineLvl w:val="1"/>
    </w:pPr>
    <w:rPr>
      <w:bCs w:val="0"/>
      <w:sz w:val="24"/>
      <w:szCs w:val="28"/>
      <w:lang w:val="nl-NL"/>
    </w:rPr>
  </w:style>
  <w:style w:type="paragraph" w:styleId="Heading3">
    <w:name w:val="heading 3"/>
    <w:basedOn w:val="Normal"/>
    <w:next w:val="Normal"/>
    <w:link w:val="Heading3Char"/>
    <w:uiPriority w:val="9"/>
    <w:unhideWhenUsed/>
    <w:qFormat/>
    <w:rsid w:val="003F0A04"/>
    <w:pPr>
      <w:keepNext/>
      <w:keepLines/>
      <w:numPr>
        <w:ilvl w:val="2"/>
        <w:numId w:val="1"/>
      </w:numPr>
      <w:tabs>
        <w:tab w:val="clear" w:pos="0"/>
        <w:tab w:val="num" w:pos="851"/>
      </w:tabs>
      <w:spacing w:before="200" w:after="60"/>
      <w:ind w:left="851" w:hanging="851"/>
      <w:outlineLvl w:val="2"/>
    </w:pPr>
    <w:rPr>
      <w:rFonts w:ascii="Arial" w:eastAsiaTheme="majorEastAsia" w:hAnsi="Arial" w:cs="Arial"/>
      <w:b/>
      <w:bCs/>
      <w:color w:val="000078"/>
      <w:sz w:val="20"/>
      <w:szCs w:val="20"/>
    </w:rPr>
  </w:style>
  <w:style w:type="paragraph" w:styleId="Heading4">
    <w:name w:val="heading 4"/>
    <w:basedOn w:val="Normal"/>
    <w:next w:val="Normal"/>
    <w:link w:val="Heading4Char"/>
    <w:uiPriority w:val="9"/>
    <w:unhideWhenUsed/>
    <w:qFormat/>
    <w:rsid w:val="003F0A04"/>
    <w:pPr>
      <w:keepNext/>
      <w:keepLines/>
      <w:spacing w:before="200"/>
      <w:outlineLvl w:val="3"/>
    </w:pPr>
    <w:rPr>
      <w:rFonts w:eastAsiaTheme="majorEastAsia" w:cstheme="majorBidi"/>
      <w:b/>
      <w:bCs/>
      <w:i/>
      <w:iCs/>
      <w:color w:val="000078"/>
    </w:rPr>
  </w:style>
  <w:style w:type="paragraph" w:styleId="Heading5">
    <w:name w:val="heading 5"/>
    <w:basedOn w:val="Normal"/>
    <w:next w:val="Normal"/>
    <w:link w:val="Heading5Char"/>
    <w:uiPriority w:val="9"/>
    <w:unhideWhenUsed/>
    <w:qFormat/>
    <w:rsid w:val="004060C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9074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0DE"/>
    <w:pPr>
      <w:spacing w:after="0" w:line="240" w:lineRule="auto"/>
    </w:pPr>
    <w:rPr>
      <w:rFonts w:eastAsia="Batan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310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0DE"/>
    <w:rPr>
      <w:rFonts w:ascii="Tahoma" w:eastAsia="Batang" w:hAnsi="Tahoma" w:cs="Tahoma"/>
      <w:sz w:val="16"/>
      <w:szCs w:val="16"/>
    </w:rPr>
  </w:style>
  <w:style w:type="paragraph" w:customStyle="1" w:styleId="extragrotekop">
    <w:name w:val="extra grote kop"/>
    <w:basedOn w:val="Normal"/>
    <w:autoRedefine/>
    <w:rsid w:val="000F3A75"/>
    <w:pPr>
      <w:spacing w:line="240" w:lineRule="auto"/>
      <w:ind w:right="232"/>
      <w:jc w:val="center"/>
    </w:pPr>
    <w:rPr>
      <w:rFonts w:eastAsia="Times New Roman" w:cs="Arial"/>
      <w:b/>
      <w:noProof/>
      <w:sz w:val="24"/>
      <w:szCs w:val="24"/>
      <w:lang w:eastAsia="nl-NL"/>
    </w:rPr>
  </w:style>
  <w:style w:type="paragraph" w:styleId="Header">
    <w:name w:val="header"/>
    <w:basedOn w:val="Normal"/>
    <w:link w:val="HeaderChar"/>
    <w:uiPriority w:val="99"/>
    <w:unhideWhenUsed/>
    <w:rsid w:val="00993D9E"/>
    <w:pPr>
      <w:tabs>
        <w:tab w:val="center" w:pos="4536"/>
        <w:tab w:val="right" w:pos="9072"/>
      </w:tabs>
      <w:spacing w:line="240" w:lineRule="auto"/>
    </w:pPr>
  </w:style>
  <w:style w:type="character" w:customStyle="1" w:styleId="HeaderChar">
    <w:name w:val="Header Char"/>
    <w:basedOn w:val="DefaultParagraphFont"/>
    <w:link w:val="Header"/>
    <w:uiPriority w:val="99"/>
    <w:rsid w:val="00993D9E"/>
    <w:rPr>
      <w:rFonts w:ascii="Georgia" w:eastAsia="Batang" w:hAnsi="Georgia"/>
      <w:sz w:val="18"/>
      <w:szCs w:val="18"/>
    </w:rPr>
  </w:style>
  <w:style w:type="paragraph" w:styleId="Footer">
    <w:name w:val="footer"/>
    <w:basedOn w:val="Normal"/>
    <w:link w:val="FooterChar"/>
    <w:uiPriority w:val="99"/>
    <w:unhideWhenUsed/>
    <w:rsid w:val="00993D9E"/>
    <w:pPr>
      <w:tabs>
        <w:tab w:val="center" w:pos="4536"/>
        <w:tab w:val="right" w:pos="9072"/>
      </w:tabs>
      <w:spacing w:line="240" w:lineRule="auto"/>
    </w:pPr>
  </w:style>
  <w:style w:type="character" w:customStyle="1" w:styleId="FooterChar">
    <w:name w:val="Footer Char"/>
    <w:basedOn w:val="DefaultParagraphFont"/>
    <w:link w:val="Footer"/>
    <w:uiPriority w:val="99"/>
    <w:rsid w:val="00993D9E"/>
    <w:rPr>
      <w:rFonts w:ascii="Georgia" w:eastAsia="Batang" w:hAnsi="Georgia"/>
      <w:sz w:val="18"/>
      <w:szCs w:val="18"/>
    </w:rPr>
  </w:style>
  <w:style w:type="character" w:customStyle="1" w:styleId="Heading1Char">
    <w:name w:val="Heading 1 Char"/>
    <w:basedOn w:val="DefaultParagraphFont"/>
    <w:link w:val="Heading1"/>
    <w:uiPriority w:val="9"/>
    <w:rsid w:val="003F0A04"/>
    <w:rPr>
      <w:rFonts w:ascii="Arial" w:eastAsiaTheme="majorEastAsia" w:hAnsi="Arial" w:cs="Arial"/>
      <w:b/>
      <w:bCs/>
      <w:color w:val="000078"/>
      <w:sz w:val="44"/>
      <w:szCs w:val="44"/>
      <w:lang w:val="en-US"/>
    </w:rPr>
  </w:style>
  <w:style w:type="character" w:customStyle="1" w:styleId="Heading2Char">
    <w:name w:val="Heading 2 Char"/>
    <w:basedOn w:val="DefaultParagraphFont"/>
    <w:link w:val="Heading2"/>
    <w:uiPriority w:val="9"/>
    <w:rsid w:val="003F0A04"/>
    <w:rPr>
      <w:rFonts w:ascii="Arial" w:eastAsiaTheme="majorEastAsia" w:hAnsi="Arial" w:cs="Arial"/>
      <w:b/>
      <w:color w:val="000078"/>
      <w:sz w:val="24"/>
      <w:szCs w:val="28"/>
    </w:rPr>
  </w:style>
  <w:style w:type="character" w:customStyle="1" w:styleId="Heading3Char">
    <w:name w:val="Heading 3 Char"/>
    <w:basedOn w:val="DefaultParagraphFont"/>
    <w:link w:val="Heading3"/>
    <w:uiPriority w:val="9"/>
    <w:rsid w:val="003F0A04"/>
    <w:rPr>
      <w:rFonts w:ascii="Arial" w:eastAsiaTheme="majorEastAsia" w:hAnsi="Arial" w:cs="Arial"/>
      <w:b/>
      <w:bCs/>
      <w:color w:val="000078"/>
      <w:sz w:val="20"/>
      <w:szCs w:val="20"/>
      <w:lang w:val="en-US"/>
    </w:rPr>
  </w:style>
  <w:style w:type="character" w:customStyle="1" w:styleId="Heading4Char">
    <w:name w:val="Heading 4 Char"/>
    <w:basedOn w:val="DefaultParagraphFont"/>
    <w:link w:val="Heading4"/>
    <w:uiPriority w:val="9"/>
    <w:rsid w:val="003F0A04"/>
    <w:rPr>
      <w:rFonts w:ascii="Georgia" w:eastAsiaTheme="majorEastAsia" w:hAnsi="Georgia" w:cstheme="majorBidi"/>
      <w:b/>
      <w:bCs/>
      <w:i/>
      <w:iCs/>
      <w:color w:val="000078"/>
      <w:sz w:val="18"/>
      <w:szCs w:val="18"/>
    </w:rPr>
  </w:style>
  <w:style w:type="paragraph" w:customStyle="1" w:styleId="AcaciaLijst1">
    <w:name w:val="Acacia Lijst1"/>
    <w:basedOn w:val="ListParagraph"/>
    <w:link w:val="AcaciaLijst1Char"/>
    <w:qFormat/>
    <w:rsid w:val="003F0A04"/>
    <w:pPr>
      <w:numPr>
        <w:numId w:val="2"/>
      </w:numPr>
    </w:pPr>
  </w:style>
  <w:style w:type="character" w:customStyle="1" w:styleId="AcaciaLijst1Char">
    <w:name w:val="Acacia Lijst1 Char"/>
    <w:basedOn w:val="DefaultParagraphFont"/>
    <w:link w:val="AcaciaLijst1"/>
    <w:rsid w:val="003F0A04"/>
    <w:rPr>
      <w:rFonts w:ascii="Georgia" w:eastAsia="Batang" w:hAnsi="Georgia"/>
      <w:sz w:val="18"/>
      <w:szCs w:val="18"/>
      <w:lang w:val="en-US"/>
    </w:rPr>
  </w:style>
  <w:style w:type="paragraph" w:styleId="ListParagraph">
    <w:name w:val="List Paragraph"/>
    <w:basedOn w:val="Normal"/>
    <w:link w:val="ListParagraphChar"/>
    <w:uiPriority w:val="34"/>
    <w:qFormat/>
    <w:rsid w:val="003F0A04"/>
    <w:pPr>
      <w:ind w:left="720"/>
      <w:contextualSpacing/>
    </w:pPr>
  </w:style>
  <w:style w:type="paragraph" w:styleId="Caption">
    <w:name w:val="caption"/>
    <w:aliases w:val="Figuur/tabel"/>
    <w:basedOn w:val="Normal"/>
    <w:next w:val="Normal"/>
    <w:uiPriority w:val="35"/>
    <w:qFormat/>
    <w:rsid w:val="003F0A04"/>
    <w:rPr>
      <w:i/>
      <w:color w:val="000078"/>
      <w:sz w:val="16"/>
    </w:rPr>
  </w:style>
  <w:style w:type="table" w:styleId="MediumShading1-Accent1">
    <w:name w:val="Medium Shading 1 Accent 1"/>
    <w:aliases w:val="Acacia 1"/>
    <w:basedOn w:val="TableNormal"/>
    <w:uiPriority w:val="63"/>
    <w:rsid w:val="00E15688"/>
    <w:pPr>
      <w:spacing w:after="0" w:line="240" w:lineRule="auto"/>
    </w:pPr>
    <w:rPr>
      <w:rFonts w:ascii="Arial" w:eastAsia="Batang" w:hAnsi="Arial"/>
      <w:sz w:val="16"/>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3F0A04"/>
    <w:pPr>
      <w:pageBreakBefore w:val="0"/>
      <w:numPr>
        <w:numId w:val="0"/>
      </w:numPr>
      <w:spacing w:before="480" w:after="360" w:line="276" w:lineRule="auto"/>
      <w:outlineLvl w:val="9"/>
    </w:pPr>
  </w:style>
  <w:style w:type="paragraph" w:styleId="TOC1">
    <w:name w:val="toc 1"/>
    <w:basedOn w:val="Normal"/>
    <w:next w:val="Normal"/>
    <w:autoRedefine/>
    <w:uiPriority w:val="39"/>
    <w:unhideWhenUsed/>
    <w:rsid w:val="003F0A04"/>
    <w:pPr>
      <w:tabs>
        <w:tab w:val="left" w:pos="360"/>
        <w:tab w:val="right" w:leader="dot" w:pos="8210"/>
      </w:tabs>
      <w:spacing w:after="100"/>
    </w:pPr>
    <w:rPr>
      <w:b/>
      <w:noProof/>
    </w:rPr>
  </w:style>
  <w:style w:type="paragraph" w:styleId="TOC2">
    <w:name w:val="toc 2"/>
    <w:basedOn w:val="Normal"/>
    <w:next w:val="Normal"/>
    <w:autoRedefine/>
    <w:uiPriority w:val="39"/>
    <w:unhideWhenUsed/>
    <w:rsid w:val="003F0A04"/>
    <w:pPr>
      <w:spacing w:after="100"/>
      <w:ind w:left="180"/>
    </w:pPr>
  </w:style>
  <w:style w:type="paragraph" w:styleId="TOC3">
    <w:name w:val="toc 3"/>
    <w:basedOn w:val="Normal"/>
    <w:next w:val="Normal"/>
    <w:autoRedefine/>
    <w:uiPriority w:val="39"/>
    <w:unhideWhenUsed/>
    <w:rsid w:val="003F0A04"/>
    <w:pPr>
      <w:spacing w:after="100"/>
      <w:ind w:left="360"/>
    </w:pPr>
  </w:style>
  <w:style w:type="character" w:styleId="Hyperlink">
    <w:name w:val="Hyperlink"/>
    <w:basedOn w:val="DefaultParagraphFont"/>
    <w:uiPriority w:val="99"/>
    <w:unhideWhenUsed/>
    <w:rsid w:val="003F0A04"/>
    <w:rPr>
      <w:color w:val="0000FF" w:themeColor="hyperlink"/>
      <w:u w:val="single"/>
    </w:rPr>
  </w:style>
  <w:style w:type="paragraph" w:customStyle="1" w:styleId="Bijlagekop">
    <w:name w:val="Bijlage kop"/>
    <w:autoRedefine/>
    <w:qFormat/>
    <w:rsid w:val="00A6268B"/>
    <w:pPr>
      <w:spacing w:line="240" w:lineRule="auto"/>
    </w:pPr>
    <w:rPr>
      <w:rFonts w:ascii="Arial" w:eastAsia="Times New Roman" w:hAnsi="Arial" w:cs="Times New Roman"/>
      <w:b/>
      <w:noProof/>
      <w:color w:val="000078"/>
      <w:sz w:val="40"/>
      <w:szCs w:val="40"/>
      <w:lang w:val="en-GB" w:eastAsia="nl-NL"/>
    </w:rPr>
  </w:style>
  <w:style w:type="character" w:customStyle="1" w:styleId="Heading5Char">
    <w:name w:val="Heading 5 Char"/>
    <w:basedOn w:val="DefaultParagraphFont"/>
    <w:link w:val="Heading5"/>
    <w:uiPriority w:val="9"/>
    <w:rsid w:val="004060CB"/>
    <w:rPr>
      <w:rFonts w:asciiTheme="majorHAnsi" w:eastAsiaTheme="majorEastAsia" w:hAnsiTheme="majorHAnsi" w:cstheme="majorBidi"/>
      <w:color w:val="243F60" w:themeColor="accent1" w:themeShade="7F"/>
      <w:sz w:val="18"/>
      <w:szCs w:val="18"/>
    </w:rPr>
  </w:style>
  <w:style w:type="character" w:customStyle="1" w:styleId="ListParagraphChar">
    <w:name w:val="List Paragraph Char"/>
    <w:basedOn w:val="DefaultParagraphFont"/>
    <w:link w:val="ListParagraph"/>
    <w:uiPriority w:val="34"/>
    <w:rsid w:val="004060CB"/>
    <w:rPr>
      <w:rFonts w:ascii="Georgia" w:eastAsia="Batang" w:hAnsi="Georgia"/>
      <w:sz w:val="18"/>
      <w:szCs w:val="18"/>
    </w:rPr>
  </w:style>
  <w:style w:type="paragraph" w:styleId="NormalWeb">
    <w:name w:val="Normal (Web)"/>
    <w:basedOn w:val="Normal"/>
    <w:uiPriority w:val="99"/>
    <w:unhideWhenUsed/>
    <w:rsid w:val="004060CB"/>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BodyText">
    <w:name w:val="Body Text"/>
    <w:basedOn w:val="Normal"/>
    <w:link w:val="BodyTextChar"/>
    <w:unhideWhenUsed/>
    <w:rsid w:val="007B2DAE"/>
    <w:pPr>
      <w:spacing w:after="120"/>
    </w:pPr>
    <w:rPr>
      <w:lang w:val="nl-NL"/>
    </w:rPr>
  </w:style>
  <w:style w:type="character" w:customStyle="1" w:styleId="BodyTextChar">
    <w:name w:val="Body Text Char"/>
    <w:basedOn w:val="DefaultParagraphFont"/>
    <w:link w:val="BodyText"/>
    <w:rsid w:val="007B2DAE"/>
    <w:rPr>
      <w:rFonts w:ascii="Georgia" w:eastAsia="Batang" w:hAnsi="Georgia"/>
      <w:sz w:val="18"/>
      <w:szCs w:val="18"/>
    </w:rPr>
  </w:style>
  <w:style w:type="paragraph" w:customStyle="1" w:styleId="Acacialijst2">
    <w:name w:val="Acacia lijst2"/>
    <w:basedOn w:val="AcaciaLijst1"/>
    <w:qFormat/>
    <w:rsid w:val="007B2DAE"/>
    <w:pPr>
      <w:numPr>
        <w:numId w:val="3"/>
      </w:numPr>
      <w:ind w:left="924" w:hanging="357"/>
    </w:pPr>
  </w:style>
  <w:style w:type="numbering" w:customStyle="1" w:styleId="WWOutlineListStyle">
    <w:name w:val="WW_OutlineListStyle"/>
    <w:basedOn w:val="NoList"/>
    <w:rsid w:val="00113C87"/>
    <w:pPr>
      <w:numPr>
        <w:numId w:val="4"/>
      </w:numPr>
    </w:pPr>
  </w:style>
  <w:style w:type="paragraph" w:styleId="NoSpacing">
    <w:name w:val="No Spacing"/>
    <w:link w:val="NoSpacingChar"/>
    <w:autoRedefine/>
    <w:uiPriority w:val="1"/>
    <w:qFormat/>
    <w:rsid w:val="00A9266D"/>
    <w:pPr>
      <w:spacing w:after="0" w:line="240" w:lineRule="auto"/>
    </w:pPr>
    <w:rPr>
      <w:rFonts w:ascii="Georgia" w:eastAsia="Calibri" w:hAnsi="Georgia" w:cs="Times New Roman"/>
      <w:b/>
      <w:i/>
      <w:color w:val="000000" w:themeColor="text1"/>
      <w:sz w:val="16"/>
      <w:szCs w:val="16"/>
      <w:lang w:val="en-US"/>
    </w:rPr>
  </w:style>
  <w:style w:type="character" w:customStyle="1" w:styleId="NoSpacingChar">
    <w:name w:val="No Spacing Char"/>
    <w:link w:val="NoSpacing"/>
    <w:uiPriority w:val="1"/>
    <w:rsid w:val="00A9266D"/>
    <w:rPr>
      <w:rFonts w:ascii="Georgia" w:eastAsia="Calibri" w:hAnsi="Georgia" w:cs="Times New Roman"/>
      <w:b/>
      <w:i/>
      <w:color w:val="000000" w:themeColor="text1"/>
      <w:sz w:val="16"/>
      <w:szCs w:val="16"/>
      <w:lang w:val="en-US"/>
    </w:rPr>
  </w:style>
  <w:style w:type="table" w:customStyle="1" w:styleId="Tabelraster1">
    <w:name w:val="Tabelraster1"/>
    <w:basedOn w:val="TableNormal"/>
    <w:next w:val="TableGrid"/>
    <w:uiPriority w:val="59"/>
    <w:rsid w:val="00036CF8"/>
    <w:pPr>
      <w:spacing w:after="0" w:line="240" w:lineRule="auto"/>
      <w:jc w:val="both"/>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49074A"/>
    <w:rPr>
      <w:rFonts w:asciiTheme="majorHAnsi" w:eastAsiaTheme="majorEastAsia" w:hAnsiTheme="majorHAnsi" w:cstheme="majorBidi"/>
      <w:i/>
      <w:iCs/>
      <w:color w:val="243F60" w:themeColor="accent1" w:themeShade="7F"/>
      <w:sz w:val="18"/>
      <w:szCs w:val="18"/>
      <w:lang w:val="en-US"/>
    </w:rPr>
  </w:style>
  <w:style w:type="table" w:customStyle="1" w:styleId="Tabelraster2">
    <w:name w:val="Tabelraster2"/>
    <w:basedOn w:val="TableNormal"/>
    <w:next w:val="TableGrid"/>
    <w:uiPriority w:val="59"/>
    <w:rsid w:val="003D6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267DB"/>
  </w:style>
  <w:style w:type="character" w:styleId="CommentReference">
    <w:name w:val="annotation reference"/>
    <w:basedOn w:val="DefaultParagraphFont"/>
    <w:uiPriority w:val="99"/>
    <w:semiHidden/>
    <w:unhideWhenUsed/>
    <w:rsid w:val="007B1141"/>
    <w:rPr>
      <w:sz w:val="16"/>
      <w:szCs w:val="16"/>
    </w:rPr>
  </w:style>
  <w:style w:type="paragraph" w:styleId="CommentText">
    <w:name w:val="annotation text"/>
    <w:basedOn w:val="Normal"/>
    <w:link w:val="CommentTextChar"/>
    <w:uiPriority w:val="99"/>
    <w:semiHidden/>
    <w:unhideWhenUsed/>
    <w:rsid w:val="007B1141"/>
    <w:pPr>
      <w:spacing w:line="240" w:lineRule="auto"/>
    </w:pPr>
    <w:rPr>
      <w:sz w:val="20"/>
      <w:szCs w:val="20"/>
    </w:rPr>
  </w:style>
  <w:style w:type="character" w:customStyle="1" w:styleId="CommentTextChar">
    <w:name w:val="Comment Text Char"/>
    <w:basedOn w:val="DefaultParagraphFont"/>
    <w:link w:val="CommentText"/>
    <w:uiPriority w:val="99"/>
    <w:semiHidden/>
    <w:rsid w:val="007B1141"/>
    <w:rPr>
      <w:rFonts w:ascii="Georgia" w:eastAsia="Batang" w:hAnsi="Georgia"/>
      <w:sz w:val="20"/>
      <w:szCs w:val="20"/>
      <w:lang w:val="en-US"/>
    </w:rPr>
  </w:style>
  <w:style w:type="paragraph" w:styleId="CommentSubject">
    <w:name w:val="annotation subject"/>
    <w:basedOn w:val="CommentText"/>
    <w:next w:val="CommentText"/>
    <w:link w:val="CommentSubjectChar"/>
    <w:uiPriority w:val="99"/>
    <w:semiHidden/>
    <w:unhideWhenUsed/>
    <w:rsid w:val="007B1141"/>
    <w:rPr>
      <w:b/>
      <w:bCs/>
    </w:rPr>
  </w:style>
  <w:style w:type="character" w:customStyle="1" w:styleId="CommentSubjectChar">
    <w:name w:val="Comment Subject Char"/>
    <w:basedOn w:val="CommentTextChar"/>
    <w:link w:val="CommentSubject"/>
    <w:uiPriority w:val="99"/>
    <w:semiHidden/>
    <w:rsid w:val="007B1141"/>
    <w:rPr>
      <w:rFonts w:ascii="Georgia" w:eastAsia="Batang" w:hAnsi="Georgia"/>
      <w:b/>
      <w:bCs/>
      <w:sz w:val="20"/>
      <w:szCs w:val="20"/>
      <w:lang w:val="en-US"/>
    </w:rPr>
  </w:style>
  <w:style w:type="table" w:customStyle="1" w:styleId="Gemiddeldearcering1-accent12">
    <w:name w:val="Gemiddelde arcering 1 - accent 12"/>
    <w:basedOn w:val="TableNormal"/>
    <w:next w:val="MediumShading1-Accent1"/>
    <w:uiPriority w:val="63"/>
    <w:rsid w:val="001A4729"/>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A9266D"/>
    <w:pPr>
      <w:spacing w:after="0" w:line="240" w:lineRule="auto"/>
    </w:pPr>
    <w:rPr>
      <w:rFonts w:ascii="Georgia" w:eastAsia="Batang" w:hAnsi="Georgia"/>
      <w:sz w:val="18"/>
      <w:szCs w:val="18"/>
      <w:lang w:val="en-US"/>
    </w:rPr>
  </w:style>
  <w:style w:type="table" w:customStyle="1" w:styleId="Tabelraster3">
    <w:name w:val="Tabelraster3"/>
    <w:basedOn w:val="TableNormal"/>
    <w:next w:val="TableGrid"/>
    <w:uiPriority w:val="59"/>
    <w:rsid w:val="009D23A7"/>
    <w:pPr>
      <w:spacing w:after="0" w:line="240" w:lineRule="auto"/>
    </w:pPr>
    <w:rPr>
      <w:rFonts w:eastAsia="Batan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757F01"/>
    <w:rPr>
      <w:b/>
      <w:bCs/>
    </w:rPr>
  </w:style>
  <w:style w:type="character" w:customStyle="1" w:styleId="apple-converted-space">
    <w:name w:val="apple-converted-space"/>
    <w:basedOn w:val="DefaultParagraphFont"/>
    <w:rsid w:val="00757F01"/>
  </w:style>
  <w:style w:type="table" w:styleId="LightList-Accent1">
    <w:name w:val="Light List Accent 1"/>
    <w:basedOn w:val="TableNormal"/>
    <w:uiPriority w:val="61"/>
    <w:rsid w:val="00CB451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CB451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odyTextIndent">
    <w:name w:val="Body Text Indent"/>
    <w:basedOn w:val="Normal"/>
    <w:link w:val="BodyTextIndentChar"/>
    <w:uiPriority w:val="99"/>
    <w:semiHidden/>
    <w:unhideWhenUsed/>
    <w:rsid w:val="00A6004B"/>
    <w:pPr>
      <w:spacing w:after="120"/>
      <w:ind w:left="283"/>
    </w:pPr>
  </w:style>
  <w:style w:type="character" w:customStyle="1" w:styleId="BodyTextIndentChar">
    <w:name w:val="Body Text Indent Char"/>
    <w:basedOn w:val="DefaultParagraphFont"/>
    <w:link w:val="BodyTextIndent"/>
    <w:uiPriority w:val="99"/>
    <w:semiHidden/>
    <w:rsid w:val="00A6004B"/>
    <w:rPr>
      <w:rFonts w:ascii="Georgia" w:eastAsia="Batang" w:hAnsi="Georgia"/>
      <w:sz w:val="18"/>
      <w:szCs w:val="18"/>
      <w:lang w:val="en-US"/>
    </w:rPr>
  </w:style>
  <w:style w:type="table" w:styleId="MediumGrid3-Accent1">
    <w:name w:val="Medium Grid 3 Accent 1"/>
    <w:basedOn w:val="TableNormal"/>
    <w:uiPriority w:val="69"/>
    <w:rsid w:val="0092381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laceholderText">
    <w:name w:val="Placeholder Text"/>
    <w:basedOn w:val="DefaultParagraphFont"/>
    <w:uiPriority w:val="99"/>
    <w:semiHidden/>
    <w:rsid w:val="00BF6464"/>
    <w:rPr>
      <w:color w:val="808080"/>
    </w:rPr>
  </w:style>
  <w:style w:type="character" w:styleId="FollowedHyperlink">
    <w:name w:val="FollowedHyperlink"/>
    <w:basedOn w:val="DefaultParagraphFont"/>
    <w:uiPriority w:val="99"/>
    <w:semiHidden/>
    <w:unhideWhenUsed/>
    <w:rsid w:val="00F85A7C"/>
    <w:rPr>
      <w:color w:val="800080"/>
      <w:u w:val="single"/>
    </w:rPr>
  </w:style>
  <w:style w:type="paragraph" w:customStyle="1" w:styleId="xl68">
    <w:name w:val="xl68"/>
    <w:basedOn w:val="Normal"/>
    <w:rsid w:val="00F85A7C"/>
    <w:pPr>
      <w:spacing w:before="100" w:beforeAutospacing="1" w:after="100" w:afterAutospacing="1" w:line="240" w:lineRule="auto"/>
    </w:pPr>
    <w:rPr>
      <w:rFonts w:ascii="Calibri" w:eastAsia="Times New Roman" w:hAnsi="Calibri" w:cs="Times New Roman"/>
      <w:sz w:val="20"/>
      <w:szCs w:val="20"/>
      <w:lang w:val="en-GB" w:eastAsia="en-GB"/>
    </w:rPr>
  </w:style>
  <w:style w:type="paragraph" w:customStyle="1" w:styleId="xl69">
    <w:name w:val="xl69"/>
    <w:basedOn w:val="Normal"/>
    <w:rsid w:val="004A699E"/>
    <w:pPr>
      <w:spacing w:before="100" w:beforeAutospacing="1" w:after="100" w:afterAutospacing="1" w:line="240" w:lineRule="auto"/>
    </w:pPr>
    <w:rPr>
      <w:rFonts w:ascii="Calibri" w:eastAsia="Times New Roman" w:hAnsi="Calibri" w:cs="Times New Roman"/>
      <w:sz w:val="20"/>
      <w:szCs w:val="20"/>
      <w:lang w:val="en-GB" w:eastAsia="en-GB"/>
    </w:rPr>
  </w:style>
  <w:style w:type="paragraph" w:customStyle="1" w:styleId="xl70">
    <w:name w:val="xl70"/>
    <w:basedOn w:val="Normal"/>
    <w:rsid w:val="004A699E"/>
    <w:pPr>
      <w:spacing w:before="100" w:beforeAutospacing="1" w:after="100" w:afterAutospacing="1" w:line="240" w:lineRule="auto"/>
      <w:jc w:val="center"/>
    </w:pPr>
    <w:rPr>
      <w:rFonts w:ascii="Calibri" w:eastAsia="Times New Roman" w:hAnsi="Calibri" w:cs="Times New Roman"/>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2A2"/>
    <w:pPr>
      <w:spacing w:after="0" w:line="302" w:lineRule="auto"/>
    </w:pPr>
    <w:rPr>
      <w:rFonts w:ascii="Georgia" w:eastAsia="Batang" w:hAnsi="Georgia"/>
      <w:sz w:val="18"/>
      <w:szCs w:val="18"/>
      <w:lang w:val="en-US"/>
    </w:rPr>
  </w:style>
  <w:style w:type="paragraph" w:styleId="Heading1">
    <w:name w:val="heading 1"/>
    <w:next w:val="Normal"/>
    <w:link w:val="Heading1Char"/>
    <w:autoRedefine/>
    <w:uiPriority w:val="9"/>
    <w:qFormat/>
    <w:rsid w:val="003F0A04"/>
    <w:pPr>
      <w:keepNext/>
      <w:keepLines/>
      <w:pageBreakBefore/>
      <w:numPr>
        <w:numId w:val="1"/>
      </w:numPr>
      <w:tabs>
        <w:tab w:val="clear" w:pos="480"/>
        <w:tab w:val="num" w:pos="1418"/>
      </w:tabs>
      <w:spacing w:before="240" w:after="1200" w:line="312" w:lineRule="auto"/>
      <w:ind w:left="1418" w:hanging="1418"/>
      <w:outlineLvl w:val="0"/>
    </w:pPr>
    <w:rPr>
      <w:rFonts w:ascii="Arial" w:eastAsiaTheme="majorEastAsia" w:hAnsi="Arial" w:cs="Arial"/>
      <w:b/>
      <w:bCs/>
      <w:color w:val="000078"/>
      <w:sz w:val="44"/>
      <w:szCs w:val="44"/>
      <w:lang w:val="en-US"/>
    </w:rPr>
  </w:style>
  <w:style w:type="paragraph" w:styleId="Heading2">
    <w:name w:val="heading 2"/>
    <w:basedOn w:val="Heading1"/>
    <w:next w:val="Normal"/>
    <w:link w:val="Heading2Char"/>
    <w:uiPriority w:val="9"/>
    <w:unhideWhenUsed/>
    <w:qFormat/>
    <w:rsid w:val="003F0A04"/>
    <w:pPr>
      <w:pageBreakBefore w:val="0"/>
      <w:numPr>
        <w:ilvl w:val="1"/>
      </w:numPr>
      <w:tabs>
        <w:tab w:val="clear" w:pos="0"/>
        <w:tab w:val="num" w:pos="851"/>
      </w:tabs>
      <w:spacing w:after="120"/>
      <w:ind w:left="851" w:hanging="851"/>
      <w:outlineLvl w:val="1"/>
    </w:pPr>
    <w:rPr>
      <w:bCs w:val="0"/>
      <w:sz w:val="24"/>
      <w:szCs w:val="28"/>
      <w:lang w:val="nl-NL"/>
    </w:rPr>
  </w:style>
  <w:style w:type="paragraph" w:styleId="Heading3">
    <w:name w:val="heading 3"/>
    <w:basedOn w:val="Normal"/>
    <w:next w:val="Normal"/>
    <w:link w:val="Heading3Char"/>
    <w:uiPriority w:val="9"/>
    <w:unhideWhenUsed/>
    <w:qFormat/>
    <w:rsid w:val="003F0A04"/>
    <w:pPr>
      <w:keepNext/>
      <w:keepLines/>
      <w:numPr>
        <w:ilvl w:val="2"/>
        <w:numId w:val="1"/>
      </w:numPr>
      <w:tabs>
        <w:tab w:val="clear" w:pos="0"/>
        <w:tab w:val="num" w:pos="851"/>
      </w:tabs>
      <w:spacing w:before="200" w:after="60"/>
      <w:ind w:left="851" w:hanging="851"/>
      <w:outlineLvl w:val="2"/>
    </w:pPr>
    <w:rPr>
      <w:rFonts w:ascii="Arial" w:eastAsiaTheme="majorEastAsia" w:hAnsi="Arial" w:cs="Arial"/>
      <w:b/>
      <w:bCs/>
      <w:color w:val="000078"/>
      <w:sz w:val="20"/>
      <w:szCs w:val="20"/>
    </w:rPr>
  </w:style>
  <w:style w:type="paragraph" w:styleId="Heading4">
    <w:name w:val="heading 4"/>
    <w:basedOn w:val="Normal"/>
    <w:next w:val="Normal"/>
    <w:link w:val="Heading4Char"/>
    <w:uiPriority w:val="9"/>
    <w:unhideWhenUsed/>
    <w:qFormat/>
    <w:rsid w:val="003F0A04"/>
    <w:pPr>
      <w:keepNext/>
      <w:keepLines/>
      <w:spacing w:before="200"/>
      <w:outlineLvl w:val="3"/>
    </w:pPr>
    <w:rPr>
      <w:rFonts w:eastAsiaTheme="majorEastAsia" w:cstheme="majorBidi"/>
      <w:b/>
      <w:bCs/>
      <w:i/>
      <w:iCs/>
      <w:color w:val="000078"/>
    </w:rPr>
  </w:style>
  <w:style w:type="paragraph" w:styleId="Heading5">
    <w:name w:val="heading 5"/>
    <w:basedOn w:val="Normal"/>
    <w:next w:val="Normal"/>
    <w:link w:val="Heading5Char"/>
    <w:uiPriority w:val="9"/>
    <w:unhideWhenUsed/>
    <w:qFormat/>
    <w:rsid w:val="004060C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9074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0DE"/>
    <w:pPr>
      <w:spacing w:after="0" w:line="240" w:lineRule="auto"/>
    </w:pPr>
    <w:rPr>
      <w:rFonts w:eastAsia="Batan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310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0DE"/>
    <w:rPr>
      <w:rFonts w:ascii="Tahoma" w:eastAsia="Batang" w:hAnsi="Tahoma" w:cs="Tahoma"/>
      <w:sz w:val="16"/>
      <w:szCs w:val="16"/>
    </w:rPr>
  </w:style>
  <w:style w:type="paragraph" w:customStyle="1" w:styleId="extragrotekop">
    <w:name w:val="extra grote kop"/>
    <w:basedOn w:val="Normal"/>
    <w:autoRedefine/>
    <w:rsid w:val="000F3A75"/>
    <w:pPr>
      <w:spacing w:line="240" w:lineRule="auto"/>
      <w:ind w:right="232"/>
      <w:jc w:val="center"/>
    </w:pPr>
    <w:rPr>
      <w:rFonts w:eastAsia="Times New Roman" w:cs="Arial"/>
      <w:b/>
      <w:noProof/>
      <w:sz w:val="24"/>
      <w:szCs w:val="24"/>
      <w:lang w:eastAsia="nl-NL"/>
    </w:rPr>
  </w:style>
  <w:style w:type="paragraph" w:styleId="Header">
    <w:name w:val="header"/>
    <w:basedOn w:val="Normal"/>
    <w:link w:val="HeaderChar"/>
    <w:uiPriority w:val="99"/>
    <w:unhideWhenUsed/>
    <w:rsid w:val="00993D9E"/>
    <w:pPr>
      <w:tabs>
        <w:tab w:val="center" w:pos="4536"/>
        <w:tab w:val="right" w:pos="9072"/>
      </w:tabs>
      <w:spacing w:line="240" w:lineRule="auto"/>
    </w:pPr>
  </w:style>
  <w:style w:type="character" w:customStyle="1" w:styleId="HeaderChar">
    <w:name w:val="Header Char"/>
    <w:basedOn w:val="DefaultParagraphFont"/>
    <w:link w:val="Header"/>
    <w:uiPriority w:val="99"/>
    <w:rsid w:val="00993D9E"/>
    <w:rPr>
      <w:rFonts w:ascii="Georgia" w:eastAsia="Batang" w:hAnsi="Georgia"/>
      <w:sz w:val="18"/>
      <w:szCs w:val="18"/>
    </w:rPr>
  </w:style>
  <w:style w:type="paragraph" w:styleId="Footer">
    <w:name w:val="footer"/>
    <w:basedOn w:val="Normal"/>
    <w:link w:val="FooterChar"/>
    <w:uiPriority w:val="99"/>
    <w:unhideWhenUsed/>
    <w:rsid w:val="00993D9E"/>
    <w:pPr>
      <w:tabs>
        <w:tab w:val="center" w:pos="4536"/>
        <w:tab w:val="right" w:pos="9072"/>
      </w:tabs>
      <w:spacing w:line="240" w:lineRule="auto"/>
    </w:pPr>
  </w:style>
  <w:style w:type="character" w:customStyle="1" w:styleId="FooterChar">
    <w:name w:val="Footer Char"/>
    <w:basedOn w:val="DefaultParagraphFont"/>
    <w:link w:val="Footer"/>
    <w:uiPriority w:val="99"/>
    <w:rsid w:val="00993D9E"/>
    <w:rPr>
      <w:rFonts w:ascii="Georgia" w:eastAsia="Batang" w:hAnsi="Georgia"/>
      <w:sz w:val="18"/>
      <w:szCs w:val="18"/>
    </w:rPr>
  </w:style>
  <w:style w:type="character" w:customStyle="1" w:styleId="Heading1Char">
    <w:name w:val="Heading 1 Char"/>
    <w:basedOn w:val="DefaultParagraphFont"/>
    <w:link w:val="Heading1"/>
    <w:uiPriority w:val="9"/>
    <w:rsid w:val="003F0A04"/>
    <w:rPr>
      <w:rFonts w:ascii="Arial" w:eastAsiaTheme="majorEastAsia" w:hAnsi="Arial" w:cs="Arial"/>
      <w:b/>
      <w:bCs/>
      <w:color w:val="000078"/>
      <w:sz w:val="44"/>
      <w:szCs w:val="44"/>
      <w:lang w:val="en-US"/>
    </w:rPr>
  </w:style>
  <w:style w:type="character" w:customStyle="1" w:styleId="Heading2Char">
    <w:name w:val="Heading 2 Char"/>
    <w:basedOn w:val="DefaultParagraphFont"/>
    <w:link w:val="Heading2"/>
    <w:uiPriority w:val="9"/>
    <w:rsid w:val="003F0A04"/>
    <w:rPr>
      <w:rFonts w:ascii="Arial" w:eastAsiaTheme="majorEastAsia" w:hAnsi="Arial" w:cs="Arial"/>
      <w:b/>
      <w:color w:val="000078"/>
      <w:sz w:val="24"/>
      <w:szCs w:val="28"/>
    </w:rPr>
  </w:style>
  <w:style w:type="character" w:customStyle="1" w:styleId="Heading3Char">
    <w:name w:val="Heading 3 Char"/>
    <w:basedOn w:val="DefaultParagraphFont"/>
    <w:link w:val="Heading3"/>
    <w:uiPriority w:val="9"/>
    <w:rsid w:val="003F0A04"/>
    <w:rPr>
      <w:rFonts w:ascii="Arial" w:eastAsiaTheme="majorEastAsia" w:hAnsi="Arial" w:cs="Arial"/>
      <w:b/>
      <w:bCs/>
      <w:color w:val="000078"/>
      <w:sz w:val="20"/>
      <w:szCs w:val="20"/>
      <w:lang w:val="en-US"/>
    </w:rPr>
  </w:style>
  <w:style w:type="character" w:customStyle="1" w:styleId="Heading4Char">
    <w:name w:val="Heading 4 Char"/>
    <w:basedOn w:val="DefaultParagraphFont"/>
    <w:link w:val="Heading4"/>
    <w:uiPriority w:val="9"/>
    <w:rsid w:val="003F0A04"/>
    <w:rPr>
      <w:rFonts w:ascii="Georgia" w:eastAsiaTheme="majorEastAsia" w:hAnsi="Georgia" w:cstheme="majorBidi"/>
      <w:b/>
      <w:bCs/>
      <w:i/>
      <w:iCs/>
      <w:color w:val="000078"/>
      <w:sz w:val="18"/>
      <w:szCs w:val="18"/>
    </w:rPr>
  </w:style>
  <w:style w:type="paragraph" w:customStyle="1" w:styleId="AcaciaLijst1">
    <w:name w:val="Acacia Lijst1"/>
    <w:basedOn w:val="ListParagraph"/>
    <w:link w:val="AcaciaLijst1Char"/>
    <w:qFormat/>
    <w:rsid w:val="003F0A04"/>
    <w:pPr>
      <w:numPr>
        <w:numId w:val="2"/>
      </w:numPr>
    </w:pPr>
  </w:style>
  <w:style w:type="character" w:customStyle="1" w:styleId="AcaciaLijst1Char">
    <w:name w:val="Acacia Lijst1 Char"/>
    <w:basedOn w:val="DefaultParagraphFont"/>
    <w:link w:val="AcaciaLijst1"/>
    <w:rsid w:val="003F0A04"/>
    <w:rPr>
      <w:rFonts w:ascii="Georgia" w:eastAsia="Batang" w:hAnsi="Georgia"/>
      <w:sz w:val="18"/>
      <w:szCs w:val="18"/>
      <w:lang w:val="en-US"/>
    </w:rPr>
  </w:style>
  <w:style w:type="paragraph" w:styleId="ListParagraph">
    <w:name w:val="List Paragraph"/>
    <w:basedOn w:val="Normal"/>
    <w:link w:val="ListParagraphChar"/>
    <w:uiPriority w:val="34"/>
    <w:qFormat/>
    <w:rsid w:val="003F0A04"/>
    <w:pPr>
      <w:ind w:left="720"/>
      <w:contextualSpacing/>
    </w:pPr>
  </w:style>
  <w:style w:type="paragraph" w:styleId="Caption">
    <w:name w:val="caption"/>
    <w:aliases w:val="Figuur/tabel"/>
    <w:basedOn w:val="Normal"/>
    <w:next w:val="Normal"/>
    <w:uiPriority w:val="35"/>
    <w:qFormat/>
    <w:rsid w:val="003F0A04"/>
    <w:rPr>
      <w:i/>
      <w:color w:val="000078"/>
      <w:sz w:val="16"/>
    </w:rPr>
  </w:style>
  <w:style w:type="table" w:styleId="MediumShading1-Accent1">
    <w:name w:val="Medium Shading 1 Accent 1"/>
    <w:aliases w:val="Acacia 1"/>
    <w:basedOn w:val="TableNormal"/>
    <w:uiPriority w:val="63"/>
    <w:rsid w:val="00E15688"/>
    <w:pPr>
      <w:spacing w:after="0" w:line="240" w:lineRule="auto"/>
    </w:pPr>
    <w:rPr>
      <w:rFonts w:ascii="Arial" w:eastAsia="Batang" w:hAnsi="Arial"/>
      <w:sz w:val="16"/>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3F0A04"/>
    <w:pPr>
      <w:pageBreakBefore w:val="0"/>
      <w:numPr>
        <w:numId w:val="0"/>
      </w:numPr>
      <w:spacing w:before="480" w:after="360" w:line="276" w:lineRule="auto"/>
      <w:outlineLvl w:val="9"/>
    </w:pPr>
  </w:style>
  <w:style w:type="paragraph" w:styleId="TOC1">
    <w:name w:val="toc 1"/>
    <w:basedOn w:val="Normal"/>
    <w:next w:val="Normal"/>
    <w:autoRedefine/>
    <w:uiPriority w:val="39"/>
    <w:unhideWhenUsed/>
    <w:rsid w:val="003F0A04"/>
    <w:pPr>
      <w:tabs>
        <w:tab w:val="left" w:pos="360"/>
        <w:tab w:val="right" w:leader="dot" w:pos="8210"/>
      </w:tabs>
      <w:spacing w:after="100"/>
    </w:pPr>
    <w:rPr>
      <w:b/>
      <w:noProof/>
    </w:rPr>
  </w:style>
  <w:style w:type="paragraph" w:styleId="TOC2">
    <w:name w:val="toc 2"/>
    <w:basedOn w:val="Normal"/>
    <w:next w:val="Normal"/>
    <w:autoRedefine/>
    <w:uiPriority w:val="39"/>
    <w:unhideWhenUsed/>
    <w:rsid w:val="003F0A04"/>
    <w:pPr>
      <w:spacing w:after="100"/>
      <w:ind w:left="180"/>
    </w:pPr>
  </w:style>
  <w:style w:type="paragraph" w:styleId="TOC3">
    <w:name w:val="toc 3"/>
    <w:basedOn w:val="Normal"/>
    <w:next w:val="Normal"/>
    <w:autoRedefine/>
    <w:uiPriority w:val="39"/>
    <w:unhideWhenUsed/>
    <w:rsid w:val="003F0A04"/>
    <w:pPr>
      <w:spacing w:after="100"/>
      <w:ind w:left="360"/>
    </w:pPr>
  </w:style>
  <w:style w:type="character" w:styleId="Hyperlink">
    <w:name w:val="Hyperlink"/>
    <w:basedOn w:val="DefaultParagraphFont"/>
    <w:uiPriority w:val="99"/>
    <w:unhideWhenUsed/>
    <w:rsid w:val="003F0A04"/>
    <w:rPr>
      <w:color w:val="0000FF" w:themeColor="hyperlink"/>
      <w:u w:val="single"/>
    </w:rPr>
  </w:style>
  <w:style w:type="paragraph" w:customStyle="1" w:styleId="Bijlagekop">
    <w:name w:val="Bijlage kop"/>
    <w:autoRedefine/>
    <w:qFormat/>
    <w:rsid w:val="00A6268B"/>
    <w:pPr>
      <w:spacing w:line="240" w:lineRule="auto"/>
    </w:pPr>
    <w:rPr>
      <w:rFonts w:ascii="Arial" w:eastAsia="Times New Roman" w:hAnsi="Arial" w:cs="Times New Roman"/>
      <w:b/>
      <w:noProof/>
      <w:color w:val="000078"/>
      <w:sz w:val="40"/>
      <w:szCs w:val="40"/>
      <w:lang w:val="en-GB" w:eastAsia="nl-NL"/>
    </w:rPr>
  </w:style>
  <w:style w:type="character" w:customStyle="1" w:styleId="Heading5Char">
    <w:name w:val="Heading 5 Char"/>
    <w:basedOn w:val="DefaultParagraphFont"/>
    <w:link w:val="Heading5"/>
    <w:uiPriority w:val="9"/>
    <w:rsid w:val="004060CB"/>
    <w:rPr>
      <w:rFonts w:asciiTheme="majorHAnsi" w:eastAsiaTheme="majorEastAsia" w:hAnsiTheme="majorHAnsi" w:cstheme="majorBidi"/>
      <w:color w:val="243F60" w:themeColor="accent1" w:themeShade="7F"/>
      <w:sz w:val="18"/>
      <w:szCs w:val="18"/>
    </w:rPr>
  </w:style>
  <w:style w:type="character" w:customStyle="1" w:styleId="ListParagraphChar">
    <w:name w:val="List Paragraph Char"/>
    <w:basedOn w:val="DefaultParagraphFont"/>
    <w:link w:val="ListParagraph"/>
    <w:uiPriority w:val="34"/>
    <w:rsid w:val="004060CB"/>
    <w:rPr>
      <w:rFonts w:ascii="Georgia" w:eastAsia="Batang" w:hAnsi="Georgia"/>
      <w:sz w:val="18"/>
      <w:szCs w:val="18"/>
    </w:rPr>
  </w:style>
  <w:style w:type="paragraph" w:styleId="NormalWeb">
    <w:name w:val="Normal (Web)"/>
    <w:basedOn w:val="Normal"/>
    <w:uiPriority w:val="99"/>
    <w:unhideWhenUsed/>
    <w:rsid w:val="004060CB"/>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BodyText">
    <w:name w:val="Body Text"/>
    <w:basedOn w:val="Normal"/>
    <w:link w:val="BodyTextChar"/>
    <w:unhideWhenUsed/>
    <w:rsid w:val="007B2DAE"/>
    <w:pPr>
      <w:spacing w:after="120"/>
    </w:pPr>
    <w:rPr>
      <w:lang w:val="nl-NL"/>
    </w:rPr>
  </w:style>
  <w:style w:type="character" w:customStyle="1" w:styleId="BodyTextChar">
    <w:name w:val="Body Text Char"/>
    <w:basedOn w:val="DefaultParagraphFont"/>
    <w:link w:val="BodyText"/>
    <w:rsid w:val="007B2DAE"/>
    <w:rPr>
      <w:rFonts w:ascii="Georgia" w:eastAsia="Batang" w:hAnsi="Georgia"/>
      <w:sz w:val="18"/>
      <w:szCs w:val="18"/>
    </w:rPr>
  </w:style>
  <w:style w:type="paragraph" w:customStyle="1" w:styleId="Acacialijst2">
    <w:name w:val="Acacia lijst2"/>
    <w:basedOn w:val="AcaciaLijst1"/>
    <w:qFormat/>
    <w:rsid w:val="007B2DAE"/>
    <w:pPr>
      <w:numPr>
        <w:numId w:val="3"/>
      </w:numPr>
      <w:ind w:left="924" w:hanging="357"/>
    </w:pPr>
  </w:style>
  <w:style w:type="numbering" w:customStyle="1" w:styleId="WWOutlineListStyle">
    <w:name w:val="WW_OutlineListStyle"/>
    <w:basedOn w:val="NoList"/>
    <w:rsid w:val="00113C87"/>
    <w:pPr>
      <w:numPr>
        <w:numId w:val="4"/>
      </w:numPr>
    </w:pPr>
  </w:style>
  <w:style w:type="paragraph" w:styleId="NoSpacing">
    <w:name w:val="No Spacing"/>
    <w:link w:val="NoSpacingChar"/>
    <w:autoRedefine/>
    <w:uiPriority w:val="1"/>
    <w:qFormat/>
    <w:rsid w:val="00A9266D"/>
    <w:pPr>
      <w:spacing w:after="0" w:line="240" w:lineRule="auto"/>
    </w:pPr>
    <w:rPr>
      <w:rFonts w:ascii="Georgia" w:eastAsia="Calibri" w:hAnsi="Georgia" w:cs="Times New Roman"/>
      <w:b/>
      <w:i/>
      <w:color w:val="000000" w:themeColor="text1"/>
      <w:sz w:val="16"/>
      <w:szCs w:val="16"/>
      <w:lang w:val="en-US"/>
    </w:rPr>
  </w:style>
  <w:style w:type="character" w:customStyle="1" w:styleId="NoSpacingChar">
    <w:name w:val="No Spacing Char"/>
    <w:link w:val="NoSpacing"/>
    <w:uiPriority w:val="1"/>
    <w:rsid w:val="00A9266D"/>
    <w:rPr>
      <w:rFonts w:ascii="Georgia" w:eastAsia="Calibri" w:hAnsi="Georgia" w:cs="Times New Roman"/>
      <w:b/>
      <w:i/>
      <w:color w:val="000000" w:themeColor="text1"/>
      <w:sz w:val="16"/>
      <w:szCs w:val="16"/>
      <w:lang w:val="en-US"/>
    </w:rPr>
  </w:style>
  <w:style w:type="table" w:customStyle="1" w:styleId="Tabelraster1">
    <w:name w:val="Tabelraster1"/>
    <w:basedOn w:val="TableNormal"/>
    <w:next w:val="TableGrid"/>
    <w:uiPriority w:val="59"/>
    <w:rsid w:val="00036CF8"/>
    <w:pPr>
      <w:spacing w:after="0" w:line="240" w:lineRule="auto"/>
      <w:jc w:val="both"/>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49074A"/>
    <w:rPr>
      <w:rFonts w:asciiTheme="majorHAnsi" w:eastAsiaTheme="majorEastAsia" w:hAnsiTheme="majorHAnsi" w:cstheme="majorBidi"/>
      <w:i/>
      <w:iCs/>
      <w:color w:val="243F60" w:themeColor="accent1" w:themeShade="7F"/>
      <w:sz w:val="18"/>
      <w:szCs w:val="18"/>
      <w:lang w:val="en-US"/>
    </w:rPr>
  </w:style>
  <w:style w:type="table" w:customStyle="1" w:styleId="Tabelraster2">
    <w:name w:val="Tabelraster2"/>
    <w:basedOn w:val="TableNormal"/>
    <w:next w:val="TableGrid"/>
    <w:uiPriority w:val="59"/>
    <w:rsid w:val="003D6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267DB"/>
  </w:style>
  <w:style w:type="character" w:styleId="CommentReference">
    <w:name w:val="annotation reference"/>
    <w:basedOn w:val="DefaultParagraphFont"/>
    <w:uiPriority w:val="99"/>
    <w:semiHidden/>
    <w:unhideWhenUsed/>
    <w:rsid w:val="007B1141"/>
    <w:rPr>
      <w:sz w:val="16"/>
      <w:szCs w:val="16"/>
    </w:rPr>
  </w:style>
  <w:style w:type="paragraph" w:styleId="CommentText">
    <w:name w:val="annotation text"/>
    <w:basedOn w:val="Normal"/>
    <w:link w:val="CommentTextChar"/>
    <w:uiPriority w:val="99"/>
    <w:semiHidden/>
    <w:unhideWhenUsed/>
    <w:rsid w:val="007B1141"/>
    <w:pPr>
      <w:spacing w:line="240" w:lineRule="auto"/>
    </w:pPr>
    <w:rPr>
      <w:sz w:val="20"/>
      <w:szCs w:val="20"/>
    </w:rPr>
  </w:style>
  <w:style w:type="character" w:customStyle="1" w:styleId="CommentTextChar">
    <w:name w:val="Comment Text Char"/>
    <w:basedOn w:val="DefaultParagraphFont"/>
    <w:link w:val="CommentText"/>
    <w:uiPriority w:val="99"/>
    <w:semiHidden/>
    <w:rsid w:val="007B1141"/>
    <w:rPr>
      <w:rFonts w:ascii="Georgia" w:eastAsia="Batang" w:hAnsi="Georgia"/>
      <w:sz w:val="20"/>
      <w:szCs w:val="20"/>
      <w:lang w:val="en-US"/>
    </w:rPr>
  </w:style>
  <w:style w:type="paragraph" w:styleId="CommentSubject">
    <w:name w:val="annotation subject"/>
    <w:basedOn w:val="CommentText"/>
    <w:next w:val="CommentText"/>
    <w:link w:val="CommentSubjectChar"/>
    <w:uiPriority w:val="99"/>
    <w:semiHidden/>
    <w:unhideWhenUsed/>
    <w:rsid w:val="007B1141"/>
    <w:rPr>
      <w:b/>
      <w:bCs/>
    </w:rPr>
  </w:style>
  <w:style w:type="character" w:customStyle="1" w:styleId="CommentSubjectChar">
    <w:name w:val="Comment Subject Char"/>
    <w:basedOn w:val="CommentTextChar"/>
    <w:link w:val="CommentSubject"/>
    <w:uiPriority w:val="99"/>
    <w:semiHidden/>
    <w:rsid w:val="007B1141"/>
    <w:rPr>
      <w:rFonts w:ascii="Georgia" w:eastAsia="Batang" w:hAnsi="Georgia"/>
      <w:b/>
      <w:bCs/>
      <w:sz w:val="20"/>
      <w:szCs w:val="20"/>
      <w:lang w:val="en-US"/>
    </w:rPr>
  </w:style>
  <w:style w:type="table" w:customStyle="1" w:styleId="Gemiddeldearcering1-accent12">
    <w:name w:val="Gemiddelde arcering 1 - accent 12"/>
    <w:basedOn w:val="TableNormal"/>
    <w:next w:val="MediumShading1-Accent1"/>
    <w:uiPriority w:val="63"/>
    <w:rsid w:val="001A4729"/>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A9266D"/>
    <w:pPr>
      <w:spacing w:after="0" w:line="240" w:lineRule="auto"/>
    </w:pPr>
    <w:rPr>
      <w:rFonts w:ascii="Georgia" w:eastAsia="Batang" w:hAnsi="Georgia"/>
      <w:sz w:val="18"/>
      <w:szCs w:val="18"/>
      <w:lang w:val="en-US"/>
    </w:rPr>
  </w:style>
  <w:style w:type="table" w:customStyle="1" w:styleId="Tabelraster3">
    <w:name w:val="Tabelraster3"/>
    <w:basedOn w:val="TableNormal"/>
    <w:next w:val="TableGrid"/>
    <w:uiPriority w:val="59"/>
    <w:rsid w:val="009D23A7"/>
    <w:pPr>
      <w:spacing w:after="0" w:line="240" w:lineRule="auto"/>
    </w:pPr>
    <w:rPr>
      <w:rFonts w:eastAsia="Batan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757F01"/>
    <w:rPr>
      <w:b/>
      <w:bCs/>
    </w:rPr>
  </w:style>
  <w:style w:type="character" w:customStyle="1" w:styleId="apple-converted-space">
    <w:name w:val="apple-converted-space"/>
    <w:basedOn w:val="DefaultParagraphFont"/>
    <w:rsid w:val="00757F01"/>
  </w:style>
  <w:style w:type="table" w:styleId="LightList-Accent1">
    <w:name w:val="Light List Accent 1"/>
    <w:basedOn w:val="TableNormal"/>
    <w:uiPriority w:val="61"/>
    <w:rsid w:val="00CB451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CB451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odyTextIndent">
    <w:name w:val="Body Text Indent"/>
    <w:basedOn w:val="Normal"/>
    <w:link w:val="BodyTextIndentChar"/>
    <w:uiPriority w:val="99"/>
    <w:semiHidden/>
    <w:unhideWhenUsed/>
    <w:rsid w:val="00A6004B"/>
    <w:pPr>
      <w:spacing w:after="120"/>
      <w:ind w:left="283"/>
    </w:pPr>
  </w:style>
  <w:style w:type="character" w:customStyle="1" w:styleId="BodyTextIndentChar">
    <w:name w:val="Body Text Indent Char"/>
    <w:basedOn w:val="DefaultParagraphFont"/>
    <w:link w:val="BodyTextIndent"/>
    <w:uiPriority w:val="99"/>
    <w:semiHidden/>
    <w:rsid w:val="00A6004B"/>
    <w:rPr>
      <w:rFonts w:ascii="Georgia" w:eastAsia="Batang" w:hAnsi="Georgia"/>
      <w:sz w:val="18"/>
      <w:szCs w:val="18"/>
      <w:lang w:val="en-US"/>
    </w:rPr>
  </w:style>
  <w:style w:type="table" w:styleId="MediumGrid3-Accent1">
    <w:name w:val="Medium Grid 3 Accent 1"/>
    <w:basedOn w:val="TableNormal"/>
    <w:uiPriority w:val="69"/>
    <w:rsid w:val="0092381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laceholderText">
    <w:name w:val="Placeholder Text"/>
    <w:basedOn w:val="DefaultParagraphFont"/>
    <w:uiPriority w:val="99"/>
    <w:semiHidden/>
    <w:rsid w:val="00BF6464"/>
    <w:rPr>
      <w:color w:val="808080"/>
    </w:rPr>
  </w:style>
  <w:style w:type="character" w:styleId="FollowedHyperlink">
    <w:name w:val="FollowedHyperlink"/>
    <w:basedOn w:val="DefaultParagraphFont"/>
    <w:uiPriority w:val="99"/>
    <w:semiHidden/>
    <w:unhideWhenUsed/>
    <w:rsid w:val="00F85A7C"/>
    <w:rPr>
      <w:color w:val="800080"/>
      <w:u w:val="single"/>
    </w:rPr>
  </w:style>
  <w:style w:type="paragraph" w:customStyle="1" w:styleId="xl68">
    <w:name w:val="xl68"/>
    <w:basedOn w:val="Normal"/>
    <w:rsid w:val="00F85A7C"/>
    <w:pPr>
      <w:spacing w:before="100" w:beforeAutospacing="1" w:after="100" w:afterAutospacing="1" w:line="240" w:lineRule="auto"/>
    </w:pPr>
    <w:rPr>
      <w:rFonts w:ascii="Calibri" w:eastAsia="Times New Roman" w:hAnsi="Calibri" w:cs="Times New Roman"/>
      <w:sz w:val="20"/>
      <w:szCs w:val="20"/>
      <w:lang w:val="en-GB" w:eastAsia="en-GB"/>
    </w:rPr>
  </w:style>
  <w:style w:type="paragraph" w:customStyle="1" w:styleId="xl69">
    <w:name w:val="xl69"/>
    <w:basedOn w:val="Normal"/>
    <w:rsid w:val="004A699E"/>
    <w:pPr>
      <w:spacing w:before="100" w:beforeAutospacing="1" w:after="100" w:afterAutospacing="1" w:line="240" w:lineRule="auto"/>
    </w:pPr>
    <w:rPr>
      <w:rFonts w:ascii="Calibri" w:eastAsia="Times New Roman" w:hAnsi="Calibri" w:cs="Times New Roman"/>
      <w:sz w:val="20"/>
      <w:szCs w:val="20"/>
      <w:lang w:val="en-GB" w:eastAsia="en-GB"/>
    </w:rPr>
  </w:style>
  <w:style w:type="paragraph" w:customStyle="1" w:styleId="xl70">
    <w:name w:val="xl70"/>
    <w:basedOn w:val="Normal"/>
    <w:rsid w:val="004A699E"/>
    <w:pPr>
      <w:spacing w:before="100" w:beforeAutospacing="1" w:after="100" w:afterAutospacing="1" w:line="240" w:lineRule="auto"/>
      <w:jc w:val="center"/>
    </w:pPr>
    <w:rPr>
      <w:rFonts w:ascii="Calibri" w:eastAsia="Times New Roman" w:hAnsi="Calibri"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5275">
      <w:bodyDiv w:val="1"/>
      <w:marLeft w:val="0"/>
      <w:marRight w:val="0"/>
      <w:marTop w:val="0"/>
      <w:marBottom w:val="0"/>
      <w:divBdr>
        <w:top w:val="none" w:sz="0" w:space="0" w:color="auto"/>
        <w:left w:val="none" w:sz="0" w:space="0" w:color="auto"/>
        <w:bottom w:val="none" w:sz="0" w:space="0" w:color="auto"/>
        <w:right w:val="none" w:sz="0" w:space="0" w:color="auto"/>
      </w:divBdr>
    </w:div>
    <w:div w:id="118686015">
      <w:bodyDiv w:val="1"/>
      <w:marLeft w:val="0"/>
      <w:marRight w:val="0"/>
      <w:marTop w:val="0"/>
      <w:marBottom w:val="0"/>
      <w:divBdr>
        <w:top w:val="none" w:sz="0" w:space="0" w:color="auto"/>
        <w:left w:val="none" w:sz="0" w:space="0" w:color="auto"/>
        <w:bottom w:val="none" w:sz="0" w:space="0" w:color="auto"/>
        <w:right w:val="none" w:sz="0" w:space="0" w:color="auto"/>
      </w:divBdr>
    </w:div>
    <w:div w:id="220530335">
      <w:bodyDiv w:val="1"/>
      <w:marLeft w:val="0"/>
      <w:marRight w:val="0"/>
      <w:marTop w:val="0"/>
      <w:marBottom w:val="0"/>
      <w:divBdr>
        <w:top w:val="none" w:sz="0" w:space="0" w:color="auto"/>
        <w:left w:val="none" w:sz="0" w:space="0" w:color="auto"/>
        <w:bottom w:val="none" w:sz="0" w:space="0" w:color="auto"/>
        <w:right w:val="none" w:sz="0" w:space="0" w:color="auto"/>
      </w:divBdr>
    </w:div>
    <w:div w:id="255479563">
      <w:bodyDiv w:val="1"/>
      <w:marLeft w:val="0"/>
      <w:marRight w:val="0"/>
      <w:marTop w:val="0"/>
      <w:marBottom w:val="0"/>
      <w:divBdr>
        <w:top w:val="none" w:sz="0" w:space="0" w:color="auto"/>
        <w:left w:val="none" w:sz="0" w:space="0" w:color="auto"/>
        <w:bottom w:val="none" w:sz="0" w:space="0" w:color="auto"/>
        <w:right w:val="none" w:sz="0" w:space="0" w:color="auto"/>
      </w:divBdr>
    </w:div>
    <w:div w:id="686714623">
      <w:bodyDiv w:val="1"/>
      <w:marLeft w:val="0"/>
      <w:marRight w:val="0"/>
      <w:marTop w:val="0"/>
      <w:marBottom w:val="0"/>
      <w:divBdr>
        <w:top w:val="none" w:sz="0" w:space="0" w:color="auto"/>
        <w:left w:val="none" w:sz="0" w:space="0" w:color="auto"/>
        <w:bottom w:val="none" w:sz="0" w:space="0" w:color="auto"/>
        <w:right w:val="none" w:sz="0" w:space="0" w:color="auto"/>
      </w:divBdr>
    </w:div>
    <w:div w:id="816995142">
      <w:bodyDiv w:val="1"/>
      <w:marLeft w:val="0"/>
      <w:marRight w:val="0"/>
      <w:marTop w:val="0"/>
      <w:marBottom w:val="0"/>
      <w:divBdr>
        <w:top w:val="none" w:sz="0" w:space="0" w:color="auto"/>
        <w:left w:val="none" w:sz="0" w:space="0" w:color="auto"/>
        <w:bottom w:val="none" w:sz="0" w:space="0" w:color="auto"/>
        <w:right w:val="none" w:sz="0" w:space="0" w:color="auto"/>
      </w:divBdr>
    </w:div>
    <w:div w:id="975379963">
      <w:bodyDiv w:val="1"/>
      <w:marLeft w:val="0"/>
      <w:marRight w:val="0"/>
      <w:marTop w:val="0"/>
      <w:marBottom w:val="0"/>
      <w:divBdr>
        <w:top w:val="none" w:sz="0" w:space="0" w:color="auto"/>
        <w:left w:val="none" w:sz="0" w:space="0" w:color="auto"/>
        <w:bottom w:val="none" w:sz="0" w:space="0" w:color="auto"/>
        <w:right w:val="none" w:sz="0" w:space="0" w:color="auto"/>
      </w:divBdr>
    </w:div>
    <w:div w:id="1108550155">
      <w:bodyDiv w:val="1"/>
      <w:marLeft w:val="0"/>
      <w:marRight w:val="0"/>
      <w:marTop w:val="0"/>
      <w:marBottom w:val="0"/>
      <w:divBdr>
        <w:top w:val="none" w:sz="0" w:space="0" w:color="auto"/>
        <w:left w:val="none" w:sz="0" w:space="0" w:color="auto"/>
        <w:bottom w:val="none" w:sz="0" w:space="0" w:color="auto"/>
        <w:right w:val="none" w:sz="0" w:space="0" w:color="auto"/>
      </w:divBdr>
    </w:div>
    <w:div w:id="1146781234">
      <w:bodyDiv w:val="1"/>
      <w:marLeft w:val="0"/>
      <w:marRight w:val="0"/>
      <w:marTop w:val="0"/>
      <w:marBottom w:val="0"/>
      <w:divBdr>
        <w:top w:val="none" w:sz="0" w:space="0" w:color="auto"/>
        <w:left w:val="none" w:sz="0" w:space="0" w:color="auto"/>
        <w:bottom w:val="none" w:sz="0" w:space="0" w:color="auto"/>
        <w:right w:val="none" w:sz="0" w:space="0" w:color="auto"/>
      </w:divBdr>
    </w:div>
    <w:div w:id="1147552643">
      <w:bodyDiv w:val="1"/>
      <w:marLeft w:val="0"/>
      <w:marRight w:val="0"/>
      <w:marTop w:val="0"/>
      <w:marBottom w:val="0"/>
      <w:divBdr>
        <w:top w:val="none" w:sz="0" w:space="0" w:color="auto"/>
        <w:left w:val="none" w:sz="0" w:space="0" w:color="auto"/>
        <w:bottom w:val="none" w:sz="0" w:space="0" w:color="auto"/>
        <w:right w:val="none" w:sz="0" w:space="0" w:color="auto"/>
      </w:divBdr>
    </w:div>
    <w:div w:id="1458524602">
      <w:bodyDiv w:val="1"/>
      <w:marLeft w:val="0"/>
      <w:marRight w:val="0"/>
      <w:marTop w:val="0"/>
      <w:marBottom w:val="0"/>
      <w:divBdr>
        <w:top w:val="none" w:sz="0" w:space="0" w:color="auto"/>
        <w:left w:val="none" w:sz="0" w:space="0" w:color="auto"/>
        <w:bottom w:val="none" w:sz="0" w:space="0" w:color="auto"/>
        <w:right w:val="none" w:sz="0" w:space="0" w:color="auto"/>
      </w:divBdr>
    </w:div>
    <w:div w:id="1521628986">
      <w:bodyDiv w:val="1"/>
      <w:marLeft w:val="0"/>
      <w:marRight w:val="0"/>
      <w:marTop w:val="0"/>
      <w:marBottom w:val="0"/>
      <w:divBdr>
        <w:top w:val="none" w:sz="0" w:space="0" w:color="auto"/>
        <w:left w:val="none" w:sz="0" w:space="0" w:color="auto"/>
        <w:bottom w:val="none" w:sz="0" w:space="0" w:color="auto"/>
        <w:right w:val="none" w:sz="0" w:space="0" w:color="auto"/>
      </w:divBdr>
    </w:div>
    <w:div w:id="1532570759">
      <w:bodyDiv w:val="1"/>
      <w:marLeft w:val="0"/>
      <w:marRight w:val="0"/>
      <w:marTop w:val="0"/>
      <w:marBottom w:val="0"/>
      <w:divBdr>
        <w:top w:val="none" w:sz="0" w:space="0" w:color="auto"/>
        <w:left w:val="none" w:sz="0" w:space="0" w:color="auto"/>
        <w:bottom w:val="none" w:sz="0" w:space="0" w:color="auto"/>
        <w:right w:val="none" w:sz="0" w:space="0" w:color="auto"/>
      </w:divBdr>
    </w:div>
    <w:div w:id="1557625715">
      <w:bodyDiv w:val="1"/>
      <w:marLeft w:val="0"/>
      <w:marRight w:val="0"/>
      <w:marTop w:val="0"/>
      <w:marBottom w:val="0"/>
      <w:divBdr>
        <w:top w:val="none" w:sz="0" w:space="0" w:color="auto"/>
        <w:left w:val="none" w:sz="0" w:space="0" w:color="auto"/>
        <w:bottom w:val="none" w:sz="0" w:space="0" w:color="auto"/>
        <w:right w:val="none" w:sz="0" w:space="0" w:color="auto"/>
      </w:divBdr>
    </w:div>
    <w:div w:id="1773548698">
      <w:bodyDiv w:val="1"/>
      <w:marLeft w:val="0"/>
      <w:marRight w:val="0"/>
      <w:marTop w:val="0"/>
      <w:marBottom w:val="0"/>
      <w:divBdr>
        <w:top w:val="none" w:sz="0" w:space="0" w:color="auto"/>
        <w:left w:val="none" w:sz="0" w:space="0" w:color="auto"/>
        <w:bottom w:val="none" w:sz="0" w:space="0" w:color="auto"/>
        <w:right w:val="none" w:sz="0" w:space="0" w:color="auto"/>
      </w:divBdr>
    </w:div>
    <w:div w:id="1960143370">
      <w:bodyDiv w:val="1"/>
      <w:marLeft w:val="0"/>
      <w:marRight w:val="0"/>
      <w:marTop w:val="0"/>
      <w:marBottom w:val="0"/>
      <w:divBdr>
        <w:top w:val="none" w:sz="0" w:space="0" w:color="auto"/>
        <w:left w:val="none" w:sz="0" w:space="0" w:color="auto"/>
        <w:bottom w:val="none" w:sz="0" w:space="0" w:color="auto"/>
        <w:right w:val="none" w:sz="0" w:space="0" w:color="auto"/>
      </w:divBdr>
    </w:div>
    <w:div w:id="2005627672">
      <w:bodyDiv w:val="1"/>
      <w:marLeft w:val="0"/>
      <w:marRight w:val="0"/>
      <w:marTop w:val="0"/>
      <w:marBottom w:val="0"/>
      <w:divBdr>
        <w:top w:val="none" w:sz="0" w:space="0" w:color="auto"/>
        <w:left w:val="none" w:sz="0" w:space="0" w:color="auto"/>
        <w:bottom w:val="none" w:sz="0" w:space="0" w:color="auto"/>
        <w:right w:val="none" w:sz="0" w:space="0" w:color="auto"/>
      </w:divBdr>
    </w:div>
    <w:div w:id="2138258816">
      <w:bodyDiv w:val="1"/>
      <w:marLeft w:val="0"/>
      <w:marRight w:val="0"/>
      <w:marTop w:val="0"/>
      <w:marBottom w:val="0"/>
      <w:divBdr>
        <w:top w:val="none" w:sz="0" w:space="0" w:color="auto"/>
        <w:left w:val="none" w:sz="0" w:space="0" w:color="auto"/>
        <w:bottom w:val="none" w:sz="0" w:space="0" w:color="auto"/>
        <w:right w:val="none" w:sz="0" w:space="0" w:color="auto"/>
      </w:divBdr>
    </w:div>
    <w:div w:id="213852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inier\Desktop\Acacia%20Water\Templates\tmpl_engels.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29 juni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F6FC1E-3367-4453-8D57-AB0AFF320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tmpl_engels.dotx</Template>
  <TotalTime>5548</TotalTime>
  <Pages>22</Pages>
  <Words>2884</Words>
  <Characters>16441</Characters>
  <Application>Microsoft Office Word</Application>
  <DocSecurity>0</DocSecurity>
  <Lines>137</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Design, drilling and testing of HBKW4 at Kilinto Brewery, Addis Aabba, Ethiopia</vt:lpstr>
      <vt:lpstr>Design, drilling and testing of HBKW3 at Kilinto Brewery, Addis Aabba, Ethiopia</vt:lpstr>
    </vt:vector>
  </TitlesOfParts>
  <Company>HBSC</Company>
  <LinksUpToDate>false</LinksUpToDate>
  <CharactersWithSpaces>19287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drilling and testing of HBKW4 at Kilinto Brewery, Addis Ababa, Ethiopia</dc:title>
  <dc:creator>Reinier</dc:creator>
  <cp:lastModifiedBy>Theo Kleinendorst</cp:lastModifiedBy>
  <cp:revision>360</cp:revision>
  <cp:lastPrinted>2016-07-04T12:22:00Z</cp:lastPrinted>
  <dcterms:created xsi:type="dcterms:W3CDTF">2016-05-30T20:55:00Z</dcterms:created>
  <dcterms:modified xsi:type="dcterms:W3CDTF">2016-07-05T13:58:00Z</dcterms:modified>
  <cp:contentStatus>Completion report</cp:contentStatus>
</cp:coreProperties>
</file>